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76BF3" w14:textId="77777777" w:rsidR="00563814" w:rsidRPr="00A776D9" w:rsidRDefault="00563814" w:rsidP="00B068D7">
      <w:pPr>
        <w:widowControl/>
        <w:autoSpaceDE/>
        <w:autoSpaceDN/>
        <w:adjustRightInd/>
        <w:jc w:val="center"/>
        <w:rPr>
          <w:rFonts w:ascii="Tahoma" w:eastAsia="Calibri" w:hAnsi="Tahoma" w:cs="Tahoma"/>
          <w:sz w:val="22"/>
          <w:szCs w:val="22"/>
          <w:lang w:eastAsia="en-US"/>
        </w:rPr>
      </w:pPr>
      <w:r w:rsidRPr="00A776D9">
        <w:rPr>
          <w:rFonts w:ascii="Tahoma" w:eastAsia="Calibri" w:hAnsi="Tahoma" w:cs="Tahoma"/>
          <w:sz w:val="22"/>
          <w:szCs w:val="22"/>
          <w:lang w:eastAsia="en-US"/>
        </w:rPr>
        <w:t>АКЦИОНЕРНОЕ ОБЩЕСТВО</w:t>
      </w:r>
    </w:p>
    <w:p w14:paraId="42D53BD8" w14:textId="77777777" w:rsidR="00563814" w:rsidRPr="00A776D9" w:rsidRDefault="00563814" w:rsidP="00B068D7">
      <w:pPr>
        <w:widowControl/>
        <w:autoSpaceDE/>
        <w:autoSpaceDN/>
        <w:adjustRightInd/>
        <w:jc w:val="center"/>
        <w:rPr>
          <w:rFonts w:ascii="Tahoma" w:eastAsia="Calibri" w:hAnsi="Tahoma" w:cs="Tahoma"/>
          <w:sz w:val="22"/>
          <w:szCs w:val="22"/>
          <w:lang w:eastAsia="en-US"/>
        </w:rPr>
      </w:pPr>
      <w:r w:rsidRPr="00A776D9">
        <w:rPr>
          <w:rFonts w:ascii="Tahoma" w:eastAsia="Calibri" w:hAnsi="Tahoma" w:cs="Tahoma"/>
          <w:sz w:val="22"/>
          <w:szCs w:val="22"/>
          <w:lang w:eastAsia="en-US"/>
        </w:rPr>
        <w:t>«ЗАРУБЕЖНЕФТЬ»</w:t>
      </w:r>
    </w:p>
    <w:p w14:paraId="09659CE5" w14:textId="77777777" w:rsidR="00563814" w:rsidRPr="00A776D9" w:rsidRDefault="00563814" w:rsidP="00B068D7">
      <w:pPr>
        <w:widowControl/>
        <w:autoSpaceDE/>
        <w:autoSpaceDN/>
        <w:adjustRightInd/>
        <w:jc w:val="both"/>
        <w:rPr>
          <w:rFonts w:ascii="Tahoma" w:eastAsia="Calibri" w:hAnsi="Tahoma" w:cs="Tahoma"/>
          <w:sz w:val="22"/>
          <w:szCs w:val="22"/>
          <w:lang w:eastAsia="en-US"/>
        </w:rPr>
      </w:pPr>
    </w:p>
    <w:p w14:paraId="1A40C55A" w14:textId="77777777" w:rsidR="00E41941" w:rsidRPr="00A776D9" w:rsidRDefault="00E41941" w:rsidP="00B068D7">
      <w:pPr>
        <w:widowControl/>
        <w:autoSpaceDE/>
        <w:autoSpaceDN/>
        <w:adjustRightInd/>
        <w:jc w:val="both"/>
        <w:rPr>
          <w:rFonts w:ascii="Tahoma" w:eastAsia="Calibri" w:hAnsi="Tahoma" w:cs="Tahoma"/>
          <w:sz w:val="22"/>
          <w:szCs w:val="22"/>
          <w:lang w:eastAsia="en-US"/>
        </w:rPr>
      </w:pPr>
    </w:p>
    <w:p w14:paraId="41DFBE19" w14:textId="77777777" w:rsidR="00854839" w:rsidRPr="00A776D9" w:rsidRDefault="00854839" w:rsidP="00B068D7">
      <w:pPr>
        <w:widowControl/>
        <w:autoSpaceDE/>
        <w:autoSpaceDN/>
        <w:adjustRightInd/>
        <w:jc w:val="both"/>
        <w:rPr>
          <w:rFonts w:ascii="Tahoma" w:eastAsia="Calibri" w:hAnsi="Tahoma" w:cs="Tahoma"/>
          <w:sz w:val="22"/>
          <w:szCs w:val="22"/>
          <w:lang w:eastAsia="en-US"/>
        </w:rPr>
      </w:pPr>
    </w:p>
    <w:p w14:paraId="3F8CABF5" w14:textId="77777777" w:rsidR="00846763" w:rsidRPr="00A776D9" w:rsidRDefault="00846763" w:rsidP="00163B33">
      <w:pPr>
        <w:widowControl/>
        <w:autoSpaceDE/>
        <w:autoSpaceDN/>
        <w:adjustRightInd/>
        <w:spacing w:after="120"/>
        <w:ind w:left="7230"/>
        <w:jc w:val="center"/>
        <w:rPr>
          <w:rFonts w:ascii="Tahoma" w:eastAsia="Calibri" w:hAnsi="Tahoma" w:cs="Tahoma"/>
          <w:sz w:val="22"/>
          <w:szCs w:val="22"/>
          <w:lang w:eastAsia="en-US"/>
        </w:rPr>
      </w:pPr>
      <w:r w:rsidRPr="00A776D9">
        <w:rPr>
          <w:rFonts w:ascii="Tahoma" w:eastAsia="Calibri" w:hAnsi="Tahoma" w:cs="Tahoma"/>
          <w:sz w:val="22"/>
          <w:szCs w:val="22"/>
          <w:lang w:eastAsia="en-US"/>
        </w:rPr>
        <w:t>УТВЕРЖДАЮ</w:t>
      </w:r>
    </w:p>
    <w:p w14:paraId="12ADBEE8" w14:textId="024B38C9" w:rsidR="00846763" w:rsidRPr="00A776D9" w:rsidRDefault="001D2633" w:rsidP="00163B33">
      <w:pPr>
        <w:widowControl/>
        <w:autoSpaceDE/>
        <w:autoSpaceDN/>
        <w:adjustRightInd/>
        <w:spacing w:after="120"/>
        <w:ind w:left="7230"/>
        <w:jc w:val="center"/>
        <w:rPr>
          <w:rFonts w:ascii="Tahoma" w:eastAsia="Calibri" w:hAnsi="Tahoma" w:cs="Tahoma"/>
          <w:sz w:val="22"/>
          <w:szCs w:val="22"/>
          <w:lang w:eastAsia="en-US"/>
        </w:rPr>
      </w:pPr>
      <w:r w:rsidRPr="00A776D9">
        <w:rPr>
          <w:rFonts w:ascii="Tahoma" w:eastAsia="Calibri" w:hAnsi="Tahoma" w:cs="Tahoma"/>
          <w:sz w:val="22"/>
          <w:szCs w:val="22"/>
          <w:lang w:eastAsia="en-US"/>
        </w:rPr>
        <w:t>И.о. ф</w:t>
      </w:r>
      <w:r w:rsidR="00846763" w:rsidRPr="00A776D9">
        <w:rPr>
          <w:rFonts w:ascii="Tahoma" w:eastAsia="Calibri" w:hAnsi="Tahoma" w:cs="Tahoma"/>
          <w:sz w:val="22"/>
          <w:szCs w:val="22"/>
          <w:lang w:eastAsia="en-US"/>
        </w:rPr>
        <w:t>инансов</w:t>
      </w:r>
      <w:r w:rsidRPr="00A776D9">
        <w:rPr>
          <w:rFonts w:ascii="Tahoma" w:eastAsia="Calibri" w:hAnsi="Tahoma" w:cs="Tahoma"/>
          <w:sz w:val="22"/>
          <w:szCs w:val="22"/>
          <w:lang w:eastAsia="en-US"/>
        </w:rPr>
        <w:t>ого</w:t>
      </w:r>
      <w:r w:rsidR="00846763" w:rsidRPr="00A776D9">
        <w:rPr>
          <w:rFonts w:ascii="Tahoma" w:eastAsia="Calibri" w:hAnsi="Tahoma" w:cs="Tahoma"/>
          <w:sz w:val="22"/>
          <w:szCs w:val="22"/>
          <w:lang w:eastAsia="en-US"/>
        </w:rPr>
        <w:t xml:space="preserve"> директор</w:t>
      </w:r>
      <w:r w:rsidRPr="00A776D9">
        <w:rPr>
          <w:rFonts w:ascii="Tahoma" w:eastAsia="Calibri" w:hAnsi="Tahoma" w:cs="Tahoma"/>
          <w:sz w:val="22"/>
          <w:szCs w:val="22"/>
          <w:lang w:eastAsia="en-US"/>
        </w:rPr>
        <w:t>а</w:t>
      </w:r>
    </w:p>
    <w:p w14:paraId="2E818926" w14:textId="3EBFF119" w:rsidR="00846763" w:rsidRPr="00A776D9" w:rsidRDefault="001D2633" w:rsidP="00163B33">
      <w:pPr>
        <w:widowControl/>
        <w:autoSpaceDE/>
        <w:autoSpaceDN/>
        <w:adjustRightInd/>
        <w:ind w:left="7230"/>
        <w:jc w:val="center"/>
        <w:rPr>
          <w:rFonts w:ascii="Tahoma" w:eastAsia="Calibri" w:hAnsi="Tahoma" w:cs="Tahoma"/>
          <w:sz w:val="22"/>
          <w:szCs w:val="22"/>
          <w:lang w:eastAsia="en-US"/>
        </w:rPr>
      </w:pPr>
      <w:r w:rsidRPr="00A776D9">
        <w:rPr>
          <w:rFonts w:ascii="Tahoma" w:eastAsia="Calibri" w:hAnsi="Tahoma" w:cs="Tahoma"/>
          <w:sz w:val="22"/>
          <w:szCs w:val="22"/>
          <w:lang w:eastAsia="en-US"/>
        </w:rPr>
        <w:t>Н.С. Абрамова</w:t>
      </w:r>
    </w:p>
    <w:p w14:paraId="3A77397E" w14:textId="77777777" w:rsidR="00563814" w:rsidRPr="00A776D9" w:rsidRDefault="00563814" w:rsidP="00B068D7">
      <w:pPr>
        <w:widowControl/>
        <w:autoSpaceDE/>
        <w:autoSpaceDN/>
        <w:adjustRightInd/>
        <w:jc w:val="both"/>
        <w:rPr>
          <w:rFonts w:ascii="Tahoma" w:eastAsia="Calibri" w:hAnsi="Tahoma" w:cs="Tahoma"/>
          <w:sz w:val="22"/>
          <w:szCs w:val="22"/>
          <w:lang w:eastAsia="en-US"/>
        </w:rPr>
      </w:pPr>
    </w:p>
    <w:p w14:paraId="0AE56394" w14:textId="77777777" w:rsidR="00563814" w:rsidRPr="00A776D9" w:rsidRDefault="00563814" w:rsidP="00B068D7">
      <w:pPr>
        <w:widowControl/>
        <w:autoSpaceDE/>
        <w:autoSpaceDN/>
        <w:adjustRightInd/>
        <w:jc w:val="both"/>
        <w:rPr>
          <w:rFonts w:ascii="Tahoma" w:eastAsia="Calibri" w:hAnsi="Tahoma" w:cs="Tahoma"/>
          <w:sz w:val="22"/>
          <w:szCs w:val="22"/>
          <w:lang w:eastAsia="en-US"/>
        </w:rPr>
      </w:pPr>
    </w:p>
    <w:p w14:paraId="1D29DF36" w14:textId="77777777" w:rsidR="00563814" w:rsidRPr="00A776D9" w:rsidRDefault="00563814" w:rsidP="00B068D7">
      <w:pPr>
        <w:widowControl/>
        <w:autoSpaceDE/>
        <w:autoSpaceDN/>
        <w:adjustRightInd/>
        <w:jc w:val="both"/>
        <w:rPr>
          <w:rFonts w:ascii="Tahoma" w:eastAsia="Calibri" w:hAnsi="Tahoma" w:cs="Tahoma"/>
          <w:sz w:val="22"/>
          <w:szCs w:val="22"/>
          <w:lang w:eastAsia="en-US"/>
        </w:rPr>
      </w:pPr>
    </w:p>
    <w:p w14:paraId="6A64E82A" w14:textId="77777777" w:rsidR="00563814" w:rsidRPr="00A776D9" w:rsidRDefault="00563814" w:rsidP="00B068D7">
      <w:pPr>
        <w:widowControl/>
        <w:autoSpaceDE/>
        <w:autoSpaceDN/>
        <w:adjustRightInd/>
        <w:jc w:val="both"/>
        <w:rPr>
          <w:rFonts w:ascii="Tahoma" w:eastAsia="Calibri" w:hAnsi="Tahoma" w:cs="Tahoma"/>
          <w:sz w:val="22"/>
          <w:szCs w:val="22"/>
          <w:lang w:eastAsia="en-US"/>
        </w:rPr>
      </w:pPr>
    </w:p>
    <w:p w14:paraId="3C2B9363" w14:textId="77777777" w:rsidR="00563814" w:rsidRPr="00A776D9" w:rsidRDefault="00563814" w:rsidP="00B068D7">
      <w:pPr>
        <w:widowControl/>
        <w:autoSpaceDE/>
        <w:autoSpaceDN/>
        <w:adjustRightInd/>
        <w:jc w:val="both"/>
        <w:rPr>
          <w:rFonts w:ascii="Tahoma" w:eastAsia="Calibri" w:hAnsi="Tahoma" w:cs="Tahoma"/>
          <w:sz w:val="22"/>
          <w:szCs w:val="22"/>
          <w:lang w:eastAsia="en-US"/>
        </w:rPr>
      </w:pPr>
    </w:p>
    <w:p w14:paraId="6EC207AA" w14:textId="77777777" w:rsidR="00193D98" w:rsidRPr="00A776D9" w:rsidRDefault="00193D98" w:rsidP="00B068D7">
      <w:pPr>
        <w:widowControl/>
        <w:autoSpaceDE/>
        <w:autoSpaceDN/>
        <w:adjustRightInd/>
        <w:jc w:val="both"/>
        <w:rPr>
          <w:rFonts w:ascii="Tahoma" w:eastAsia="Calibri" w:hAnsi="Tahoma" w:cs="Tahoma"/>
          <w:sz w:val="22"/>
          <w:szCs w:val="22"/>
          <w:lang w:eastAsia="en-US"/>
        </w:rPr>
      </w:pPr>
    </w:p>
    <w:p w14:paraId="24AD08A2" w14:textId="77777777" w:rsidR="00193D98" w:rsidRPr="00A776D9" w:rsidRDefault="00193D98" w:rsidP="00B068D7">
      <w:pPr>
        <w:widowControl/>
        <w:autoSpaceDE/>
        <w:autoSpaceDN/>
        <w:adjustRightInd/>
        <w:jc w:val="both"/>
        <w:rPr>
          <w:rFonts w:ascii="Tahoma" w:eastAsia="Calibri" w:hAnsi="Tahoma" w:cs="Tahoma"/>
          <w:sz w:val="22"/>
          <w:szCs w:val="22"/>
          <w:lang w:eastAsia="en-US"/>
        </w:rPr>
      </w:pPr>
    </w:p>
    <w:p w14:paraId="1D30FCB4" w14:textId="77777777" w:rsidR="00193D98" w:rsidRPr="00A776D9" w:rsidRDefault="00193D98" w:rsidP="00B068D7">
      <w:pPr>
        <w:widowControl/>
        <w:autoSpaceDE/>
        <w:autoSpaceDN/>
        <w:adjustRightInd/>
        <w:jc w:val="both"/>
        <w:rPr>
          <w:rFonts w:ascii="Tahoma" w:eastAsia="Calibri" w:hAnsi="Tahoma" w:cs="Tahoma"/>
          <w:sz w:val="22"/>
          <w:szCs w:val="22"/>
          <w:lang w:eastAsia="en-US"/>
        </w:rPr>
      </w:pPr>
    </w:p>
    <w:p w14:paraId="7B5B54A9" w14:textId="77777777" w:rsidR="00193D98" w:rsidRPr="00A776D9" w:rsidRDefault="00193D98" w:rsidP="00B068D7">
      <w:pPr>
        <w:widowControl/>
        <w:autoSpaceDE/>
        <w:autoSpaceDN/>
        <w:adjustRightInd/>
        <w:jc w:val="both"/>
        <w:rPr>
          <w:rFonts w:ascii="Tahoma" w:eastAsia="Calibri" w:hAnsi="Tahoma" w:cs="Tahoma"/>
          <w:sz w:val="22"/>
          <w:szCs w:val="22"/>
          <w:lang w:eastAsia="en-US"/>
        </w:rPr>
      </w:pPr>
    </w:p>
    <w:p w14:paraId="79CBDE56" w14:textId="77777777" w:rsidR="008C4983" w:rsidRPr="00A776D9" w:rsidRDefault="008C4983" w:rsidP="00B068D7">
      <w:pPr>
        <w:widowControl/>
        <w:autoSpaceDE/>
        <w:autoSpaceDN/>
        <w:adjustRightInd/>
        <w:jc w:val="both"/>
        <w:rPr>
          <w:rFonts w:ascii="Tahoma" w:eastAsia="Calibri" w:hAnsi="Tahoma" w:cs="Tahoma"/>
          <w:sz w:val="22"/>
          <w:szCs w:val="22"/>
          <w:lang w:eastAsia="en-US"/>
        </w:rPr>
      </w:pPr>
    </w:p>
    <w:p w14:paraId="1D1D8EB1" w14:textId="77777777" w:rsidR="00563814" w:rsidRPr="00A776D9" w:rsidRDefault="001908B8" w:rsidP="00DE21B7">
      <w:pPr>
        <w:widowControl/>
        <w:autoSpaceDE/>
        <w:autoSpaceDN/>
        <w:adjustRightInd/>
        <w:spacing w:after="120" w:line="312" w:lineRule="auto"/>
        <w:jc w:val="center"/>
        <w:rPr>
          <w:rFonts w:ascii="Tahoma" w:eastAsia="Calibri" w:hAnsi="Tahoma" w:cs="Tahoma"/>
          <w:b/>
          <w:sz w:val="32"/>
          <w:szCs w:val="32"/>
          <w:lang w:eastAsia="en-US"/>
        </w:rPr>
      </w:pPr>
      <w:r w:rsidRPr="00A776D9">
        <w:rPr>
          <w:rFonts w:ascii="Tahoma" w:eastAsia="Calibri" w:hAnsi="Tahoma" w:cs="Tahoma"/>
          <w:b/>
          <w:sz w:val="32"/>
          <w:szCs w:val="32"/>
          <w:lang w:eastAsia="en-US"/>
        </w:rPr>
        <w:t>ПРОГРАММА ПАРТНЕРСТВА</w:t>
      </w:r>
    </w:p>
    <w:p w14:paraId="11F7E31C" w14:textId="77777777" w:rsidR="00563814" w:rsidRPr="00A776D9" w:rsidRDefault="001908B8" w:rsidP="00B068D7">
      <w:pPr>
        <w:widowControl/>
        <w:autoSpaceDE/>
        <w:autoSpaceDN/>
        <w:adjustRightInd/>
        <w:spacing w:after="120" w:line="312" w:lineRule="auto"/>
        <w:jc w:val="center"/>
        <w:rPr>
          <w:rFonts w:ascii="Tahoma" w:eastAsia="Calibri" w:hAnsi="Tahoma" w:cs="Tahoma"/>
          <w:b/>
          <w:sz w:val="28"/>
          <w:szCs w:val="28"/>
          <w:lang w:eastAsia="en-US"/>
        </w:rPr>
      </w:pPr>
      <w:r w:rsidRPr="00A776D9">
        <w:rPr>
          <w:rFonts w:ascii="Tahoma" w:eastAsia="Calibri" w:hAnsi="Tahoma" w:cs="Tahoma"/>
          <w:b/>
          <w:sz w:val="28"/>
          <w:szCs w:val="28"/>
          <w:lang w:eastAsia="en-US"/>
        </w:rPr>
        <w:t>АО</w:t>
      </w:r>
      <w:r w:rsidR="00163B33" w:rsidRPr="00A776D9">
        <w:rPr>
          <w:rFonts w:ascii="Tahoma" w:eastAsia="Calibri" w:hAnsi="Tahoma" w:cs="Tahoma"/>
          <w:b/>
          <w:sz w:val="28"/>
          <w:szCs w:val="28"/>
          <w:lang w:eastAsia="en-US"/>
        </w:rPr>
        <w:t> </w:t>
      </w:r>
      <w:r w:rsidRPr="00A776D9">
        <w:rPr>
          <w:rFonts w:ascii="Tahoma" w:eastAsia="Calibri" w:hAnsi="Tahoma" w:cs="Tahoma"/>
          <w:b/>
          <w:sz w:val="28"/>
          <w:szCs w:val="28"/>
          <w:lang w:eastAsia="en-US"/>
        </w:rPr>
        <w:t xml:space="preserve">«ЗАРУБЕЖНЕФТЬ» С СУБЪЕКТАМИ МАЛОГО </w:t>
      </w:r>
      <w:r w:rsidR="00E41941" w:rsidRPr="00A776D9">
        <w:rPr>
          <w:rFonts w:ascii="Tahoma" w:eastAsia="Calibri" w:hAnsi="Tahoma" w:cs="Tahoma"/>
          <w:b/>
          <w:sz w:val="28"/>
          <w:szCs w:val="28"/>
          <w:lang w:eastAsia="en-US"/>
        </w:rPr>
        <w:br/>
      </w:r>
      <w:r w:rsidRPr="00A776D9">
        <w:rPr>
          <w:rFonts w:ascii="Tahoma" w:eastAsia="Calibri" w:hAnsi="Tahoma" w:cs="Tahoma"/>
          <w:b/>
          <w:sz w:val="28"/>
          <w:szCs w:val="28"/>
          <w:lang w:eastAsia="en-US"/>
        </w:rPr>
        <w:t>И СРЕДНЕГО ПРЕДПРИНИМАТЕЛЬСТВА</w:t>
      </w:r>
    </w:p>
    <w:p w14:paraId="6DD07599" w14:textId="77777777" w:rsidR="00563814" w:rsidRPr="00A776D9" w:rsidRDefault="00563814" w:rsidP="00B068D7">
      <w:pPr>
        <w:widowControl/>
        <w:autoSpaceDE/>
        <w:autoSpaceDN/>
        <w:adjustRightInd/>
        <w:jc w:val="both"/>
        <w:rPr>
          <w:rFonts w:ascii="Tahoma" w:eastAsia="Calibri" w:hAnsi="Tahoma" w:cs="Tahoma"/>
          <w:sz w:val="22"/>
          <w:szCs w:val="22"/>
          <w:lang w:eastAsia="en-US"/>
        </w:rPr>
      </w:pPr>
    </w:p>
    <w:p w14:paraId="713C52E9" w14:textId="77777777" w:rsidR="000E45D4" w:rsidRPr="00A776D9" w:rsidRDefault="004F558D" w:rsidP="00B068D7">
      <w:pPr>
        <w:widowControl/>
        <w:autoSpaceDE/>
        <w:autoSpaceDN/>
        <w:adjustRightInd/>
        <w:jc w:val="center"/>
        <w:rPr>
          <w:rFonts w:ascii="Tahoma" w:hAnsi="Tahoma" w:cs="Tahoma"/>
          <w:sz w:val="22"/>
          <w:szCs w:val="22"/>
        </w:rPr>
      </w:pPr>
      <w:r w:rsidRPr="00A776D9">
        <w:rPr>
          <w:rFonts w:ascii="Tahoma" w:hAnsi="Tahoma" w:cs="Tahoma"/>
          <w:sz w:val="22"/>
          <w:szCs w:val="22"/>
        </w:rPr>
        <w:t xml:space="preserve">№ </w:t>
      </w:r>
      <w:r w:rsidR="000E45D4" w:rsidRPr="00A776D9">
        <w:rPr>
          <w:rFonts w:ascii="Tahoma" w:hAnsi="Tahoma" w:cs="Tahoma"/>
          <w:sz w:val="22"/>
          <w:szCs w:val="22"/>
        </w:rPr>
        <w:t>ПР ОБ-01.1-03</w:t>
      </w:r>
    </w:p>
    <w:p w14:paraId="324596E0" w14:textId="77777777" w:rsidR="00EA0072" w:rsidRPr="00A776D9" w:rsidRDefault="001E00EB" w:rsidP="00B068D7">
      <w:pPr>
        <w:widowControl/>
        <w:autoSpaceDE/>
        <w:autoSpaceDN/>
        <w:adjustRightInd/>
        <w:jc w:val="center"/>
        <w:rPr>
          <w:rFonts w:ascii="Tahoma" w:hAnsi="Tahoma" w:cs="Tahoma"/>
          <w:sz w:val="22"/>
          <w:szCs w:val="22"/>
        </w:rPr>
      </w:pPr>
      <w:r w:rsidRPr="00A776D9">
        <w:rPr>
          <w:rFonts w:ascii="Tahoma" w:hAnsi="Tahoma" w:cs="Tahoma"/>
          <w:sz w:val="22"/>
          <w:szCs w:val="22"/>
        </w:rPr>
        <w:t>РЕДАКЦИЯ</w:t>
      </w:r>
      <w:r w:rsidR="004F558D" w:rsidRPr="00A776D9">
        <w:rPr>
          <w:rFonts w:ascii="Tahoma" w:hAnsi="Tahoma" w:cs="Tahoma"/>
          <w:sz w:val="22"/>
          <w:szCs w:val="22"/>
        </w:rPr>
        <w:t xml:space="preserve"> </w:t>
      </w:r>
      <w:r w:rsidR="00A805F0" w:rsidRPr="00A776D9">
        <w:rPr>
          <w:rFonts w:ascii="Tahoma" w:hAnsi="Tahoma" w:cs="Tahoma"/>
          <w:sz w:val="22"/>
          <w:szCs w:val="22"/>
        </w:rPr>
        <w:t>5</w:t>
      </w:r>
      <w:r w:rsidR="004F558D" w:rsidRPr="00A776D9">
        <w:rPr>
          <w:rFonts w:ascii="Tahoma" w:hAnsi="Tahoma" w:cs="Tahoma"/>
          <w:sz w:val="22"/>
          <w:szCs w:val="22"/>
        </w:rPr>
        <w:t>.00</w:t>
      </w:r>
    </w:p>
    <w:p w14:paraId="32B9EE4F" w14:textId="77777777" w:rsidR="00846763" w:rsidRPr="00A776D9" w:rsidRDefault="00846763" w:rsidP="00871EE6">
      <w:pPr>
        <w:widowControl/>
        <w:autoSpaceDE/>
        <w:autoSpaceDN/>
        <w:adjustRightInd/>
        <w:jc w:val="both"/>
        <w:rPr>
          <w:rFonts w:ascii="Tahoma" w:eastAsia="Calibri" w:hAnsi="Tahoma" w:cs="Tahoma"/>
          <w:sz w:val="22"/>
          <w:szCs w:val="22"/>
          <w:lang w:eastAsia="en-US"/>
        </w:rPr>
      </w:pPr>
    </w:p>
    <w:p w14:paraId="21F82BDC" w14:textId="77777777" w:rsidR="00F31D84" w:rsidRPr="00A776D9" w:rsidRDefault="00F31D84" w:rsidP="00871EE6">
      <w:pPr>
        <w:widowControl/>
        <w:autoSpaceDE/>
        <w:autoSpaceDN/>
        <w:adjustRightInd/>
        <w:jc w:val="both"/>
        <w:rPr>
          <w:rFonts w:ascii="Tahoma" w:eastAsia="Calibri" w:hAnsi="Tahoma" w:cs="Tahoma"/>
          <w:sz w:val="22"/>
          <w:szCs w:val="22"/>
          <w:lang w:eastAsia="en-US"/>
        </w:rPr>
      </w:pPr>
    </w:p>
    <w:p w14:paraId="48B7649F" w14:textId="77777777" w:rsidR="00F31D84" w:rsidRPr="00A776D9" w:rsidRDefault="00F31D84" w:rsidP="00871EE6">
      <w:pPr>
        <w:widowControl/>
        <w:autoSpaceDE/>
        <w:autoSpaceDN/>
        <w:adjustRightInd/>
        <w:jc w:val="both"/>
        <w:rPr>
          <w:rFonts w:ascii="Tahoma" w:eastAsia="Calibri" w:hAnsi="Tahoma" w:cs="Tahoma"/>
          <w:sz w:val="22"/>
          <w:szCs w:val="22"/>
          <w:lang w:eastAsia="en-US"/>
        </w:rPr>
      </w:pPr>
    </w:p>
    <w:p w14:paraId="3E9C0F76" w14:textId="77777777" w:rsidR="00846763" w:rsidRPr="00A776D9" w:rsidRDefault="00846763" w:rsidP="00846763">
      <w:pPr>
        <w:widowControl/>
        <w:autoSpaceDE/>
        <w:autoSpaceDN/>
        <w:adjustRightInd/>
        <w:jc w:val="center"/>
        <w:rPr>
          <w:rFonts w:ascii="Tahoma" w:hAnsi="Tahoma" w:cs="Tahoma"/>
          <w:szCs w:val="22"/>
        </w:rPr>
      </w:pPr>
      <w:r w:rsidRPr="00A776D9">
        <w:rPr>
          <w:rFonts w:ascii="Tahoma" w:hAnsi="Tahoma" w:cs="Tahoma"/>
          <w:szCs w:val="22"/>
        </w:rPr>
        <w:t xml:space="preserve">(взамен Программы партнерства АО «Зарубежнефть» с субъектами малого и среднего предпринимательства </w:t>
      </w:r>
      <w:r w:rsidR="00A805F0" w:rsidRPr="00A776D9">
        <w:rPr>
          <w:rFonts w:ascii="Tahoma" w:hAnsi="Tahoma" w:cs="Tahoma"/>
          <w:szCs w:val="22"/>
        </w:rPr>
        <w:t xml:space="preserve">№ ПР ОБ-01.1-03 </w:t>
      </w:r>
      <w:r w:rsidRPr="00A776D9">
        <w:rPr>
          <w:rFonts w:ascii="Tahoma" w:hAnsi="Tahoma" w:cs="Tahoma"/>
          <w:szCs w:val="22"/>
        </w:rPr>
        <w:t xml:space="preserve">редакция </w:t>
      </w:r>
      <w:r w:rsidR="00A805F0" w:rsidRPr="00A776D9">
        <w:rPr>
          <w:rFonts w:ascii="Tahoma" w:hAnsi="Tahoma" w:cs="Tahoma"/>
          <w:szCs w:val="22"/>
        </w:rPr>
        <w:t>4</w:t>
      </w:r>
      <w:r w:rsidRPr="00A776D9">
        <w:rPr>
          <w:rFonts w:ascii="Tahoma" w:hAnsi="Tahoma" w:cs="Tahoma"/>
          <w:szCs w:val="22"/>
        </w:rPr>
        <w:t xml:space="preserve">.00, утвержденной </w:t>
      </w:r>
      <w:r w:rsidR="00A805F0" w:rsidRPr="00A776D9">
        <w:rPr>
          <w:rFonts w:ascii="Tahoma" w:hAnsi="Tahoma" w:cs="Tahoma"/>
          <w:szCs w:val="22"/>
        </w:rPr>
        <w:t>07.09</w:t>
      </w:r>
      <w:r w:rsidR="00710F12" w:rsidRPr="00A776D9">
        <w:rPr>
          <w:rFonts w:ascii="Tahoma" w:hAnsi="Tahoma" w:cs="Tahoma"/>
          <w:szCs w:val="22"/>
        </w:rPr>
        <w:t>.</w:t>
      </w:r>
      <w:r w:rsidRPr="00A776D9">
        <w:rPr>
          <w:rFonts w:ascii="Tahoma" w:hAnsi="Tahoma" w:cs="Tahoma"/>
          <w:szCs w:val="22"/>
        </w:rPr>
        <w:t>202</w:t>
      </w:r>
      <w:r w:rsidR="00A805F0" w:rsidRPr="00A776D9">
        <w:rPr>
          <w:rFonts w:ascii="Tahoma" w:hAnsi="Tahoma" w:cs="Tahoma"/>
          <w:szCs w:val="22"/>
        </w:rPr>
        <w:t>3</w:t>
      </w:r>
      <w:r w:rsidRPr="00A776D9">
        <w:rPr>
          <w:rFonts w:ascii="Tahoma" w:hAnsi="Tahoma" w:cs="Tahoma"/>
          <w:szCs w:val="22"/>
        </w:rPr>
        <w:t>)</w:t>
      </w:r>
    </w:p>
    <w:p w14:paraId="040A0AB2" w14:textId="77777777" w:rsidR="00563814" w:rsidRPr="00A776D9" w:rsidRDefault="00563814" w:rsidP="00B068D7">
      <w:pPr>
        <w:widowControl/>
        <w:autoSpaceDE/>
        <w:autoSpaceDN/>
        <w:adjustRightInd/>
        <w:jc w:val="both"/>
        <w:rPr>
          <w:rFonts w:ascii="Tahoma" w:eastAsia="Calibri" w:hAnsi="Tahoma" w:cs="Tahoma"/>
          <w:sz w:val="22"/>
          <w:szCs w:val="22"/>
          <w:lang w:eastAsia="en-US"/>
        </w:rPr>
      </w:pPr>
    </w:p>
    <w:p w14:paraId="10490690" w14:textId="77777777" w:rsidR="00563814" w:rsidRPr="00A776D9" w:rsidRDefault="00563814" w:rsidP="00B068D7">
      <w:pPr>
        <w:widowControl/>
        <w:autoSpaceDE/>
        <w:autoSpaceDN/>
        <w:adjustRightInd/>
        <w:jc w:val="both"/>
        <w:rPr>
          <w:rFonts w:ascii="Tahoma" w:eastAsia="Calibri" w:hAnsi="Tahoma" w:cs="Tahoma"/>
          <w:sz w:val="22"/>
          <w:szCs w:val="22"/>
          <w:lang w:eastAsia="en-US"/>
        </w:rPr>
      </w:pPr>
    </w:p>
    <w:p w14:paraId="5C8D891E" w14:textId="77777777" w:rsidR="00563814" w:rsidRPr="00A776D9" w:rsidRDefault="00563814" w:rsidP="00B068D7">
      <w:pPr>
        <w:widowControl/>
        <w:autoSpaceDE/>
        <w:autoSpaceDN/>
        <w:adjustRightInd/>
        <w:jc w:val="both"/>
        <w:rPr>
          <w:rFonts w:ascii="Tahoma" w:eastAsia="Calibri" w:hAnsi="Tahoma" w:cs="Tahoma"/>
          <w:sz w:val="22"/>
          <w:szCs w:val="22"/>
          <w:lang w:eastAsia="en-US"/>
        </w:rPr>
      </w:pPr>
    </w:p>
    <w:p w14:paraId="3CD236B0" w14:textId="77777777" w:rsidR="00563814" w:rsidRPr="00A776D9" w:rsidRDefault="00563814" w:rsidP="00B068D7">
      <w:pPr>
        <w:widowControl/>
        <w:autoSpaceDE/>
        <w:autoSpaceDN/>
        <w:adjustRightInd/>
        <w:jc w:val="both"/>
        <w:rPr>
          <w:rFonts w:ascii="Tahoma" w:eastAsia="Calibri" w:hAnsi="Tahoma" w:cs="Tahoma"/>
          <w:sz w:val="22"/>
          <w:szCs w:val="22"/>
          <w:lang w:eastAsia="en-US"/>
        </w:rPr>
      </w:pPr>
    </w:p>
    <w:p w14:paraId="6788E244" w14:textId="77777777" w:rsidR="00193D98" w:rsidRPr="00A776D9" w:rsidRDefault="00193D98" w:rsidP="00B068D7">
      <w:pPr>
        <w:widowControl/>
        <w:autoSpaceDE/>
        <w:autoSpaceDN/>
        <w:adjustRightInd/>
        <w:jc w:val="both"/>
        <w:rPr>
          <w:rFonts w:ascii="Tahoma" w:eastAsia="Calibri" w:hAnsi="Tahoma" w:cs="Tahoma"/>
          <w:sz w:val="22"/>
          <w:szCs w:val="22"/>
          <w:lang w:eastAsia="en-US"/>
        </w:rPr>
      </w:pPr>
    </w:p>
    <w:p w14:paraId="095D2CDD" w14:textId="77777777" w:rsidR="00193D98" w:rsidRPr="00A776D9" w:rsidRDefault="00193D98" w:rsidP="00B068D7">
      <w:pPr>
        <w:widowControl/>
        <w:autoSpaceDE/>
        <w:autoSpaceDN/>
        <w:adjustRightInd/>
        <w:jc w:val="both"/>
        <w:rPr>
          <w:rFonts w:ascii="Tahoma" w:eastAsia="Calibri" w:hAnsi="Tahoma" w:cs="Tahoma"/>
          <w:sz w:val="22"/>
          <w:szCs w:val="22"/>
          <w:lang w:eastAsia="en-US"/>
        </w:rPr>
      </w:pPr>
    </w:p>
    <w:p w14:paraId="3F2DC6E0" w14:textId="77777777" w:rsidR="00193D98" w:rsidRPr="00A776D9" w:rsidRDefault="00193D98" w:rsidP="00B068D7">
      <w:pPr>
        <w:widowControl/>
        <w:autoSpaceDE/>
        <w:autoSpaceDN/>
        <w:adjustRightInd/>
        <w:jc w:val="both"/>
        <w:rPr>
          <w:rFonts w:ascii="Tahoma" w:eastAsia="Calibri" w:hAnsi="Tahoma" w:cs="Tahoma"/>
          <w:sz w:val="22"/>
          <w:szCs w:val="22"/>
          <w:lang w:eastAsia="en-US"/>
        </w:rPr>
      </w:pPr>
    </w:p>
    <w:p w14:paraId="5A3350D2" w14:textId="77777777" w:rsidR="00193D98" w:rsidRPr="00A776D9" w:rsidRDefault="00193D98" w:rsidP="00B068D7">
      <w:pPr>
        <w:widowControl/>
        <w:autoSpaceDE/>
        <w:autoSpaceDN/>
        <w:adjustRightInd/>
        <w:jc w:val="both"/>
        <w:rPr>
          <w:rFonts w:ascii="Tahoma" w:eastAsia="Calibri" w:hAnsi="Tahoma" w:cs="Tahoma"/>
          <w:sz w:val="22"/>
          <w:szCs w:val="22"/>
          <w:lang w:eastAsia="en-US"/>
        </w:rPr>
      </w:pPr>
    </w:p>
    <w:p w14:paraId="7DB07322" w14:textId="77777777" w:rsidR="00193D98" w:rsidRPr="00A776D9" w:rsidRDefault="00193D98" w:rsidP="00B068D7">
      <w:pPr>
        <w:widowControl/>
        <w:autoSpaceDE/>
        <w:autoSpaceDN/>
        <w:adjustRightInd/>
        <w:jc w:val="both"/>
        <w:rPr>
          <w:rFonts w:ascii="Tahoma" w:eastAsia="Calibri" w:hAnsi="Tahoma" w:cs="Tahoma"/>
          <w:sz w:val="22"/>
          <w:szCs w:val="22"/>
          <w:lang w:eastAsia="en-US"/>
        </w:rPr>
      </w:pPr>
    </w:p>
    <w:p w14:paraId="753DE04D" w14:textId="77777777" w:rsidR="00193D98" w:rsidRPr="00A776D9" w:rsidRDefault="00193D98" w:rsidP="00B068D7">
      <w:pPr>
        <w:widowControl/>
        <w:autoSpaceDE/>
        <w:autoSpaceDN/>
        <w:adjustRightInd/>
        <w:jc w:val="both"/>
        <w:rPr>
          <w:rFonts w:ascii="Tahoma" w:eastAsia="Calibri" w:hAnsi="Tahoma" w:cs="Tahoma"/>
          <w:sz w:val="22"/>
          <w:szCs w:val="22"/>
          <w:lang w:eastAsia="en-US"/>
        </w:rPr>
      </w:pPr>
    </w:p>
    <w:p w14:paraId="61D2DB0A" w14:textId="77777777" w:rsidR="00C05FB7" w:rsidRPr="00A776D9" w:rsidRDefault="00C05FB7" w:rsidP="00B068D7">
      <w:pPr>
        <w:widowControl/>
        <w:autoSpaceDE/>
        <w:autoSpaceDN/>
        <w:adjustRightInd/>
        <w:jc w:val="both"/>
        <w:rPr>
          <w:rFonts w:ascii="Tahoma" w:eastAsia="Calibri" w:hAnsi="Tahoma" w:cs="Tahoma"/>
          <w:sz w:val="22"/>
          <w:szCs w:val="22"/>
          <w:lang w:eastAsia="en-US"/>
        </w:rPr>
      </w:pPr>
    </w:p>
    <w:p w14:paraId="7129EC37" w14:textId="77777777" w:rsidR="00C05FB7" w:rsidRPr="00A776D9" w:rsidRDefault="00C05FB7" w:rsidP="00B068D7">
      <w:pPr>
        <w:widowControl/>
        <w:autoSpaceDE/>
        <w:autoSpaceDN/>
        <w:adjustRightInd/>
        <w:jc w:val="both"/>
        <w:rPr>
          <w:rFonts w:ascii="Tahoma" w:eastAsia="Calibri" w:hAnsi="Tahoma" w:cs="Tahoma"/>
          <w:sz w:val="22"/>
          <w:szCs w:val="22"/>
          <w:lang w:eastAsia="en-US"/>
        </w:rPr>
      </w:pPr>
    </w:p>
    <w:p w14:paraId="7057F529" w14:textId="77777777" w:rsidR="00C05FB7" w:rsidRPr="00A776D9" w:rsidRDefault="00C05FB7" w:rsidP="00B068D7">
      <w:pPr>
        <w:widowControl/>
        <w:autoSpaceDE/>
        <w:autoSpaceDN/>
        <w:adjustRightInd/>
        <w:jc w:val="both"/>
        <w:rPr>
          <w:rFonts w:ascii="Tahoma" w:eastAsia="Calibri" w:hAnsi="Tahoma" w:cs="Tahoma"/>
          <w:sz w:val="22"/>
          <w:szCs w:val="22"/>
          <w:lang w:eastAsia="en-US"/>
        </w:rPr>
      </w:pPr>
    </w:p>
    <w:p w14:paraId="79651768" w14:textId="77777777" w:rsidR="00193D98" w:rsidRPr="00A776D9" w:rsidRDefault="00193D98" w:rsidP="00B068D7">
      <w:pPr>
        <w:widowControl/>
        <w:autoSpaceDE/>
        <w:autoSpaceDN/>
        <w:adjustRightInd/>
        <w:jc w:val="both"/>
        <w:rPr>
          <w:rFonts w:ascii="Tahoma" w:eastAsia="Calibri" w:hAnsi="Tahoma" w:cs="Tahoma"/>
          <w:sz w:val="22"/>
          <w:szCs w:val="22"/>
          <w:lang w:eastAsia="en-US"/>
        </w:rPr>
      </w:pPr>
    </w:p>
    <w:p w14:paraId="363FF82D" w14:textId="77777777" w:rsidR="00D85EDC" w:rsidRPr="00A776D9" w:rsidRDefault="00D85EDC" w:rsidP="00B068D7">
      <w:pPr>
        <w:widowControl/>
        <w:autoSpaceDE/>
        <w:autoSpaceDN/>
        <w:adjustRightInd/>
        <w:jc w:val="both"/>
        <w:rPr>
          <w:rFonts w:ascii="Tahoma" w:eastAsia="Calibri" w:hAnsi="Tahoma" w:cs="Tahoma"/>
          <w:sz w:val="22"/>
          <w:szCs w:val="22"/>
          <w:lang w:eastAsia="en-US"/>
        </w:rPr>
      </w:pPr>
    </w:p>
    <w:p w14:paraId="4F20B8E1" w14:textId="77777777" w:rsidR="00563814" w:rsidRPr="00A776D9" w:rsidRDefault="00563814" w:rsidP="00B068D7">
      <w:pPr>
        <w:widowControl/>
        <w:autoSpaceDE/>
        <w:autoSpaceDN/>
        <w:adjustRightInd/>
        <w:jc w:val="both"/>
        <w:rPr>
          <w:rFonts w:ascii="Tahoma" w:eastAsia="Calibri" w:hAnsi="Tahoma" w:cs="Tahoma"/>
          <w:sz w:val="22"/>
          <w:szCs w:val="22"/>
          <w:lang w:eastAsia="en-US"/>
        </w:rPr>
      </w:pPr>
    </w:p>
    <w:p w14:paraId="3561641C" w14:textId="77777777" w:rsidR="00563814" w:rsidRPr="00A776D9" w:rsidRDefault="00563814" w:rsidP="00B068D7">
      <w:pPr>
        <w:widowControl/>
        <w:autoSpaceDE/>
        <w:autoSpaceDN/>
        <w:adjustRightInd/>
        <w:jc w:val="both"/>
        <w:rPr>
          <w:rFonts w:ascii="Tahoma" w:eastAsia="Calibri" w:hAnsi="Tahoma" w:cs="Tahoma"/>
          <w:sz w:val="22"/>
          <w:szCs w:val="22"/>
          <w:lang w:eastAsia="en-US"/>
        </w:rPr>
      </w:pPr>
    </w:p>
    <w:p w14:paraId="744A4DE0" w14:textId="77777777" w:rsidR="007122AE" w:rsidRPr="00A776D9" w:rsidRDefault="007122AE" w:rsidP="00B068D7">
      <w:pPr>
        <w:widowControl/>
        <w:autoSpaceDE/>
        <w:autoSpaceDN/>
        <w:adjustRightInd/>
        <w:jc w:val="both"/>
        <w:rPr>
          <w:rFonts w:ascii="Tahoma" w:eastAsia="Calibri" w:hAnsi="Tahoma" w:cs="Tahoma"/>
          <w:sz w:val="22"/>
          <w:szCs w:val="22"/>
          <w:lang w:eastAsia="en-US"/>
        </w:rPr>
      </w:pPr>
    </w:p>
    <w:p w14:paraId="619A840F" w14:textId="77777777" w:rsidR="007122AE" w:rsidRPr="00A776D9" w:rsidRDefault="007122AE" w:rsidP="00B068D7">
      <w:pPr>
        <w:widowControl/>
        <w:autoSpaceDE/>
        <w:autoSpaceDN/>
        <w:adjustRightInd/>
        <w:jc w:val="both"/>
        <w:rPr>
          <w:rFonts w:ascii="Tahoma" w:eastAsia="Calibri" w:hAnsi="Tahoma" w:cs="Tahoma"/>
          <w:sz w:val="22"/>
          <w:szCs w:val="22"/>
          <w:lang w:eastAsia="en-US"/>
        </w:rPr>
      </w:pPr>
    </w:p>
    <w:p w14:paraId="7FC90CAF" w14:textId="77777777" w:rsidR="00563814" w:rsidRPr="00A776D9" w:rsidRDefault="00563814" w:rsidP="00B068D7">
      <w:pPr>
        <w:widowControl/>
        <w:autoSpaceDE/>
        <w:autoSpaceDN/>
        <w:adjustRightInd/>
        <w:jc w:val="center"/>
        <w:rPr>
          <w:rFonts w:ascii="Tahoma" w:eastAsia="Calibri" w:hAnsi="Tahoma" w:cs="Tahoma"/>
          <w:sz w:val="22"/>
          <w:szCs w:val="22"/>
          <w:lang w:eastAsia="en-US"/>
        </w:rPr>
      </w:pPr>
      <w:r w:rsidRPr="00A776D9">
        <w:rPr>
          <w:rFonts w:ascii="Tahoma" w:eastAsia="Calibri" w:hAnsi="Tahoma" w:cs="Tahoma"/>
          <w:sz w:val="22"/>
          <w:szCs w:val="22"/>
          <w:lang w:eastAsia="en-US"/>
        </w:rPr>
        <w:t>Москва</w:t>
      </w:r>
    </w:p>
    <w:p w14:paraId="5EF8A296" w14:textId="77777777" w:rsidR="00E30374" w:rsidRPr="00A776D9" w:rsidRDefault="00B833EC" w:rsidP="00B068D7">
      <w:pPr>
        <w:widowControl/>
        <w:autoSpaceDE/>
        <w:autoSpaceDN/>
        <w:adjustRightInd/>
        <w:jc w:val="center"/>
        <w:rPr>
          <w:rFonts w:ascii="Tahoma" w:eastAsia="Calibri" w:hAnsi="Tahoma" w:cs="Tahoma"/>
          <w:sz w:val="22"/>
          <w:szCs w:val="22"/>
          <w:lang w:eastAsia="en-US"/>
        </w:rPr>
      </w:pPr>
      <w:r w:rsidRPr="00A776D9">
        <w:rPr>
          <w:rFonts w:ascii="Tahoma" w:eastAsia="Calibri" w:hAnsi="Tahoma" w:cs="Tahoma"/>
          <w:sz w:val="22"/>
          <w:szCs w:val="22"/>
          <w:lang w:eastAsia="en-US"/>
        </w:rPr>
        <w:t>202</w:t>
      </w:r>
      <w:r w:rsidR="00A805F0" w:rsidRPr="00A776D9">
        <w:rPr>
          <w:rFonts w:ascii="Tahoma" w:eastAsia="Calibri" w:hAnsi="Tahoma" w:cs="Tahoma"/>
          <w:sz w:val="22"/>
          <w:szCs w:val="22"/>
          <w:lang w:eastAsia="en-US"/>
        </w:rPr>
        <w:t>5</w:t>
      </w:r>
      <w:r w:rsidR="00563814" w:rsidRPr="00A776D9">
        <w:rPr>
          <w:rFonts w:ascii="Tahoma" w:eastAsia="Calibri" w:hAnsi="Tahoma" w:cs="Tahoma"/>
          <w:sz w:val="22"/>
          <w:szCs w:val="22"/>
          <w:lang w:eastAsia="en-US"/>
        </w:rPr>
        <w:br w:type="page"/>
      </w:r>
    </w:p>
    <w:p w14:paraId="03824F01" w14:textId="77777777" w:rsidR="00BF5833" w:rsidRPr="00A776D9" w:rsidRDefault="00BF5833" w:rsidP="00513FC1">
      <w:pPr>
        <w:widowControl/>
        <w:autoSpaceDE/>
        <w:autoSpaceDN/>
        <w:adjustRightInd/>
        <w:jc w:val="center"/>
        <w:outlineLvl w:val="4"/>
        <w:rPr>
          <w:rFonts w:ascii="Tahoma" w:eastAsia="Calibri" w:hAnsi="Tahoma" w:cs="Tahoma"/>
          <w:b/>
          <w:sz w:val="22"/>
          <w:szCs w:val="22"/>
          <w:lang w:eastAsia="en-US"/>
        </w:rPr>
      </w:pPr>
      <w:r w:rsidRPr="00A776D9">
        <w:rPr>
          <w:rFonts w:ascii="Tahoma" w:eastAsia="Calibri" w:hAnsi="Tahoma" w:cs="Tahoma"/>
          <w:b/>
          <w:sz w:val="22"/>
          <w:szCs w:val="22"/>
          <w:lang w:eastAsia="en-US"/>
        </w:rPr>
        <w:lastRenderedPageBreak/>
        <w:t>ОГЛАВЛЕНИЕ</w:t>
      </w:r>
    </w:p>
    <w:p w14:paraId="391D8C2A" w14:textId="77777777" w:rsidR="00E41941" w:rsidRPr="00A776D9" w:rsidRDefault="00E41941" w:rsidP="00B068D7">
      <w:pPr>
        <w:widowControl/>
        <w:autoSpaceDE/>
        <w:autoSpaceDN/>
        <w:adjustRightInd/>
        <w:jc w:val="both"/>
        <w:rPr>
          <w:rFonts w:ascii="Tahoma" w:eastAsia="Calibri" w:hAnsi="Tahoma" w:cs="Tahoma"/>
          <w:sz w:val="22"/>
          <w:szCs w:val="22"/>
          <w:lang w:eastAsia="en-US"/>
        </w:rPr>
      </w:pPr>
    </w:p>
    <w:p w14:paraId="3D9706F1" w14:textId="77777777" w:rsidR="00E41941" w:rsidRPr="00A776D9" w:rsidRDefault="00E41941" w:rsidP="00B068D7">
      <w:pPr>
        <w:widowControl/>
        <w:autoSpaceDE/>
        <w:autoSpaceDN/>
        <w:adjustRightInd/>
        <w:jc w:val="both"/>
        <w:rPr>
          <w:rFonts w:ascii="Tahoma" w:eastAsia="Calibri" w:hAnsi="Tahoma" w:cs="Tahoma"/>
          <w:sz w:val="22"/>
          <w:szCs w:val="22"/>
          <w:lang w:eastAsia="en-US"/>
        </w:rPr>
      </w:pPr>
    </w:p>
    <w:p w14:paraId="65F223AA" w14:textId="77777777" w:rsidR="00437DC1" w:rsidRPr="00A776D9" w:rsidRDefault="00411BE5" w:rsidP="00675BA6">
      <w:pPr>
        <w:pStyle w:val="11"/>
        <w:widowControl/>
        <w:tabs>
          <w:tab w:val="clear" w:pos="426"/>
          <w:tab w:val="left" w:pos="567"/>
        </w:tabs>
        <w:rPr>
          <w:rStyle w:val="ab"/>
          <w:rFonts w:ascii="Tahoma" w:hAnsi="Tahoma" w:cs="Tahoma"/>
          <w:bCs/>
          <w:noProof/>
          <w:color w:val="auto"/>
          <w:sz w:val="22"/>
          <w:szCs w:val="22"/>
          <w:u w:val="none"/>
          <w:lang w:eastAsia="en-US"/>
        </w:rPr>
      </w:pPr>
      <w:r w:rsidRPr="00A776D9">
        <w:rPr>
          <w:rStyle w:val="ab"/>
          <w:rFonts w:ascii="Tahoma" w:hAnsi="Tahoma" w:cs="Tahoma"/>
          <w:bCs/>
          <w:noProof/>
          <w:color w:val="auto"/>
          <w:sz w:val="22"/>
          <w:szCs w:val="22"/>
          <w:u w:val="none"/>
          <w:lang w:eastAsia="en-US"/>
        </w:rPr>
        <w:fldChar w:fldCharType="begin"/>
      </w:r>
      <w:r w:rsidRPr="00A776D9">
        <w:rPr>
          <w:rStyle w:val="ab"/>
          <w:rFonts w:ascii="Tahoma" w:hAnsi="Tahoma" w:cs="Tahoma"/>
          <w:bCs/>
          <w:noProof/>
          <w:color w:val="auto"/>
          <w:sz w:val="22"/>
          <w:szCs w:val="22"/>
          <w:u w:val="none"/>
          <w:lang w:eastAsia="en-US"/>
        </w:rPr>
        <w:instrText xml:space="preserve"> TOC \o "1-3" \h \z \u </w:instrText>
      </w:r>
      <w:r w:rsidRPr="00A776D9">
        <w:rPr>
          <w:rStyle w:val="ab"/>
          <w:rFonts w:ascii="Tahoma" w:hAnsi="Tahoma" w:cs="Tahoma"/>
          <w:bCs/>
          <w:noProof/>
          <w:color w:val="auto"/>
          <w:sz w:val="22"/>
          <w:szCs w:val="22"/>
          <w:u w:val="none"/>
          <w:lang w:eastAsia="en-US"/>
        </w:rPr>
        <w:fldChar w:fldCharType="separate"/>
      </w:r>
      <w:hyperlink w:anchor="_Toc143180637" w:history="1">
        <w:r w:rsidR="00437DC1" w:rsidRPr="00A776D9">
          <w:rPr>
            <w:rStyle w:val="ab"/>
            <w:rFonts w:ascii="Tahoma" w:hAnsi="Tahoma" w:cs="Tahoma"/>
            <w:bCs/>
            <w:noProof/>
            <w:color w:val="auto"/>
            <w:sz w:val="22"/>
            <w:szCs w:val="22"/>
            <w:u w:val="none"/>
            <w:lang w:eastAsia="en-US"/>
          </w:rPr>
          <w:t>I.</w:t>
        </w:r>
        <w:r w:rsidR="00437DC1" w:rsidRPr="00A776D9">
          <w:rPr>
            <w:rStyle w:val="ab"/>
            <w:rFonts w:ascii="Tahoma" w:hAnsi="Tahoma" w:cs="Tahoma"/>
            <w:bCs/>
            <w:noProof/>
            <w:color w:val="auto"/>
            <w:sz w:val="22"/>
            <w:szCs w:val="22"/>
            <w:u w:val="none"/>
            <w:lang w:eastAsia="en-US"/>
          </w:rPr>
          <w:tab/>
          <w:t>ОБЩИЕ ПОЛОЖЕНИЯ</w:t>
        </w:r>
        <w:r w:rsidR="00437DC1" w:rsidRPr="00A776D9">
          <w:rPr>
            <w:rStyle w:val="ab"/>
            <w:rFonts w:ascii="Tahoma" w:hAnsi="Tahoma" w:cs="Tahoma"/>
            <w:bCs/>
            <w:noProof/>
            <w:webHidden/>
            <w:color w:val="auto"/>
            <w:sz w:val="22"/>
            <w:szCs w:val="22"/>
            <w:u w:val="none"/>
            <w:lang w:eastAsia="en-US"/>
          </w:rPr>
          <w:tab/>
        </w:r>
        <w:r w:rsidR="00437DC1" w:rsidRPr="00A776D9">
          <w:rPr>
            <w:rStyle w:val="ab"/>
            <w:rFonts w:ascii="Tahoma" w:hAnsi="Tahoma" w:cs="Tahoma"/>
            <w:bCs/>
            <w:noProof/>
            <w:webHidden/>
            <w:color w:val="auto"/>
            <w:sz w:val="22"/>
            <w:szCs w:val="22"/>
            <w:u w:val="none"/>
            <w:lang w:eastAsia="en-US"/>
          </w:rPr>
          <w:fldChar w:fldCharType="begin"/>
        </w:r>
        <w:r w:rsidR="00437DC1" w:rsidRPr="00A776D9">
          <w:rPr>
            <w:rStyle w:val="ab"/>
            <w:rFonts w:ascii="Tahoma" w:hAnsi="Tahoma" w:cs="Tahoma"/>
            <w:bCs/>
            <w:noProof/>
            <w:webHidden/>
            <w:color w:val="auto"/>
            <w:sz w:val="22"/>
            <w:szCs w:val="22"/>
            <w:u w:val="none"/>
            <w:lang w:eastAsia="en-US"/>
          </w:rPr>
          <w:instrText xml:space="preserve"> PAGEREF _Toc143180637 \h </w:instrText>
        </w:r>
        <w:r w:rsidR="00437DC1" w:rsidRPr="00A776D9">
          <w:rPr>
            <w:rStyle w:val="ab"/>
            <w:rFonts w:ascii="Tahoma" w:hAnsi="Tahoma" w:cs="Tahoma"/>
            <w:bCs/>
            <w:noProof/>
            <w:webHidden/>
            <w:color w:val="auto"/>
            <w:sz w:val="22"/>
            <w:szCs w:val="22"/>
            <w:u w:val="none"/>
            <w:lang w:eastAsia="en-US"/>
          </w:rPr>
        </w:r>
        <w:r w:rsidR="00437DC1" w:rsidRPr="00A776D9">
          <w:rPr>
            <w:rStyle w:val="ab"/>
            <w:rFonts w:ascii="Tahoma" w:hAnsi="Tahoma" w:cs="Tahoma"/>
            <w:bCs/>
            <w:noProof/>
            <w:webHidden/>
            <w:color w:val="auto"/>
            <w:sz w:val="22"/>
            <w:szCs w:val="22"/>
            <w:u w:val="none"/>
            <w:lang w:eastAsia="en-US"/>
          </w:rPr>
          <w:fldChar w:fldCharType="separate"/>
        </w:r>
        <w:r w:rsidR="00311515" w:rsidRPr="00A776D9">
          <w:rPr>
            <w:rStyle w:val="ab"/>
            <w:rFonts w:ascii="Tahoma" w:hAnsi="Tahoma" w:cs="Tahoma"/>
            <w:bCs/>
            <w:noProof/>
            <w:webHidden/>
            <w:color w:val="auto"/>
            <w:sz w:val="22"/>
            <w:szCs w:val="22"/>
            <w:u w:val="none"/>
            <w:lang w:eastAsia="en-US"/>
          </w:rPr>
          <w:t>3</w:t>
        </w:r>
        <w:r w:rsidR="00437DC1" w:rsidRPr="00A776D9">
          <w:rPr>
            <w:rStyle w:val="ab"/>
            <w:rFonts w:ascii="Tahoma" w:hAnsi="Tahoma" w:cs="Tahoma"/>
            <w:bCs/>
            <w:noProof/>
            <w:webHidden/>
            <w:color w:val="auto"/>
            <w:sz w:val="22"/>
            <w:szCs w:val="22"/>
            <w:u w:val="none"/>
            <w:lang w:eastAsia="en-US"/>
          </w:rPr>
          <w:fldChar w:fldCharType="end"/>
        </w:r>
      </w:hyperlink>
    </w:p>
    <w:p w14:paraId="154F21FA" w14:textId="77777777" w:rsidR="00437DC1" w:rsidRPr="00A776D9" w:rsidRDefault="00A776D9" w:rsidP="00675BA6">
      <w:pPr>
        <w:pStyle w:val="11"/>
        <w:widowControl/>
        <w:tabs>
          <w:tab w:val="clear" w:pos="426"/>
          <w:tab w:val="left" w:pos="567"/>
        </w:tabs>
        <w:rPr>
          <w:rStyle w:val="ab"/>
          <w:rFonts w:ascii="Tahoma" w:hAnsi="Tahoma" w:cs="Tahoma"/>
          <w:bCs/>
          <w:noProof/>
          <w:color w:val="auto"/>
          <w:sz w:val="22"/>
          <w:szCs w:val="22"/>
          <w:u w:val="none"/>
          <w:lang w:eastAsia="en-US"/>
        </w:rPr>
      </w:pPr>
      <w:hyperlink w:anchor="_Toc143180638" w:history="1">
        <w:r w:rsidR="00437DC1" w:rsidRPr="00A776D9">
          <w:rPr>
            <w:rStyle w:val="ab"/>
            <w:rFonts w:ascii="Tahoma" w:hAnsi="Tahoma" w:cs="Tahoma"/>
            <w:bCs/>
            <w:noProof/>
            <w:color w:val="auto"/>
            <w:sz w:val="22"/>
            <w:szCs w:val="22"/>
            <w:u w:val="none"/>
            <w:lang w:eastAsia="en-US"/>
          </w:rPr>
          <w:t>II.</w:t>
        </w:r>
        <w:r w:rsidR="00437DC1" w:rsidRPr="00A776D9">
          <w:rPr>
            <w:rStyle w:val="ab"/>
            <w:rFonts w:ascii="Tahoma" w:hAnsi="Tahoma" w:cs="Tahoma"/>
            <w:bCs/>
            <w:noProof/>
            <w:color w:val="auto"/>
            <w:sz w:val="22"/>
            <w:szCs w:val="22"/>
            <w:u w:val="none"/>
            <w:lang w:eastAsia="en-US"/>
          </w:rPr>
          <w:tab/>
          <w:t>ВВЕДЕНИЕ</w:t>
        </w:r>
        <w:r w:rsidR="00437DC1" w:rsidRPr="00A776D9">
          <w:rPr>
            <w:rStyle w:val="ab"/>
            <w:rFonts w:ascii="Tahoma" w:hAnsi="Tahoma" w:cs="Tahoma"/>
            <w:bCs/>
            <w:noProof/>
            <w:webHidden/>
            <w:color w:val="auto"/>
            <w:sz w:val="22"/>
            <w:szCs w:val="22"/>
            <w:u w:val="none"/>
            <w:lang w:eastAsia="en-US"/>
          </w:rPr>
          <w:tab/>
        </w:r>
        <w:r w:rsidR="00437DC1" w:rsidRPr="00A776D9">
          <w:rPr>
            <w:rStyle w:val="ab"/>
            <w:rFonts w:ascii="Tahoma" w:hAnsi="Tahoma" w:cs="Tahoma"/>
            <w:bCs/>
            <w:noProof/>
            <w:webHidden/>
            <w:color w:val="auto"/>
            <w:sz w:val="22"/>
            <w:szCs w:val="22"/>
            <w:u w:val="none"/>
            <w:lang w:eastAsia="en-US"/>
          </w:rPr>
          <w:fldChar w:fldCharType="begin"/>
        </w:r>
        <w:r w:rsidR="00437DC1" w:rsidRPr="00A776D9">
          <w:rPr>
            <w:rStyle w:val="ab"/>
            <w:rFonts w:ascii="Tahoma" w:hAnsi="Tahoma" w:cs="Tahoma"/>
            <w:bCs/>
            <w:noProof/>
            <w:webHidden/>
            <w:color w:val="auto"/>
            <w:sz w:val="22"/>
            <w:szCs w:val="22"/>
            <w:u w:val="none"/>
            <w:lang w:eastAsia="en-US"/>
          </w:rPr>
          <w:instrText xml:space="preserve"> PAGEREF _Toc143180638 \h </w:instrText>
        </w:r>
        <w:r w:rsidR="00437DC1" w:rsidRPr="00A776D9">
          <w:rPr>
            <w:rStyle w:val="ab"/>
            <w:rFonts w:ascii="Tahoma" w:hAnsi="Tahoma" w:cs="Tahoma"/>
            <w:bCs/>
            <w:noProof/>
            <w:webHidden/>
            <w:color w:val="auto"/>
            <w:sz w:val="22"/>
            <w:szCs w:val="22"/>
            <w:u w:val="none"/>
            <w:lang w:eastAsia="en-US"/>
          </w:rPr>
        </w:r>
        <w:r w:rsidR="00437DC1" w:rsidRPr="00A776D9">
          <w:rPr>
            <w:rStyle w:val="ab"/>
            <w:rFonts w:ascii="Tahoma" w:hAnsi="Tahoma" w:cs="Tahoma"/>
            <w:bCs/>
            <w:noProof/>
            <w:webHidden/>
            <w:color w:val="auto"/>
            <w:sz w:val="22"/>
            <w:szCs w:val="22"/>
            <w:u w:val="none"/>
            <w:lang w:eastAsia="en-US"/>
          </w:rPr>
          <w:fldChar w:fldCharType="separate"/>
        </w:r>
        <w:r w:rsidR="00311515" w:rsidRPr="00A776D9">
          <w:rPr>
            <w:rStyle w:val="ab"/>
            <w:rFonts w:ascii="Tahoma" w:hAnsi="Tahoma" w:cs="Tahoma"/>
            <w:bCs/>
            <w:noProof/>
            <w:webHidden/>
            <w:color w:val="auto"/>
            <w:sz w:val="22"/>
            <w:szCs w:val="22"/>
            <w:u w:val="none"/>
            <w:lang w:eastAsia="en-US"/>
          </w:rPr>
          <w:t>4</w:t>
        </w:r>
        <w:r w:rsidR="00437DC1" w:rsidRPr="00A776D9">
          <w:rPr>
            <w:rStyle w:val="ab"/>
            <w:rFonts w:ascii="Tahoma" w:hAnsi="Tahoma" w:cs="Tahoma"/>
            <w:bCs/>
            <w:noProof/>
            <w:webHidden/>
            <w:color w:val="auto"/>
            <w:sz w:val="22"/>
            <w:szCs w:val="22"/>
            <w:u w:val="none"/>
            <w:lang w:eastAsia="en-US"/>
          </w:rPr>
          <w:fldChar w:fldCharType="end"/>
        </w:r>
      </w:hyperlink>
    </w:p>
    <w:p w14:paraId="17D738E8" w14:textId="77777777" w:rsidR="00437DC1" w:rsidRPr="00A776D9" w:rsidRDefault="00A776D9" w:rsidP="00675BA6">
      <w:pPr>
        <w:pStyle w:val="11"/>
        <w:widowControl/>
        <w:tabs>
          <w:tab w:val="clear" w:pos="426"/>
          <w:tab w:val="left" w:pos="567"/>
        </w:tabs>
        <w:rPr>
          <w:rStyle w:val="ab"/>
          <w:rFonts w:ascii="Tahoma" w:hAnsi="Tahoma" w:cs="Tahoma"/>
          <w:bCs/>
          <w:noProof/>
          <w:color w:val="auto"/>
          <w:sz w:val="22"/>
          <w:szCs w:val="22"/>
          <w:u w:val="none"/>
          <w:lang w:eastAsia="en-US"/>
        </w:rPr>
      </w:pPr>
      <w:hyperlink w:anchor="_Toc143180639" w:history="1">
        <w:r w:rsidR="00437DC1" w:rsidRPr="00A776D9">
          <w:rPr>
            <w:rStyle w:val="ab"/>
            <w:rFonts w:ascii="Tahoma" w:hAnsi="Tahoma" w:cs="Tahoma"/>
            <w:bCs/>
            <w:noProof/>
            <w:color w:val="auto"/>
            <w:sz w:val="22"/>
            <w:szCs w:val="22"/>
            <w:u w:val="none"/>
            <w:lang w:eastAsia="en-US"/>
          </w:rPr>
          <w:t>III.</w:t>
        </w:r>
        <w:r w:rsidR="00437DC1" w:rsidRPr="00A776D9">
          <w:rPr>
            <w:rStyle w:val="ab"/>
            <w:rFonts w:ascii="Tahoma" w:hAnsi="Tahoma" w:cs="Tahoma"/>
            <w:bCs/>
            <w:noProof/>
            <w:color w:val="auto"/>
            <w:sz w:val="22"/>
            <w:szCs w:val="22"/>
            <w:u w:val="none"/>
            <w:lang w:eastAsia="en-US"/>
          </w:rPr>
          <w:tab/>
          <w:t>ТРЕБОВАНИЯ К СУБЪЕКТАМ МСП ДЛЯ УЧАСТИЯ В ПРОГРАММЕ ПАРТНЕРСТВА</w:t>
        </w:r>
        <w:r w:rsidR="00437DC1" w:rsidRPr="00A776D9">
          <w:rPr>
            <w:rStyle w:val="ab"/>
            <w:rFonts w:ascii="Tahoma" w:hAnsi="Tahoma" w:cs="Tahoma"/>
            <w:bCs/>
            <w:noProof/>
            <w:webHidden/>
            <w:color w:val="auto"/>
            <w:sz w:val="22"/>
            <w:szCs w:val="22"/>
            <w:u w:val="none"/>
            <w:lang w:eastAsia="en-US"/>
          </w:rPr>
          <w:tab/>
        </w:r>
        <w:r w:rsidR="00437DC1" w:rsidRPr="00A776D9">
          <w:rPr>
            <w:rStyle w:val="ab"/>
            <w:rFonts w:ascii="Tahoma" w:hAnsi="Tahoma" w:cs="Tahoma"/>
            <w:bCs/>
            <w:noProof/>
            <w:webHidden/>
            <w:color w:val="auto"/>
            <w:sz w:val="22"/>
            <w:szCs w:val="22"/>
            <w:u w:val="none"/>
            <w:lang w:eastAsia="en-US"/>
          </w:rPr>
          <w:fldChar w:fldCharType="begin"/>
        </w:r>
        <w:r w:rsidR="00437DC1" w:rsidRPr="00A776D9">
          <w:rPr>
            <w:rStyle w:val="ab"/>
            <w:rFonts w:ascii="Tahoma" w:hAnsi="Tahoma" w:cs="Tahoma"/>
            <w:bCs/>
            <w:noProof/>
            <w:webHidden/>
            <w:color w:val="auto"/>
            <w:sz w:val="22"/>
            <w:szCs w:val="22"/>
            <w:u w:val="none"/>
            <w:lang w:eastAsia="en-US"/>
          </w:rPr>
          <w:instrText xml:space="preserve"> PAGEREF _Toc143180639 \h </w:instrText>
        </w:r>
        <w:r w:rsidR="00437DC1" w:rsidRPr="00A776D9">
          <w:rPr>
            <w:rStyle w:val="ab"/>
            <w:rFonts w:ascii="Tahoma" w:hAnsi="Tahoma" w:cs="Tahoma"/>
            <w:bCs/>
            <w:noProof/>
            <w:webHidden/>
            <w:color w:val="auto"/>
            <w:sz w:val="22"/>
            <w:szCs w:val="22"/>
            <w:u w:val="none"/>
            <w:lang w:eastAsia="en-US"/>
          </w:rPr>
        </w:r>
        <w:r w:rsidR="00437DC1" w:rsidRPr="00A776D9">
          <w:rPr>
            <w:rStyle w:val="ab"/>
            <w:rFonts w:ascii="Tahoma" w:hAnsi="Tahoma" w:cs="Tahoma"/>
            <w:bCs/>
            <w:noProof/>
            <w:webHidden/>
            <w:color w:val="auto"/>
            <w:sz w:val="22"/>
            <w:szCs w:val="22"/>
            <w:u w:val="none"/>
            <w:lang w:eastAsia="en-US"/>
          </w:rPr>
          <w:fldChar w:fldCharType="separate"/>
        </w:r>
        <w:r w:rsidR="00311515" w:rsidRPr="00A776D9">
          <w:rPr>
            <w:rStyle w:val="ab"/>
            <w:rFonts w:ascii="Tahoma" w:hAnsi="Tahoma" w:cs="Tahoma"/>
            <w:bCs/>
            <w:noProof/>
            <w:webHidden/>
            <w:color w:val="auto"/>
            <w:sz w:val="22"/>
            <w:szCs w:val="22"/>
            <w:u w:val="none"/>
            <w:lang w:eastAsia="en-US"/>
          </w:rPr>
          <w:t>4</w:t>
        </w:r>
        <w:r w:rsidR="00437DC1" w:rsidRPr="00A776D9">
          <w:rPr>
            <w:rStyle w:val="ab"/>
            <w:rFonts w:ascii="Tahoma" w:hAnsi="Tahoma" w:cs="Tahoma"/>
            <w:bCs/>
            <w:noProof/>
            <w:webHidden/>
            <w:color w:val="auto"/>
            <w:sz w:val="22"/>
            <w:szCs w:val="22"/>
            <w:u w:val="none"/>
            <w:lang w:eastAsia="en-US"/>
          </w:rPr>
          <w:fldChar w:fldCharType="end"/>
        </w:r>
      </w:hyperlink>
    </w:p>
    <w:p w14:paraId="36AEE1E4" w14:textId="77777777" w:rsidR="00437DC1" w:rsidRPr="00A776D9" w:rsidRDefault="00A776D9" w:rsidP="00675BA6">
      <w:pPr>
        <w:pStyle w:val="11"/>
        <w:widowControl/>
        <w:tabs>
          <w:tab w:val="clear" w:pos="426"/>
          <w:tab w:val="left" w:pos="567"/>
        </w:tabs>
        <w:rPr>
          <w:rStyle w:val="ab"/>
          <w:rFonts w:ascii="Tahoma" w:hAnsi="Tahoma" w:cs="Tahoma"/>
          <w:bCs/>
          <w:noProof/>
          <w:color w:val="auto"/>
          <w:sz w:val="22"/>
          <w:szCs w:val="22"/>
          <w:u w:val="none"/>
          <w:lang w:eastAsia="en-US"/>
        </w:rPr>
      </w:pPr>
      <w:hyperlink w:anchor="_Toc143180640" w:history="1">
        <w:r w:rsidR="00437DC1" w:rsidRPr="00A776D9">
          <w:rPr>
            <w:rStyle w:val="ab"/>
            <w:rFonts w:ascii="Tahoma" w:hAnsi="Tahoma" w:cs="Tahoma"/>
            <w:bCs/>
            <w:noProof/>
            <w:color w:val="auto"/>
            <w:sz w:val="22"/>
            <w:szCs w:val="22"/>
            <w:u w:val="none"/>
            <w:lang w:eastAsia="en-US"/>
          </w:rPr>
          <w:t>IV.</w:t>
        </w:r>
        <w:r w:rsidR="00437DC1" w:rsidRPr="00A776D9">
          <w:rPr>
            <w:rStyle w:val="ab"/>
            <w:rFonts w:ascii="Tahoma" w:hAnsi="Tahoma" w:cs="Tahoma"/>
            <w:bCs/>
            <w:noProof/>
            <w:color w:val="auto"/>
            <w:sz w:val="22"/>
            <w:szCs w:val="22"/>
            <w:u w:val="none"/>
            <w:lang w:eastAsia="en-US"/>
          </w:rPr>
          <w:tab/>
          <w:t>ПОРЯДОК ПРИСОЕДИНЕНИЯ К ПРОГРАММЕ ПАРТНЕРСТВА</w:t>
        </w:r>
        <w:r w:rsidR="00437DC1" w:rsidRPr="00A776D9">
          <w:rPr>
            <w:rStyle w:val="ab"/>
            <w:rFonts w:ascii="Tahoma" w:hAnsi="Tahoma" w:cs="Tahoma"/>
            <w:bCs/>
            <w:noProof/>
            <w:webHidden/>
            <w:color w:val="auto"/>
            <w:sz w:val="22"/>
            <w:szCs w:val="22"/>
            <w:u w:val="none"/>
            <w:lang w:eastAsia="en-US"/>
          </w:rPr>
          <w:tab/>
        </w:r>
        <w:r w:rsidR="00437DC1" w:rsidRPr="00A776D9">
          <w:rPr>
            <w:rStyle w:val="ab"/>
            <w:rFonts w:ascii="Tahoma" w:hAnsi="Tahoma" w:cs="Tahoma"/>
            <w:bCs/>
            <w:noProof/>
            <w:webHidden/>
            <w:color w:val="auto"/>
            <w:sz w:val="22"/>
            <w:szCs w:val="22"/>
            <w:u w:val="none"/>
            <w:lang w:eastAsia="en-US"/>
          </w:rPr>
          <w:fldChar w:fldCharType="begin"/>
        </w:r>
        <w:r w:rsidR="00437DC1" w:rsidRPr="00A776D9">
          <w:rPr>
            <w:rStyle w:val="ab"/>
            <w:rFonts w:ascii="Tahoma" w:hAnsi="Tahoma" w:cs="Tahoma"/>
            <w:bCs/>
            <w:noProof/>
            <w:webHidden/>
            <w:color w:val="auto"/>
            <w:sz w:val="22"/>
            <w:szCs w:val="22"/>
            <w:u w:val="none"/>
            <w:lang w:eastAsia="en-US"/>
          </w:rPr>
          <w:instrText xml:space="preserve"> PAGEREF _Toc143180640 \h </w:instrText>
        </w:r>
        <w:r w:rsidR="00437DC1" w:rsidRPr="00A776D9">
          <w:rPr>
            <w:rStyle w:val="ab"/>
            <w:rFonts w:ascii="Tahoma" w:hAnsi="Tahoma" w:cs="Tahoma"/>
            <w:bCs/>
            <w:noProof/>
            <w:webHidden/>
            <w:color w:val="auto"/>
            <w:sz w:val="22"/>
            <w:szCs w:val="22"/>
            <w:u w:val="none"/>
            <w:lang w:eastAsia="en-US"/>
          </w:rPr>
        </w:r>
        <w:r w:rsidR="00437DC1" w:rsidRPr="00A776D9">
          <w:rPr>
            <w:rStyle w:val="ab"/>
            <w:rFonts w:ascii="Tahoma" w:hAnsi="Tahoma" w:cs="Tahoma"/>
            <w:bCs/>
            <w:noProof/>
            <w:webHidden/>
            <w:color w:val="auto"/>
            <w:sz w:val="22"/>
            <w:szCs w:val="22"/>
            <w:u w:val="none"/>
            <w:lang w:eastAsia="en-US"/>
          </w:rPr>
          <w:fldChar w:fldCharType="separate"/>
        </w:r>
        <w:r w:rsidR="00311515" w:rsidRPr="00A776D9">
          <w:rPr>
            <w:rStyle w:val="ab"/>
            <w:rFonts w:ascii="Tahoma" w:hAnsi="Tahoma" w:cs="Tahoma"/>
            <w:bCs/>
            <w:noProof/>
            <w:webHidden/>
            <w:color w:val="auto"/>
            <w:sz w:val="22"/>
            <w:szCs w:val="22"/>
            <w:u w:val="none"/>
            <w:lang w:eastAsia="en-US"/>
          </w:rPr>
          <w:t>5</w:t>
        </w:r>
        <w:r w:rsidR="00437DC1" w:rsidRPr="00A776D9">
          <w:rPr>
            <w:rStyle w:val="ab"/>
            <w:rFonts w:ascii="Tahoma" w:hAnsi="Tahoma" w:cs="Tahoma"/>
            <w:bCs/>
            <w:noProof/>
            <w:webHidden/>
            <w:color w:val="auto"/>
            <w:sz w:val="22"/>
            <w:szCs w:val="22"/>
            <w:u w:val="none"/>
            <w:lang w:eastAsia="en-US"/>
          </w:rPr>
          <w:fldChar w:fldCharType="end"/>
        </w:r>
      </w:hyperlink>
    </w:p>
    <w:p w14:paraId="6E1CB7D9" w14:textId="77777777" w:rsidR="00437DC1" w:rsidRPr="00A776D9" w:rsidRDefault="00A776D9" w:rsidP="003E2872">
      <w:pPr>
        <w:pStyle w:val="11"/>
        <w:widowControl/>
        <w:tabs>
          <w:tab w:val="clear" w:pos="426"/>
          <w:tab w:val="left" w:pos="1134"/>
        </w:tabs>
        <w:ind w:left="1134"/>
        <w:rPr>
          <w:rStyle w:val="ab"/>
          <w:rFonts w:ascii="Tahoma" w:hAnsi="Tahoma" w:cs="Tahoma"/>
          <w:bCs/>
          <w:noProof/>
          <w:color w:val="auto"/>
          <w:sz w:val="22"/>
          <w:szCs w:val="22"/>
          <w:u w:val="none"/>
          <w:lang w:eastAsia="en-US"/>
        </w:rPr>
      </w:pPr>
      <w:hyperlink w:anchor="_Toc143180641" w:history="1">
        <w:r w:rsidR="00437DC1" w:rsidRPr="00A776D9">
          <w:rPr>
            <w:rStyle w:val="ab"/>
            <w:rFonts w:ascii="Tahoma" w:hAnsi="Tahoma" w:cs="Tahoma"/>
            <w:bCs/>
            <w:noProof/>
            <w:color w:val="auto"/>
            <w:sz w:val="22"/>
            <w:szCs w:val="22"/>
            <w:u w:val="none"/>
            <w:lang w:eastAsia="en-US"/>
          </w:rPr>
          <w:t>4.1.</w:t>
        </w:r>
        <w:r w:rsidR="00437DC1" w:rsidRPr="00A776D9">
          <w:rPr>
            <w:rStyle w:val="ab"/>
            <w:rFonts w:ascii="Tahoma" w:hAnsi="Tahoma" w:cs="Tahoma"/>
            <w:bCs/>
            <w:noProof/>
            <w:color w:val="auto"/>
            <w:sz w:val="22"/>
            <w:szCs w:val="22"/>
            <w:u w:val="none"/>
            <w:lang w:eastAsia="en-US"/>
          </w:rPr>
          <w:tab/>
          <w:t xml:space="preserve">Присоединение к Программе партнерства в рамках подачи </w:t>
        </w:r>
        <w:r w:rsidR="003E2872" w:rsidRPr="00A776D9">
          <w:rPr>
            <w:rStyle w:val="ab"/>
            <w:rFonts w:ascii="Tahoma" w:hAnsi="Tahoma" w:cs="Tahoma"/>
            <w:bCs/>
            <w:noProof/>
            <w:color w:val="auto"/>
            <w:sz w:val="22"/>
            <w:szCs w:val="22"/>
            <w:u w:val="none"/>
            <w:lang w:eastAsia="en-US"/>
          </w:rPr>
          <w:br/>
        </w:r>
        <w:r w:rsidR="00437DC1" w:rsidRPr="00A776D9">
          <w:rPr>
            <w:rStyle w:val="ab"/>
            <w:rFonts w:ascii="Tahoma" w:hAnsi="Tahoma" w:cs="Tahoma"/>
            <w:bCs/>
            <w:noProof/>
            <w:color w:val="auto"/>
            <w:sz w:val="22"/>
            <w:szCs w:val="22"/>
            <w:u w:val="none"/>
            <w:lang w:eastAsia="en-US"/>
          </w:rPr>
          <w:t>заявления от субъекта МСП</w:t>
        </w:r>
        <w:r w:rsidR="00437DC1" w:rsidRPr="00A776D9">
          <w:rPr>
            <w:rStyle w:val="ab"/>
            <w:rFonts w:ascii="Tahoma" w:hAnsi="Tahoma" w:cs="Tahoma"/>
            <w:bCs/>
            <w:noProof/>
            <w:webHidden/>
            <w:color w:val="auto"/>
            <w:sz w:val="22"/>
            <w:szCs w:val="22"/>
            <w:u w:val="none"/>
            <w:lang w:eastAsia="en-US"/>
          </w:rPr>
          <w:tab/>
        </w:r>
        <w:r w:rsidR="00437DC1" w:rsidRPr="00A776D9">
          <w:rPr>
            <w:rStyle w:val="ab"/>
            <w:rFonts w:ascii="Tahoma" w:hAnsi="Tahoma" w:cs="Tahoma"/>
            <w:bCs/>
            <w:noProof/>
            <w:webHidden/>
            <w:color w:val="auto"/>
            <w:sz w:val="22"/>
            <w:szCs w:val="22"/>
            <w:u w:val="none"/>
            <w:lang w:eastAsia="en-US"/>
          </w:rPr>
          <w:fldChar w:fldCharType="begin"/>
        </w:r>
        <w:r w:rsidR="00437DC1" w:rsidRPr="00A776D9">
          <w:rPr>
            <w:rStyle w:val="ab"/>
            <w:rFonts w:ascii="Tahoma" w:hAnsi="Tahoma" w:cs="Tahoma"/>
            <w:bCs/>
            <w:noProof/>
            <w:webHidden/>
            <w:color w:val="auto"/>
            <w:sz w:val="22"/>
            <w:szCs w:val="22"/>
            <w:u w:val="none"/>
            <w:lang w:eastAsia="en-US"/>
          </w:rPr>
          <w:instrText xml:space="preserve"> PAGEREF _Toc143180641 \h </w:instrText>
        </w:r>
        <w:r w:rsidR="00437DC1" w:rsidRPr="00A776D9">
          <w:rPr>
            <w:rStyle w:val="ab"/>
            <w:rFonts w:ascii="Tahoma" w:hAnsi="Tahoma" w:cs="Tahoma"/>
            <w:bCs/>
            <w:noProof/>
            <w:webHidden/>
            <w:color w:val="auto"/>
            <w:sz w:val="22"/>
            <w:szCs w:val="22"/>
            <w:u w:val="none"/>
            <w:lang w:eastAsia="en-US"/>
          </w:rPr>
        </w:r>
        <w:r w:rsidR="00437DC1" w:rsidRPr="00A776D9">
          <w:rPr>
            <w:rStyle w:val="ab"/>
            <w:rFonts w:ascii="Tahoma" w:hAnsi="Tahoma" w:cs="Tahoma"/>
            <w:bCs/>
            <w:noProof/>
            <w:webHidden/>
            <w:color w:val="auto"/>
            <w:sz w:val="22"/>
            <w:szCs w:val="22"/>
            <w:u w:val="none"/>
            <w:lang w:eastAsia="en-US"/>
          </w:rPr>
          <w:fldChar w:fldCharType="separate"/>
        </w:r>
        <w:r w:rsidR="00311515" w:rsidRPr="00A776D9">
          <w:rPr>
            <w:rStyle w:val="ab"/>
            <w:rFonts w:ascii="Tahoma" w:hAnsi="Tahoma" w:cs="Tahoma"/>
            <w:bCs/>
            <w:noProof/>
            <w:webHidden/>
            <w:color w:val="auto"/>
            <w:sz w:val="22"/>
            <w:szCs w:val="22"/>
            <w:u w:val="none"/>
            <w:lang w:eastAsia="en-US"/>
          </w:rPr>
          <w:t>5</w:t>
        </w:r>
        <w:r w:rsidR="00437DC1" w:rsidRPr="00A776D9">
          <w:rPr>
            <w:rStyle w:val="ab"/>
            <w:rFonts w:ascii="Tahoma" w:hAnsi="Tahoma" w:cs="Tahoma"/>
            <w:bCs/>
            <w:noProof/>
            <w:webHidden/>
            <w:color w:val="auto"/>
            <w:sz w:val="22"/>
            <w:szCs w:val="22"/>
            <w:u w:val="none"/>
            <w:lang w:eastAsia="en-US"/>
          </w:rPr>
          <w:fldChar w:fldCharType="end"/>
        </w:r>
      </w:hyperlink>
    </w:p>
    <w:p w14:paraId="5EC5FFBC" w14:textId="77777777" w:rsidR="00437DC1" w:rsidRPr="00A776D9" w:rsidRDefault="00A776D9" w:rsidP="003E2872">
      <w:pPr>
        <w:pStyle w:val="11"/>
        <w:widowControl/>
        <w:tabs>
          <w:tab w:val="clear" w:pos="426"/>
          <w:tab w:val="left" w:pos="1134"/>
        </w:tabs>
        <w:ind w:left="1134"/>
        <w:rPr>
          <w:rStyle w:val="ab"/>
          <w:rFonts w:ascii="Tahoma" w:hAnsi="Tahoma" w:cs="Tahoma"/>
          <w:bCs/>
          <w:noProof/>
          <w:color w:val="auto"/>
          <w:sz w:val="22"/>
          <w:szCs w:val="22"/>
          <w:u w:val="none"/>
          <w:lang w:eastAsia="en-US"/>
        </w:rPr>
      </w:pPr>
      <w:hyperlink w:anchor="_Toc143180642" w:history="1">
        <w:r w:rsidR="00437DC1" w:rsidRPr="00A776D9">
          <w:rPr>
            <w:rStyle w:val="ab"/>
            <w:rFonts w:ascii="Tahoma" w:hAnsi="Tahoma" w:cs="Tahoma"/>
            <w:bCs/>
            <w:noProof/>
            <w:color w:val="auto"/>
            <w:sz w:val="22"/>
            <w:szCs w:val="22"/>
            <w:u w:val="none"/>
            <w:lang w:eastAsia="en-US"/>
          </w:rPr>
          <w:t>4.2.</w:t>
        </w:r>
        <w:r w:rsidR="00437DC1" w:rsidRPr="00A776D9">
          <w:rPr>
            <w:rStyle w:val="ab"/>
            <w:rFonts w:ascii="Tahoma" w:hAnsi="Tahoma" w:cs="Tahoma"/>
            <w:bCs/>
            <w:noProof/>
            <w:color w:val="auto"/>
            <w:sz w:val="22"/>
            <w:szCs w:val="22"/>
            <w:u w:val="none"/>
            <w:lang w:eastAsia="en-US"/>
          </w:rPr>
          <w:tab/>
          <w:t xml:space="preserve">Присоединение к Программе партнерства в рамках прохождения </w:t>
        </w:r>
        <w:r w:rsidR="003E2872" w:rsidRPr="00A776D9">
          <w:rPr>
            <w:rStyle w:val="ab"/>
            <w:rFonts w:ascii="Tahoma" w:hAnsi="Tahoma" w:cs="Tahoma"/>
            <w:bCs/>
            <w:noProof/>
            <w:color w:val="auto"/>
            <w:sz w:val="22"/>
            <w:szCs w:val="22"/>
            <w:u w:val="none"/>
            <w:lang w:eastAsia="en-US"/>
          </w:rPr>
          <w:br/>
        </w:r>
        <w:r w:rsidR="00437DC1" w:rsidRPr="00A776D9">
          <w:rPr>
            <w:rStyle w:val="ab"/>
            <w:rFonts w:ascii="Tahoma" w:hAnsi="Tahoma" w:cs="Tahoma"/>
            <w:bCs/>
            <w:noProof/>
            <w:color w:val="auto"/>
            <w:sz w:val="22"/>
            <w:szCs w:val="22"/>
            <w:u w:val="none"/>
            <w:lang w:eastAsia="en-US"/>
          </w:rPr>
          <w:t xml:space="preserve">процедуры добровольной аккредитации при участии в закупочных </w:t>
        </w:r>
        <w:r w:rsidR="003E2872" w:rsidRPr="00A776D9">
          <w:rPr>
            <w:rStyle w:val="ab"/>
            <w:rFonts w:ascii="Tahoma" w:hAnsi="Tahoma" w:cs="Tahoma"/>
            <w:bCs/>
            <w:noProof/>
            <w:color w:val="auto"/>
            <w:sz w:val="22"/>
            <w:szCs w:val="22"/>
            <w:u w:val="none"/>
            <w:lang w:eastAsia="en-US"/>
          </w:rPr>
          <w:br/>
        </w:r>
        <w:r w:rsidR="00437DC1" w:rsidRPr="00A776D9">
          <w:rPr>
            <w:rStyle w:val="ab"/>
            <w:rFonts w:ascii="Tahoma" w:hAnsi="Tahoma" w:cs="Tahoma"/>
            <w:bCs/>
            <w:noProof/>
            <w:color w:val="auto"/>
            <w:sz w:val="22"/>
            <w:szCs w:val="22"/>
            <w:u w:val="none"/>
            <w:lang w:eastAsia="en-US"/>
          </w:rPr>
          <w:t>процедурах, организованных АО «Зарубежнефть»</w:t>
        </w:r>
        <w:r w:rsidR="00437DC1" w:rsidRPr="00A776D9">
          <w:rPr>
            <w:rStyle w:val="ab"/>
            <w:rFonts w:ascii="Tahoma" w:hAnsi="Tahoma" w:cs="Tahoma"/>
            <w:bCs/>
            <w:noProof/>
            <w:webHidden/>
            <w:color w:val="auto"/>
            <w:sz w:val="22"/>
            <w:szCs w:val="22"/>
            <w:u w:val="none"/>
            <w:lang w:eastAsia="en-US"/>
          </w:rPr>
          <w:tab/>
        </w:r>
        <w:r w:rsidR="00437DC1" w:rsidRPr="00A776D9">
          <w:rPr>
            <w:rStyle w:val="ab"/>
            <w:rFonts w:ascii="Tahoma" w:hAnsi="Tahoma" w:cs="Tahoma"/>
            <w:bCs/>
            <w:noProof/>
            <w:webHidden/>
            <w:color w:val="auto"/>
            <w:sz w:val="22"/>
            <w:szCs w:val="22"/>
            <w:u w:val="none"/>
            <w:lang w:eastAsia="en-US"/>
          </w:rPr>
          <w:fldChar w:fldCharType="begin"/>
        </w:r>
        <w:r w:rsidR="00437DC1" w:rsidRPr="00A776D9">
          <w:rPr>
            <w:rStyle w:val="ab"/>
            <w:rFonts w:ascii="Tahoma" w:hAnsi="Tahoma" w:cs="Tahoma"/>
            <w:bCs/>
            <w:noProof/>
            <w:webHidden/>
            <w:color w:val="auto"/>
            <w:sz w:val="22"/>
            <w:szCs w:val="22"/>
            <w:u w:val="none"/>
            <w:lang w:eastAsia="en-US"/>
          </w:rPr>
          <w:instrText xml:space="preserve"> PAGEREF _Toc143180642 \h </w:instrText>
        </w:r>
        <w:r w:rsidR="00437DC1" w:rsidRPr="00A776D9">
          <w:rPr>
            <w:rStyle w:val="ab"/>
            <w:rFonts w:ascii="Tahoma" w:hAnsi="Tahoma" w:cs="Tahoma"/>
            <w:bCs/>
            <w:noProof/>
            <w:webHidden/>
            <w:color w:val="auto"/>
            <w:sz w:val="22"/>
            <w:szCs w:val="22"/>
            <w:u w:val="none"/>
            <w:lang w:eastAsia="en-US"/>
          </w:rPr>
        </w:r>
        <w:r w:rsidR="00437DC1" w:rsidRPr="00A776D9">
          <w:rPr>
            <w:rStyle w:val="ab"/>
            <w:rFonts w:ascii="Tahoma" w:hAnsi="Tahoma" w:cs="Tahoma"/>
            <w:bCs/>
            <w:noProof/>
            <w:webHidden/>
            <w:color w:val="auto"/>
            <w:sz w:val="22"/>
            <w:szCs w:val="22"/>
            <w:u w:val="none"/>
            <w:lang w:eastAsia="en-US"/>
          </w:rPr>
          <w:fldChar w:fldCharType="separate"/>
        </w:r>
        <w:r w:rsidR="00311515" w:rsidRPr="00A776D9">
          <w:rPr>
            <w:rStyle w:val="ab"/>
            <w:rFonts w:ascii="Tahoma" w:hAnsi="Tahoma" w:cs="Tahoma"/>
            <w:bCs/>
            <w:noProof/>
            <w:webHidden/>
            <w:color w:val="auto"/>
            <w:sz w:val="22"/>
            <w:szCs w:val="22"/>
            <w:u w:val="none"/>
            <w:lang w:eastAsia="en-US"/>
          </w:rPr>
          <w:t>7</w:t>
        </w:r>
        <w:r w:rsidR="00437DC1" w:rsidRPr="00A776D9">
          <w:rPr>
            <w:rStyle w:val="ab"/>
            <w:rFonts w:ascii="Tahoma" w:hAnsi="Tahoma" w:cs="Tahoma"/>
            <w:bCs/>
            <w:noProof/>
            <w:webHidden/>
            <w:color w:val="auto"/>
            <w:sz w:val="22"/>
            <w:szCs w:val="22"/>
            <w:u w:val="none"/>
            <w:lang w:eastAsia="en-US"/>
          </w:rPr>
          <w:fldChar w:fldCharType="end"/>
        </w:r>
      </w:hyperlink>
    </w:p>
    <w:p w14:paraId="6CF0AB88" w14:textId="77777777" w:rsidR="00437DC1" w:rsidRPr="00A776D9" w:rsidRDefault="00A776D9" w:rsidP="00675BA6">
      <w:pPr>
        <w:pStyle w:val="11"/>
        <w:widowControl/>
        <w:tabs>
          <w:tab w:val="clear" w:pos="426"/>
          <w:tab w:val="left" w:pos="567"/>
        </w:tabs>
        <w:rPr>
          <w:rStyle w:val="ab"/>
          <w:rFonts w:ascii="Tahoma" w:hAnsi="Tahoma" w:cs="Tahoma"/>
          <w:bCs/>
          <w:noProof/>
          <w:color w:val="auto"/>
          <w:sz w:val="22"/>
          <w:szCs w:val="22"/>
          <w:u w:val="none"/>
          <w:lang w:eastAsia="en-US"/>
        </w:rPr>
      </w:pPr>
      <w:hyperlink w:anchor="_Toc143180643" w:history="1">
        <w:r w:rsidR="00437DC1" w:rsidRPr="00A776D9">
          <w:rPr>
            <w:rStyle w:val="ab"/>
            <w:rFonts w:ascii="Tahoma" w:hAnsi="Tahoma" w:cs="Tahoma"/>
            <w:bCs/>
            <w:noProof/>
            <w:color w:val="auto"/>
            <w:sz w:val="22"/>
            <w:szCs w:val="22"/>
            <w:u w:val="none"/>
            <w:lang w:eastAsia="en-US"/>
          </w:rPr>
          <w:t>V.</w:t>
        </w:r>
        <w:r w:rsidR="00437DC1" w:rsidRPr="00A776D9">
          <w:rPr>
            <w:rStyle w:val="ab"/>
            <w:rFonts w:ascii="Tahoma" w:hAnsi="Tahoma" w:cs="Tahoma"/>
            <w:bCs/>
            <w:noProof/>
            <w:color w:val="auto"/>
            <w:sz w:val="22"/>
            <w:szCs w:val="22"/>
            <w:u w:val="none"/>
            <w:lang w:eastAsia="en-US"/>
          </w:rPr>
          <w:tab/>
          <w:t>ПРАВА И ОБЯЗАТЕЛЬСТВА СТОРОН</w:t>
        </w:r>
        <w:r w:rsidR="00437DC1" w:rsidRPr="00A776D9">
          <w:rPr>
            <w:rStyle w:val="ab"/>
            <w:rFonts w:ascii="Tahoma" w:hAnsi="Tahoma" w:cs="Tahoma"/>
            <w:bCs/>
            <w:noProof/>
            <w:webHidden/>
            <w:color w:val="auto"/>
            <w:sz w:val="22"/>
            <w:szCs w:val="22"/>
            <w:u w:val="none"/>
            <w:lang w:eastAsia="en-US"/>
          </w:rPr>
          <w:tab/>
        </w:r>
        <w:r w:rsidR="00437DC1" w:rsidRPr="00A776D9">
          <w:rPr>
            <w:rStyle w:val="ab"/>
            <w:rFonts w:ascii="Tahoma" w:hAnsi="Tahoma" w:cs="Tahoma"/>
            <w:bCs/>
            <w:noProof/>
            <w:webHidden/>
            <w:color w:val="auto"/>
            <w:sz w:val="22"/>
            <w:szCs w:val="22"/>
            <w:u w:val="none"/>
            <w:lang w:eastAsia="en-US"/>
          </w:rPr>
          <w:fldChar w:fldCharType="begin"/>
        </w:r>
        <w:r w:rsidR="00437DC1" w:rsidRPr="00A776D9">
          <w:rPr>
            <w:rStyle w:val="ab"/>
            <w:rFonts w:ascii="Tahoma" w:hAnsi="Tahoma" w:cs="Tahoma"/>
            <w:bCs/>
            <w:noProof/>
            <w:webHidden/>
            <w:color w:val="auto"/>
            <w:sz w:val="22"/>
            <w:szCs w:val="22"/>
            <w:u w:val="none"/>
            <w:lang w:eastAsia="en-US"/>
          </w:rPr>
          <w:instrText xml:space="preserve"> PAGEREF _Toc143180643 \h </w:instrText>
        </w:r>
        <w:r w:rsidR="00437DC1" w:rsidRPr="00A776D9">
          <w:rPr>
            <w:rStyle w:val="ab"/>
            <w:rFonts w:ascii="Tahoma" w:hAnsi="Tahoma" w:cs="Tahoma"/>
            <w:bCs/>
            <w:noProof/>
            <w:webHidden/>
            <w:color w:val="auto"/>
            <w:sz w:val="22"/>
            <w:szCs w:val="22"/>
            <w:u w:val="none"/>
            <w:lang w:eastAsia="en-US"/>
          </w:rPr>
        </w:r>
        <w:r w:rsidR="00437DC1" w:rsidRPr="00A776D9">
          <w:rPr>
            <w:rStyle w:val="ab"/>
            <w:rFonts w:ascii="Tahoma" w:hAnsi="Tahoma" w:cs="Tahoma"/>
            <w:bCs/>
            <w:noProof/>
            <w:webHidden/>
            <w:color w:val="auto"/>
            <w:sz w:val="22"/>
            <w:szCs w:val="22"/>
            <w:u w:val="none"/>
            <w:lang w:eastAsia="en-US"/>
          </w:rPr>
          <w:fldChar w:fldCharType="separate"/>
        </w:r>
        <w:r w:rsidR="00311515" w:rsidRPr="00A776D9">
          <w:rPr>
            <w:rStyle w:val="ab"/>
            <w:rFonts w:ascii="Tahoma" w:hAnsi="Tahoma" w:cs="Tahoma"/>
            <w:bCs/>
            <w:noProof/>
            <w:webHidden/>
            <w:color w:val="auto"/>
            <w:sz w:val="22"/>
            <w:szCs w:val="22"/>
            <w:u w:val="none"/>
            <w:lang w:eastAsia="en-US"/>
          </w:rPr>
          <w:t>7</w:t>
        </w:r>
        <w:r w:rsidR="00437DC1" w:rsidRPr="00A776D9">
          <w:rPr>
            <w:rStyle w:val="ab"/>
            <w:rFonts w:ascii="Tahoma" w:hAnsi="Tahoma" w:cs="Tahoma"/>
            <w:bCs/>
            <w:noProof/>
            <w:webHidden/>
            <w:color w:val="auto"/>
            <w:sz w:val="22"/>
            <w:szCs w:val="22"/>
            <w:u w:val="none"/>
            <w:lang w:eastAsia="en-US"/>
          </w:rPr>
          <w:fldChar w:fldCharType="end"/>
        </w:r>
      </w:hyperlink>
    </w:p>
    <w:p w14:paraId="67F1713F" w14:textId="77777777" w:rsidR="00437DC1" w:rsidRPr="00A776D9" w:rsidRDefault="00A776D9" w:rsidP="00675BA6">
      <w:pPr>
        <w:pStyle w:val="11"/>
        <w:widowControl/>
        <w:tabs>
          <w:tab w:val="clear" w:pos="426"/>
          <w:tab w:val="left" w:pos="567"/>
        </w:tabs>
        <w:rPr>
          <w:rStyle w:val="ab"/>
          <w:rFonts w:ascii="Tahoma" w:hAnsi="Tahoma" w:cs="Tahoma"/>
          <w:bCs/>
          <w:noProof/>
          <w:color w:val="auto"/>
          <w:sz w:val="22"/>
          <w:szCs w:val="22"/>
          <w:u w:val="none"/>
          <w:lang w:eastAsia="en-US"/>
        </w:rPr>
      </w:pPr>
      <w:hyperlink w:anchor="_Toc143180644" w:history="1">
        <w:r w:rsidR="00437DC1" w:rsidRPr="00A776D9">
          <w:rPr>
            <w:rStyle w:val="ab"/>
            <w:rFonts w:ascii="Tahoma" w:hAnsi="Tahoma" w:cs="Tahoma"/>
            <w:bCs/>
            <w:noProof/>
            <w:color w:val="auto"/>
            <w:sz w:val="22"/>
            <w:szCs w:val="22"/>
            <w:u w:val="none"/>
            <w:lang w:eastAsia="en-US"/>
          </w:rPr>
          <w:t>VI.</w:t>
        </w:r>
        <w:r w:rsidR="00437DC1" w:rsidRPr="00A776D9">
          <w:rPr>
            <w:rStyle w:val="ab"/>
            <w:rFonts w:ascii="Tahoma" w:hAnsi="Tahoma" w:cs="Tahoma"/>
            <w:bCs/>
            <w:noProof/>
            <w:color w:val="auto"/>
            <w:sz w:val="22"/>
            <w:szCs w:val="22"/>
            <w:u w:val="none"/>
            <w:lang w:eastAsia="en-US"/>
          </w:rPr>
          <w:tab/>
          <w:t>ПРЕКРАЩЕНИЕ УЧАСТИЯ В ПРОГРАММЕ ПАРТНЕРСТВА</w:t>
        </w:r>
        <w:r w:rsidR="00437DC1" w:rsidRPr="00A776D9">
          <w:rPr>
            <w:rStyle w:val="ab"/>
            <w:rFonts w:ascii="Tahoma" w:hAnsi="Tahoma" w:cs="Tahoma"/>
            <w:bCs/>
            <w:noProof/>
            <w:webHidden/>
            <w:color w:val="auto"/>
            <w:sz w:val="22"/>
            <w:szCs w:val="22"/>
            <w:u w:val="none"/>
            <w:lang w:eastAsia="en-US"/>
          </w:rPr>
          <w:tab/>
        </w:r>
        <w:r w:rsidR="00437DC1" w:rsidRPr="00A776D9">
          <w:rPr>
            <w:rStyle w:val="ab"/>
            <w:rFonts w:ascii="Tahoma" w:hAnsi="Tahoma" w:cs="Tahoma"/>
            <w:bCs/>
            <w:noProof/>
            <w:webHidden/>
            <w:color w:val="auto"/>
            <w:sz w:val="22"/>
            <w:szCs w:val="22"/>
            <w:u w:val="none"/>
            <w:lang w:eastAsia="en-US"/>
          </w:rPr>
          <w:fldChar w:fldCharType="begin"/>
        </w:r>
        <w:r w:rsidR="00437DC1" w:rsidRPr="00A776D9">
          <w:rPr>
            <w:rStyle w:val="ab"/>
            <w:rFonts w:ascii="Tahoma" w:hAnsi="Tahoma" w:cs="Tahoma"/>
            <w:bCs/>
            <w:noProof/>
            <w:webHidden/>
            <w:color w:val="auto"/>
            <w:sz w:val="22"/>
            <w:szCs w:val="22"/>
            <w:u w:val="none"/>
            <w:lang w:eastAsia="en-US"/>
          </w:rPr>
          <w:instrText xml:space="preserve"> PAGEREF _Toc143180644 \h </w:instrText>
        </w:r>
        <w:r w:rsidR="00437DC1" w:rsidRPr="00A776D9">
          <w:rPr>
            <w:rStyle w:val="ab"/>
            <w:rFonts w:ascii="Tahoma" w:hAnsi="Tahoma" w:cs="Tahoma"/>
            <w:bCs/>
            <w:noProof/>
            <w:webHidden/>
            <w:color w:val="auto"/>
            <w:sz w:val="22"/>
            <w:szCs w:val="22"/>
            <w:u w:val="none"/>
            <w:lang w:eastAsia="en-US"/>
          </w:rPr>
        </w:r>
        <w:r w:rsidR="00437DC1" w:rsidRPr="00A776D9">
          <w:rPr>
            <w:rStyle w:val="ab"/>
            <w:rFonts w:ascii="Tahoma" w:hAnsi="Tahoma" w:cs="Tahoma"/>
            <w:bCs/>
            <w:noProof/>
            <w:webHidden/>
            <w:color w:val="auto"/>
            <w:sz w:val="22"/>
            <w:szCs w:val="22"/>
            <w:u w:val="none"/>
            <w:lang w:eastAsia="en-US"/>
          </w:rPr>
          <w:fldChar w:fldCharType="separate"/>
        </w:r>
        <w:r w:rsidR="00311515" w:rsidRPr="00A776D9">
          <w:rPr>
            <w:rStyle w:val="ab"/>
            <w:rFonts w:ascii="Tahoma" w:hAnsi="Tahoma" w:cs="Tahoma"/>
            <w:bCs/>
            <w:noProof/>
            <w:webHidden/>
            <w:color w:val="auto"/>
            <w:sz w:val="22"/>
            <w:szCs w:val="22"/>
            <w:u w:val="none"/>
            <w:lang w:eastAsia="en-US"/>
          </w:rPr>
          <w:t>10</w:t>
        </w:r>
        <w:r w:rsidR="00437DC1" w:rsidRPr="00A776D9">
          <w:rPr>
            <w:rStyle w:val="ab"/>
            <w:rFonts w:ascii="Tahoma" w:hAnsi="Tahoma" w:cs="Tahoma"/>
            <w:bCs/>
            <w:noProof/>
            <w:webHidden/>
            <w:color w:val="auto"/>
            <w:sz w:val="22"/>
            <w:szCs w:val="22"/>
            <w:u w:val="none"/>
            <w:lang w:eastAsia="en-US"/>
          </w:rPr>
          <w:fldChar w:fldCharType="end"/>
        </w:r>
      </w:hyperlink>
    </w:p>
    <w:p w14:paraId="34926D02" w14:textId="77777777" w:rsidR="00437DC1" w:rsidRPr="00A776D9" w:rsidRDefault="00A776D9" w:rsidP="00675BA6">
      <w:pPr>
        <w:pStyle w:val="11"/>
        <w:widowControl/>
        <w:tabs>
          <w:tab w:val="clear" w:pos="426"/>
          <w:tab w:val="left" w:pos="567"/>
        </w:tabs>
        <w:rPr>
          <w:rStyle w:val="ab"/>
          <w:rFonts w:ascii="Tahoma" w:hAnsi="Tahoma" w:cs="Tahoma"/>
          <w:bCs/>
          <w:noProof/>
          <w:color w:val="auto"/>
          <w:sz w:val="22"/>
          <w:szCs w:val="22"/>
          <w:u w:val="none"/>
          <w:lang w:eastAsia="en-US"/>
        </w:rPr>
      </w:pPr>
      <w:hyperlink w:anchor="_Toc143180645" w:history="1">
        <w:r w:rsidR="00437DC1" w:rsidRPr="00A776D9">
          <w:rPr>
            <w:rStyle w:val="ab"/>
            <w:rFonts w:ascii="Tahoma" w:hAnsi="Tahoma" w:cs="Tahoma"/>
            <w:bCs/>
            <w:noProof/>
            <w:color w:val="auto"/>
            <w:sz w:val="22"/>
            <w:szCs w:val="22"/>
            <w:u w:val="none"/>
            <w:lang w:eastAsia="en-US"/>
          </w:rPr>
          <w:t>VII.</w:t>
        </w:r>
        <w:r w:rsidR="00437DC1" w:rsidRPr="00A776D9">
          <w:rPr>
            <w:rStyle w:val="ab"/>
            <w:rFonts w:ascii="Tahoma" w:hAnsi="Tahoma" w:cs="Tahoma"/>
            <w:bCs/>
            <w:noProof/>
            <w:color w:val="auto"/>
            <w:sz w:val="22"/>
            <w:szCs w:val="22"/>
            <w:u w:val="none"/>
            <w:lang w:eastAsia="en-US"/>
          </w:rPr>
          <w:tab/>
          <w:t>ПОРЯДОК РАССМОТРЕНИЯ РАЗНОГЛАСИЙ</w:t>
        </w:r>
        <w:r w:rsidR="00437DC1" w:rsidRPr="00A776D9">
          <w:rPr>
            <w:rStyle w:val="ab"/>
            <w:rFonts w:ascii="Tahoma" w:hAnsi="Tahoma" w:cs="Tahoma"/>
            <w:bCs/>
            <w:noProof/>
            <w:webHidden/>
            <w:color w:val="auto"/>
            <w:sz w:val="22"/>
            <w:szCs w:val="22"/>
            <w:u w:val="none"/>
            <w:lang w:eastAsia="en-US"/>
          </w:rPr>
          <w:tab/>
        </w:r>
        <w:r w:rsidR="00437DC1" w:rsidRPr="00A776D9">
          <w:rPr>
            <w:rStyle w:val="ab"/>
            <w:rFonts w:ascii="Tahoma" w:hAnsi="Tahoma" w:cs="Tahoma"/>
            <w:bCs/>
            <w:noProof/>
            <w:webHidden/>
            <w:color w:val="auto"/>
            <w:sz w:val="22"/>
            <w:szCs w:val="22"/>
            <w:u w:val="none"/>
            <w:lang w:eastAsia="en-US"/>
          </w:rPr>
          <w:fldChar w:fldCharType="begin"/>
        </w:r>
        <w:r w:rsidR="00437DC1" w:rsidRPr="00A776D9">
          <w:rPr>
            <w:rStyle w:val="ab"/>
            <w:rFonts w:ascii="Tahoma" w:hAnsi="Tahoma" w:cs="Tahoma"/>
            <w:bCs/>
            <w:noProof/>
            <w:webHidden/>
            <w:color w:val="auto"/>
            <w:sz w:val="22"/>
            <w:szCs w:val="22"/>
            <w:u w:val="none"/>
            <w:lang w:eastAsia="en-US"/>
          </w:rPr>
          <w:instrText xml:space="preserve"> PAGEREF _Toc143180645 \h </w:instrText>
        </w:r>
        <w:r w:rsidR="00437DC1" w:rsidRPr="00A776D9">
          <w:rPr>
            <w:rStyle w:val="ab"/>
            <w:rFonts w:ascii="Tahoma" w:hAnsi="Tahoma" w:cs="Tahoma"/>
            <w:bCs/>
            <w:noProof/>
            <w:webHidden/>
            <w:color w:val="auto"/>
            <w:sz w:val="22"/>
            <w:szCs w:val="22"/>
            <w:u w:val="none"/>
            <w:lang w:eastAsia="en-US"/>
          </w:rPr>
        </w:r>
        <w:r w:rsidR="00437DC1" w:rsidRPr="00A776D9">
          <w:rPr>
            <w:rStyle w:val="ab"/>
            <w:rFonts w:ascii="Tahoma" w:hAnsi="Tahoma" w:cs="Tahoma"/>
            <w:bCs/>
            <w:noProof/>
            <w:webHidden/>
            <w:color w:val="auto"/>
            <w:sz w:val="22"/>
            <w:szCs w:val="22"/>
            <w:u w:val="none"/>
            <w:lang w:eastAsia="en-US"/>
          </w:rPr>
          <w:fldChar w:fldCharType="separate"/>
        </w:r>
        <w:r w:rsidR="00311515" w:rsidRPr="00A776D9">
          <w:rPr>
            <w:rStyle w:val="ab"/>
            <w:rFonts w:ascii="Tahoma" w:hAnsi="Tahoma" w:cs="Tahoma"/>
            <w:bCs/>
            <w:noProof/>
            <w:webHidden/>
            <w:color w:val="auto"/>
            <w:sz w:val="22"/>
            <w:szCs w:val="22"/>
            <w:u w:val="none"/>
            <w:lang w:eastAsia="en-US"/>
          </w:rPr>
          <w:t>11</w:t>
        </w:r>
        <w:r w:rsidR="00437DC1" w:rsidRPr="00A776D9">
          <w:rPr>
            <w:rStyle w:val="ab"/>
            <w:rFonts w:ascii="Tahoma" w:hAnsi="Tahoma" w:cs="Tahoma"/>
            <w:bCs/>
            <w:noProof/>
            <w:webHidden/>
            <w:color w:val="auto"/>
            <w:sz w:val="22"/>
            <w:szCs w:val="22"/>
            <w:u w:val="none"/>
            <w:lang w:eastAsia="en-US"/>
          </w:rPr>
          <w:fldChar w:fldCharType="end"/>
        </w:r>
      </w:hyperlink>
    </w:p>
    <w:p w14:paraId="706CA783" w14:textId="77777777" w:rsidR="00437DC1" w:rsidRPr="00A776D9" w:rsidRDefault="00A776D9" w:rsidP="00675BA6">
      <w:pPr>
        <w:pStyle w:val="11"/>
        <w:widowControl/>
        <w:tabs>
          <w:tab w:val="clear" w:pos="426"/>
          <w:tab w:val="left" w:pos="567"/>
        </w:tabs>
        <w:rPr>
          <w:rStyle w:val="ab"/>
          <w:rFonts w:ascii="Tahoma" w:hAnsi="Tahoma" w:cs="Tahoma"/>
          <w:bCs/>
          <w:noProof/>
          <w:color w:val="auto"/>
          <w:sz w:val="22"/>
          <w:szCs w:val="22"/>
          <w:u w:val="none"/>
          <w:lang w:eastAsia="en-US"/>
        </w:rPr>
      </w:pPr>
      <w:hyperlink w:anchor="_Toc143180646" w:history="1">
        <w:r w:rsidR="00437DC1" w:rsidRPr="00A776D9">
          <w:rPr>
            <w:rStyle w:val="ab"/>
            <w:rFonts w:ascii="Tahoma" w:hAnsi="Tahoma" w:cs="Tahoma"/>
            <w:bCs/>
            <w:noProof/>
            <w:color w:val="auto"/>
            <w:sz w:val="22"/>
            <w:szCs w:val="22"/>
            <w:u w:val="none"/>
            <w:lang w:eastAsia="en-US"/>
          </w:rPr>
          <w:t>VIII.</w:t>
        </w:r>
        <w:r w:rsidR="00437DC1" w:rsidRPr="00A776D9">
          <w:rPr>
            <w:rStyle w:val="ab"/>
            <w:rFonts w:ascii="Tahoma" w:hAnsi="Tahoma" w:cs="Tahoma"/>
            <w:bCs/>
            <w:noProof/>
            <w:color w:val="auto"/>
            <w:sz w:val="22"/>
            <w:szCs w:val="22"/>
            <w:u w:val="none"/>
            <w:lang w:eastAsia="en-US"/>
          </w:rPr>
          <w:tab/>
          <w:t>МЕРЫ ПО ПРОТИВОДЕЙСТВИЮ КОРРУПЦИИ</w:t>
        </w:r>
        <w:r w:rsidR="00437DC1" w:rsidRPr="00A776D9">
          <w:rPr>
            <w:rStyle w:val="ab"/>
            <w:rFonts w:ascii="Tahoma" w:hAnsi="Tahoma" w:cs="Tahoma"/>
            <w:bCs/>
            <w:noProof/>
            <w:webHidden/>
            <w:color w:val="auto"/>
            <w:sz w:val="22"/>
            <w:szCs w:val="22"/>
            <w:u w:val="none"/>
            <w:lang w:eastAsia="en-US"/>
          </w:rPr>
          <w:tab/>
        </w:r>
        <w:r w:rsidR="00437DC1" w:rsidRPr="00A776D9">
          <w:rPr>
            <w:rStyle w:val="ab"/>
            <w:rFonts w:ascii="Tahoma" w:hAnsi="Tahoma" w:cs="Tahoma"/>
            <w:bCs/>
            <w:noProof/>
            <w:webHidden/>
            <w:color w:val="auto"/>
            <w:sz w:val="22"/>
            <w:szCs w:val="22"/>
            <w:u w:val="none"/>
            <w:lang w:eastAsia="en-US"/>
          </w:rPr>
          <w:fldChar w:fldCharType="begin"/>
        </w:r>
        <w:r w:rsidR="00437DC1" w:rsidRPr="00A776D9">
          <w:rPr>
            <w:rStyle w:val="ab"/>
            <w:rFonts w:ascii="Tahoma" w:hAnsi="Tahoma" w:cs="Tahoma"/>
            <w:bCs/>
            <w:noProof/>
            <w:webHidden/>
            <w:color w:val="auto"/>
            <w:sz w:val="22"/>
            <w:szCs w:val="22"/>
            <w:u w:val="none"/>
            <w:lang w:eastAsia="en-US"/>
          </w:rPr>
          <w:instrText xml:space="preserve"> PAGEREF _Toc143180646 \h </w:instrText>
        </w:r>
        <w:r w:rsidR="00437DC1" w:rsidRPr="00A776D9">
          <w:rPr>
            <w:rStyle w:val="ab"/>
            <w:rFonts w:ascii="Tahoma" w:hAnsi="Tahoma" w:cs="Tahoma"/>
            <w:bCs/>
            <w:noProof/>
            <w:webHidden/>
            <w:color w:val="auto"/>
            <w:sz w:val="22"/>
            <w:szCs w:val="22"/>
            <w:u w:val="none"/>
            <w:lang w:eastAsia="en-US"/>
          </w:rPr>
        </w:r>
        <w:r w:rsidR="00437DC1" w:rsidRPr="00A776D9">
          <w:rPr>
            <w:rStyle w:val="ab"/>
            <w:rFonts w:ascii="Tahoma" w:hAnsi="Tahoma" w:cs="Tahoma"/>
            <w:bCs/>
            <w:noProof/>
            <w:webHidden/>
            <w:color w:val="auto"/>
            <w:sz w:val="22"/>
            <w:szCs w:val="22"/>
            <w:u w:val="none"/>
            <w:lang w:eastAsia="en-US"/>
          </w:rPr>
          <w:fldChar w:fldCharType="separate"/>
        </w:r>
        <w:r w:rsidR="00311515" w:rsidRPr="00A776D9">
          <w:rPr>
            <w:rStyle w:val="ab"/>
            <w:rFonts w:ascii="Tahoma" w:hAnsi="Tahoma" w:cs="Tahoma"/>
            <w:bCs/>
            <w:noProof/>
            <w:webHidden/>
            <w:color w:val="auto"/>
            <w:sz w:val="22"/>
            <w:szCs w:val="22"/>
            <w:u w:val="none"/>
            <w:lang w:eastAsia="en-US"/>
          </w:rPr>
          <w:t>11</w:t>
        </w:r>
        <w:r w:rsidR="00437DC1" w:rsidRPr="00A776D9">
          <w:rPr>
            <w:rStyle w:val="ab"/>
            <w:rFonts w:ascii="Tahoma" w:hAnsi="Tahoma" w:cs="Tahoma"/>
            <w:bCs/>
            <w:noProof/>
            <w:webHidden/>
            <w:color w:val="auto"/>
            <w:sz w:val="22"/>
            <w:szCs w:val="22"/>
            <w:u w:val="none"/>
            <w:lang w:eastAsia="en-US"/>
          </w:rPr>
          <w:fldChar w:fldCharType="end"/>
        </w:r>
      </w:hyperlink>
    </w:p>
    <w:p w14:paraId="136338DD" w14:textId="77777777" w:rsidR="00437DC1" w:rsidRPr="00A776D9" w:rsidRDefault="00A776D9" w:rsidP="00675BA6">
      <w:pPr>
        <w:pStyle w:val="11"/>
        <w:widowControl/>
        <w:tabs>
          <w:tab w:val="clear" w:pos="426"/>
          <w:tab w:val="left" w:pos="567"/>
        </w:tabs>
        <w:rPr>
          <w:rStyle w:val="ab"/>
          <w:rFonts w:ascii="Tahoma" w:hAnsi="Tahoma" w:cs="Tahoma"/>
          <w:bCs/>
          <w:noProof/>
          <w:color w:val="auto"/>
          <w:sz w:val="22"/>
          <w:szCs w:val="22"/>
          <w:u w:val="none"/>
          <w:lang w:eastAsia="en-US"/>
        </w:rPr>
      </w:pPr>
      <w:hyperlink w:anchor="_Toc143180647" w:history="1">
        <w:r w:rsidR="00437DC1" w:rsidRPr="00A776D9">
          <w:rPr>
            <w:rStyle w:val="ab"/>
            <w:rFonts w:ascii="Tahoma" w:hAnsi="Tahoma" w:cs="Tahoma"/>
            <w:bCs/>
            <w:noProof/>
            <w:color w:val="auto"/>
            <w:sz w:val="22"/>
            <w:szCs w:val="22"/>
            <w:u w:val="none"/>
            <w:lang w:eastAsia="en-US"/>
          </w:rPr>
          <w:t>IX.</w:t>
        </w:r>
        <w:r w:rsidR="00437DC1" w:rsidRPr="00A776D9">
          <w:rPr>
            <w:rStyle w:val="ab"/>
            <w:rFonts w:ascii="Tahoma" w:hAnsi="Tahoma" w:cs="Tahoma"/>
            <w:bCs/>
            <w:noProof/>
            <w:color w:val="auto"/>
            <w:sz w:val="22"/>
            <w:szCs w:val="22"/>
            <w:u w:val="none"/>
            <w:lang w:eastAsia="en-US"/>
          </w:rPr>
          <w:tab/>
          <w:t>ИНФОРМАЦИОННОЕ ОБЕСПЕЧЕНИЕ РЕАЛИЗАЦИИ ПРОГРАММЫ ПАРТНЕРСТВА</w:t>
        </w:r>
        <w:r w:rsidR="00437DC1" w:rsidRPr="00A776D9">
          <w:rPr>
            <w:rStyle w:val="ab"/>
            <w:rFonts w:ascii="Tahoma" w:hAnsi="Tahoma" w:cs="Tahoma"/>
            <w:bCs/>
            <w:noProof/>
            <w:webHidden/>
            <w:color w:val="auto"/>
            <w:sz w:val="22"/>
            <w:szCs w:val="22"/>
            <w:u w:val="none"/>
            <w:lang w:eastAsia="en-US"/>
          </w:rPr>
          <w:tab/>
        </w:r>
        <w:r w:rsidR="00437DC1" w:rsidRPr="00A776D9">
          <w:rPr>
            <w:rStyle w:val="ab"/>
            <w:rFonts w:ascii="Tahoma" w:hAnsi="Tahoma" w:cs="Tahoma"/>
            <w:bCs/>
            <w:noProof/>
            <w:webHidden/>
            <w:color w:val="auto"/>
            <w:sz w:val="22"/>
            <w:szCs w:val="22"/>
            <w:u w:val="none"/>
            <w:lang w:eastAsia="en-US"/>
          </w:rPr>
          <w:fldChar w:fldCharType="begin"/>
        </w:r>
        <w:r w:rsidR="00437DC1" w:rsidRPr="00A776D9">
          <w:rPr>
            <w:rStyle w:val="ab"/>
            <w:rFonts w:ascii="Tahoma" w:hAnsi="Tahoma" w:cs="Tahoma"/>
            <w:bCs/>
            <w:noProof/>
            <w:webHidden/>
            <w:color w:val="auto"/>
            <w:sz w:val="22"/>
            <w:szCs w:val="22"/>
            <w:u w:val="none"/>
            <w:lang w:eastAsia="en-US"/>
          </w:rPr>
          <w:instrText xml:space="preserve"> PAGEREF _Toc143180647 \h </w:instrText>
        </w:r>
        <w:r w:rsidR="00437DC1" w:rsidRPr="00A776D9">
          <w:rPr>
            <w:rStyle w:val="ab"/>
            <w:rFonts w:ascii="Tahoma" w:hAnsi="Tahoma" w:cs="Tahoma"/>
            <w:bCs/>
            <w:noProof/>
            <w:webHidden/>
            <w:color w:val="auto"/>
            <w:sz w:val="22"/>
            <w:szCs w:val="22"/>
            <w:u w:val="none"/>
            <w:lang w:eastAsia="en-US"/>
          </w:rPr>
        </w:r>
        <w:r w:rsidR="00437DC1" w:rsidRPr="00A776D9">
          <w:rPr>
            <w:rStyle w:val="ab"/>
            <w:rFonts w:ascii="Tahoma" w:hAnsi="Tahoma" w:cs="Tahoma"/>
            <w:bCs/>
            <w:noProof/>
            <w:webHidden/>
            <w:color w:val="auto"/>
            <w:sz w:val="22"/>
            <w:szCs w:val="22"/>
            <w:u w:val="none"/>
            <w:lang w:eastAsia="en-US"/>
          </w:rPr>
          <w:fldChar w:fldCharType="separate"/>
        </w:r>
        <w:r w:rsidR="00311515" w:rsidRPr="00A776D9">
          <w:rPr>
            <w:rStyle w:val="ab"/>
            <w:rFonts w:ascii="Tahoma" w:hAnsi="Tahoma" w:cs="Tahoma"/>
            <w:bCs/>
            <w:noProof/>
            <w:webHidden/>
            <w:color w:val="auto"/>
            <w:sz w:val="22"/>
            <w:szCs w:val="22"/>
            <w:u w:val="none"/>
            <w:lang w:eastAsia="en-US"/>
          </w:rPr>
          <w:t>11</w:t>
        </w:r>
        <w:r w:rsidR="00437DC1" w:rsidRPr="00A776D9">
          <w:rPr>
            <w:rStyle w:val="ab"/>
            <w:rFonts w:ascii="Tahoma" w:hAnsi="Tahoma" w:cs="Tahoma"/>
            <w:bCs/>
            <w:noProof/>
            <w:webHidden/>
            <w:color w:val="auto"/>
            <w:sz w:val="22"/>
            <w:szCs w:val="22"/>
            <w:u w:val="none"/>
            <w:lang w:eastAsia="en-US"/>
          </w:rPr>
          <w:fldChar w:fldCharType="end"/>
        </w:r>
      </w:hyperlink>
    </w:p>
    <w:p w14:paraId="60893BE4" w14:textId="77777777" w:rsidR="00437DC1" w:rsidRPr="00A776D9" w:rsidRDefault="00A776D9" w:rsidP="00675BA6">
      <w:pPr>
        <w:pStyle w:val="11"/>
        <w:widowControl/>
        <w:tabs>
          <w:tab w:val="clear" w:pos="426"/>
          <w:tab w:val="left" w:pos="567"/>
        </w:tabs>
        <w:rPr>
          <w:rStyle w:val="ab"/>
          <w:rFonts w:ascii="Tahoma" w:hAnsi="Tahoma" w:cs="Tahoma"/>
          <w:bCs/>
          <w:noProof/>
          <w:color w:val="auto"/>
          <w:sz w:val="22"/>
          <w:szCs w:val="22"/>
          <w:u w:val="none"/>
          <w:lang w:eastAsia="en-US"/>
        </w:rPr>
      </w:pPr>
      <w:hyperlink w:anchor="_Toc143180648" w:history="1">
        <w:r w:rsidR="00437DC1" w:rsidRPr="00A776D9">
          <w:rPr>
            <w:rStyle w:val="ab"/>
            <w:rFonts w:ascii="Tahoma" w:hAnsi="Tahoma" w:cs="Tahoma"/>
            <w:bCs/>
            <w:noProof/>
            <w:color w:val="auto"/>
            <w:sz w:val="22"/>
            <w:szCs w:val="22"/>
            <w:u w:val="none"/>
            <w:lang w:eastAsia="en-US"/>
          </w:rPr>
          <w:t>X.</w:t>
        </w:r>
        <w:r w:rsidR="00437DC1" w:rsidRPr="00A776D9">
          <w:rPr>
            <w:rStyle w:val="ab"/>
            <w:rFonts w:ascii="Tahoma" w:hAnsi="Tahoma" w:cs="Tahoma"/>
            <w:bCs/>
            <w:noProof/>
            <w:color w:val="auto"/>
            <w:sz w:val="22"/>
            <w:szCs w:val="22"/>
            <w:u w:val="none"/>
            <w:lang w:eastAsia="en-US"/>
          </w:rPr>
          <w:tab/>
          <w:t>ДОПОЛНИТЕЛЬНЫЕ УСЛОВИЯ</w:t>
        </w:r>
        <w:r w:rsidR="00437DC1" w:rsidRPr="00A776D9">
          <w:rPr>
            <w:rStyle w:val="ab"/>
            <w:rFonts w:ascii="Tahoma" w:hAnsi="Tahoma" w:cs="Tahoma"/>
            <w:bCs/>
            <w:noProof/>
            <w:webHidden/>
            <w:color w:val="auto"/>
            <w:sz w:val="22"/>
            <w:szCs w:val="22"/>
            <w:u w:val="none"/>
            <w:lang w:eastAsia="en-US"/>
          </w:rPr>
          <w:tab/>
        </w:r>
        <w:r w:rsidR="00437DC1" w:rsidRPr="00A776D9">
          <w:rPr>
            <w:rStyle w:val="ab"/>
            <w:rFonts w:ascii="Tahoma" w:hAnsi="Tahoma" w:cs="Tahoma"/>
            <w:bCs/>
            <w:noProof/>
            <w:webHidden/>
            <w:color w:val="auto"/>
            <w:sz w:val="22"/>
            <w:szCs w:val="22"/>
            <w:u w:val="none"/>
            <w:lang w:eastAsia="en-US"/>
          </w:rPr>
          <w:fldChar w:fldCharType="begin"/>
        </w:r>
        <w:r w:rsidR="00437DC1" w:rsidRPr="00A776D9">
          <w:rPr>
            <w:rStyle w:val="ab"/>
            <w:rFonts w:ascii="Tahoma" w:hAnsi="Tahoma" w:cs="Tahoma"/>
            <w:bCs/>
            <w:noProof/>
            <w:webHidden/>
            <w:color w:val="auto"/>
            <w:sz w:val="22"/>
            <w:szCs w:val="22"/>
            <w:u w:val="none"/>
            <w:lang w:eastAsia="en-US"/>
          </w:rPr>
          <w:instrText xml:space="preserve"> PAGEREF _Toc143180648 \h </w:instrText>
        </w:r>
        <w:r w:rsidR="00437DC1" w:rsidRPr="00A776D9">
          <w:rPr>
            <w:rStyle w:val="ab"/>
            <w:rFonts w:ascii="Tahoma" w:hAnsi="Tahoma" w:cs="Tahoma"/>
            <w:bCs/>
            <w:noProof/>
            <w:webHidden/>
            <w:color w:val="auto"/>
            <w:sz w:val="22"/>
            <w:szCs w:val="22"/>
            <w:u w:val="none"/>
            <w:lang w:eastAsia="en-US"/>
          </w:rPr>
        </w:r>
        <w:r w:rsidR="00437DC1" w:rsidRPr="00A776D9">
          <w:rPr>
            <w:rStyle w:val="ab"/>
            <w:rFonts w:ascii="Tahoma" w:hAnsi="Tahoma" w:cs="Tahoma"/>
            <w:bCs/>
            <w:noProof/>
            <w:webHidden/>
            <w:color w:val="auto"/>
            <w:sz w:val="22"/>
            <w:szCs w:val="22"/>
            <w:u w:val="none"/>
            <w:lang w:eastAsia="en-US"/>
          </w:rPr>
          <w:fldChar w:fldCharType="separate"/>
        </w:r>
        <w:r w:rsidR="00311515" w:rsidRPr="00A776D9">
          <w:rPr>
            <w:rStyle w:val="ab"/>
            <w:rFonts w:ascii="Tahoma" w:hAnsi="Tahoma" w:cs="Tahoma"/>
            <w:bCs/>
            <w:noProof/>
            <w:webHidden/>
            <w:color w:val="auto"/>
            <w:sz w:val="22"/>
            <w:szCs w:val="22"/>
            <w:u w:val="none"/>
            <w:lang w:eastAsia="en-US"/>
          </w:rPr>
          <w:t>12</w:t>
        </w:r>
        <w:r w:rsidR="00437DC1" w:rsidRPr="00A776D9">
          <w:rPr>
            <w:rStyle w:val="ab"/>
            <w:rFonts w:ascii="Tahoma" w:hAnsi="Tahoma" w:cs="Tahoma"/>
            <w:bCs/>
            <w:noProof/>
            <w:webHidden/>
            <w:color w:val="auto"/>
            <w:sz w:val="22"/>
            <w:szCs w:val="22"/>
            <w:u w:val="none"/>
            <w:lang w:eastAsia="en-US"/>
          </w:rPr>
          <w:fldChar w:fldCharType="end"/>
        </w:r>
      </w:hyperlink>
    </w:p>
    <w:p w14:paraId="0BCB9038" w14:textId="77777777" w:rsidR="00437DC1" w:rsidRPr="00A776D9" w:rsidRDefault="00A776D9" w:rsidP="00675BA6">
      <w:pPr>
        <w:pStyle w:val="11"/>
        <w:widowControl/>
        <w:tabs>
          <w:tab w:val="clear" w:pos="426"/>
          <w:tab w:val="left" w:pos="567"/>
        </w:tabs>
        <w:rPr>
          <w:rStyle w:val="ab"/>
          <w:rFonts w:ascii="Tahoma" w:hAnsi="Tahoma" w:cs="Tahoma"/>
          <w:bCs/>
          <w:noProof/>
          <w:color w:val="auto"/>
          <w:sz w:val="22"/>
          <w:szCs w:val="22"/>
          <w:u w:val="none"/>
          <w:lang w:eastAsia="en-US"/>
        </w:rPr>
      </w:pPr>
      <w:hyperlink w:anchor="_Toc143180649" w:history="1">
        <w:r w:rsidR="00437DC1" w:rsidRPr="00A776D9">
          <w:rPr>
            <w:rStyle w:val="ab"/>
            <w:rFonts w:ascii="Tahoma" w:hAnsi="Tahoma" w:cs="Tahoma"/>
            <w:bCs/>
            <w:noProof/>
            <w:color w:val="auto"/>
            <w:sz w:val="22"/>
            <w:szCs w:val="22"/>
            <w:u w:val="none"/>
            <w:lang w:eastAsia="en-US"/>
          </w:rPr>
          <w:t>Приложение № 1</w:t>
        </w:r>
        <w:r w:rsidR="00437DC1" w:rsidRPr="00A776D9">
          <w:rPr>
            <w:rStyle w:val="ab"/>
            <w:rFonts w:ascii="Tahoma" w:hAnsi="Tahoma" w:cs="Tahoma"/>
            <w:bCs/>
            <w:noProof/>
            <w:webHidden/>
            <w:color w:val="auto"/>
            <w:sz w:val="22"/>
            <w:szCs w:val="22"/>
            <w:u w:val="none"/>
            <w:lang w:eastAsia="en-US"/>
          </w:rPr>
          <w:tab/>
        </w:r>
        <w:r w:rsidR="00437DC1" w:rsidRPr="00A776D9">
          <w:rPr>
            <w:rStyle w:val="ab"/>
            <w:rFonts w:ascii="Tahoma" w:hAnsi="Tahoma" w:cs="Tahoma"/>
            <w:bCs/>
            <w:noProof/>
            <w:webHidden/>
            <w:color w:val="auto"/>
            <w:sz w:val="22"/>
            <w:szCs w:val="22"/>
            <w:u w:val="none"/>
            <w:lang w:eastAsia="en-US"/>
          </w:rPr>
          <w:fldChar w:fldCharType="begin"/>
        </w:r>
        <w:r w:rsidR="00437DC1" w:rsidRPr="00A776D9">
          <w:rPr>
            <w:rStyle w:val="ab"/>
            <w:rFonts w:ascii="Tahoma" w:hAnsi="Tahoma" w:cs="Tahoma"/>
            <w:bCs/>
            <w:noProof/>
            <w:webHidden/>
            <w:color w:val="auto"/>
            <w:sz w:val="22"/>
            <w:szCs w:val="22"/>
            <w:u w:val="none"/>
            <w:lang w:eastAsia="en-US"/>
          </w:rPr>
          <w:instrText xml:space="preserve"> PAGEREF _Toc143180649 \h </w:instrText>
        </w:r>
        <w:r w:rsidR="00437DC1" w:rsidRPr="00A776D9">
          <w:rPr>
            <w:rStyle w:val="ab"/>
            <w:rFonts w:ascii="Tahoma" w:hAnsi="Tahoma" w:cs="Tahoma"/>
            <w:bCs/>
            <w:noProof/>
            <w:webHidden/>
            <w:color w:val="auto"/>
            <w:sz w:val="22"/>
            <w:szCs w:val="22"/>
            <w:u w:val="none"/>
            <w:lang w:eastAsia="en-US"/>
          </w:rPr>
        </w:r>
        <w:r w:rsidR="00437DC1" w:rsidRPr="00A776D9">
          <w:rPr>
            <w:rStyle w:val="ab"/>
            <w:rFonts w:ascii="Tahoma" w:hAnsi="Tahoma" w:cs="Tahoma"/>
            <w:bCs/>
            <w:noProof/>
            <w:webHidden/>
            <w:color w:val="auto"/>
            <w:sz w:val="22"/>
            <w:szCs w:val="22"/>
            <w:u w:val="none"/>
            <w:lang w:eastAsia="en-US"/>
          </w:rPr>
          <w:fldChar w:fldCharType="separate"/>
        </w:r>
        <w:r w:rsidR="00311515" w:rsidRPr="00A776D9">
          <w:rPr>
            <w:rStyle w:val="ab"/>
            <w:rFonts w:ascii="Tahoma" w:hAnsi="Tahoma" w:cs="Tahoma"/>
            <w:bCs/>
            <w:noProof/>
            <w:webHidden/>
            <w:color w:val="auto"/>
            <w:sz w:val="22"/>
            <w:szCs w:val="22"/>
            <w:u w:val="none"/>
            <w:lang w:eastAsia="en-US"/>
          </w:rPr>
          <w:t>13</w:t>
        </w:r>
        <w:r w:rsidR="00437DC1" w:rsidRPr="00A776D9">
          <w:rPr>
            <w:rStyle w:val="ab"/>
            <w:rFonts w:ascii="Tahoma" w:hAnsi="Tahoma" w:cs="Tahoma"/>
            <w:bCs/>
            <w:noProof/>
            <w:webHidden/>
            <w:color w:val="auto"/>
            <w:sz w:val="22"/>
            <w:szCs w:val="22"/>
            <w:u w:val="none"/>
            <w:lang w:eastAsia="en-US"/>
          </w:rPr>
          <w:fldChar w:fldCharType="end"/>
        </w:r>
      </w:hyperlink>
    </w:p>
    <w:p w14:paraId="1B686786" w14:textId="77777777" w:rsidR="00437DC1" w:rsidRPr="00A776D9" w:rsidRDefault="00A776D9" w:rsidP="00675BA6">
      <w:pPr>
        <w:pStyle w:val="11"/>
        <w:widowControl/>
        <w:tabs>
          <w:tab w:val="clear" w:pos="426"/>
          <w:tab w:val="left" w:pos="567"/>
        </w:tabs>
        <w:rPr>
          <w:rStyle w:val="ab"/>
          <w:rFonts w:ascii="Tahoma" w:hAnsi="Tahoma" w:cs="Tahoma"/>
          <w:bCs/>
          <w:noProof/>
          <w:color w:val="auto"/>
          <w:sz w:val="22"/>
          <w:szCs w:val="22"/>
          <w:u w:val="none"/>
          <w:lang w:eastAsia="en-US"/>
        </w:rPr>
      </w:pPr>
      <w:hyperlink w:anchor="_Toc143180650" w:history="1">
        <w:r w:rsidR="00437DC1" w:rsidRPr="00A776D9">
          <w:rPr>
            <w:rStyle w:val="ab"/>
            <w:rFonts w:ascii="Tahoma" w:hAnsi="Tahoma" w:cs="Tahoma"/>
            <w:bCs/>
            <w:noProof/>
            <w:color w:val="auto"/>
            <w:sz w:val="22"/>
            <w:szCs w:val="22"/>
            <w:u w:val="none"/>
            <w:lang w:eastAsia="en-US"/>
          </w:rPr>
          <w:t>Приложение № 2</w:t>
        </w:r>
        <w:r w:rsidR="00437DC1" w:rsidRPr="00A776D9">
          <w:rPr>
            <w:rStyle w:val="ab"/>
            <w:rFonts w:ascii="Tahoma" w:hAnsi="Tahoma" w:cs="Tahoma"/>
            <w:bCs/>
            <w:noProof/>
            <w:webHidden/>
            <w:color w:val="auto"/>
            <w:sz w:val="22"/>
            <w:szCs w:val="22"/>
            <w:u w:val="none"/>
            <w:lang w:eastAsia="en-US"/>
          </w:rPr>
          <w:tab/>
        </w:r>
        <w:r w:rsidR="00437DC1" w:rsidRPr="00A776D9">
          <w:rPr>
            <w:rStyle w:val="ab"/>
            <w:rFonts w:ascii="Tahoma" w:hAnsi="Tahoma" w:cs="Tahoma"/>
            <w:bCs/>
            <w:noProof/>
            <w:webHidden/>
            <w:color w:val="auto"/>
            <w:sz w:val="22"/>
            <w:szCs w:val="22"/>
            <w:u w:val="none"/>
            <w:lang w:eastAsia="en-US"/>
          </w:rPr>
          <w:fldChar w:fldCharType="begin"/>
        </w:r>
        <w:r w:rsidR="00437DC1" w:rsidRPr="00A776D9">
          <w:rPr>
            <w:rStyle w:val="ab"/>
            <w:rFonts w:ascii="Tahoma" w:hAnsi="Tahoma" w:cs="Tahoma"/>
            <w:bCs/>
            <w:noProof/>
            <w:webHidden/>
            <w:color w:val="auto"/>
            <w:sz w:val="22"/>
            <w:szCs w:val="22"/>
            <w:u w:val="none"/>
            <w:lang w:eastAsia="en-US"/>
          </w:rPr>
          <w:instrText xml:space="preserve"> PAGEREF _Toc143180650 \h </w:instrText>
        </w:r>
        <w:r w:rsidR="00437DC1" w:rsidRPr="00A776D9">
          <w:rPr>
            <w:rStyle w:val="ab"/>
            <w:rFonts w:ascii="Tahoma" w:hAnsi="Tahoma" w:cs="Tahoma"/>
            <w:bCs/>
            <w:noProof/>
            <w:webHidden/>
            <w:color w:val="auto"/>
            <w:sz w:val="22"/>
            <w:szCs w:val="22"/>
            <w:u w:val="none"/>
            <w:lang w:eastAsia="en-US"/>
          </w:rPr>
        </w:r>
        <w:r w:rsidR="00437DC1" w:rsidRPr="00A776D9">
          <w:rPr>
            <w:rStyle w:val="ab"/>
            <w:rFonts w:ascii="Tahoma" w:hAnsi="Tahoma" w:cs="Tahoma"/>
            <w:bCs/>
            <w:noProof/>
            <w:webHidden/>
            <w:color w:val="auto"/>
            <w:sz w:val="22"/>
            <w:szCs w:val="22"/>
            <w:u w:val="none"/>
            <w:lang w:eastAsia="en-US"/>
          </w:rPr>
          <w:fldChar w:fldCharType="separate"/>
        </w:r>
        <w:r w:rsidR="00311515" w:rsidRPr="00A776D9">
          <w:rPr>
            <w:rStyle w:val="ab"/>
            <w:rFonts w:ascii="Tahoma" w:hAnsi="Tahoma" w:cs="Tahoma"/>
            <w:bCs/>
            <w:noProof/>
            <w:webHidden/>
            <w:color w:val="auto"/>
            <w:sz w:val="22"/>
            <w:szCs w:val="22"/>
            <w:u w:val="none"/>
            <w:lang w:eastAsia="en-US"/>
          </w:rPr>
          <w:t>16</w:t>
        </w:r>
        <w:r w:rsidR="00437DC1" w:rsidRPr="00A776D9">
          <w:rPr>
            <w:rStyle w:val="ab"/>
            <w:rFonts w:ascii="Tahoma" w:hAnsi="Tahoma" w:cs="Tahoma"/>
            <w:bCs/>
            <w:noProof/>
            <w:webHidden/>
            <w:color w:val="auto"/>
            <w:sz w:val="22"/>
            <w:szCs w:val="22"/>
            <w:u w:val="none"/>
            <w:lang w:eastAsia="en-US"/>
          </w:rPr>
          <w:fldChar w:fldCharType="end"/>
        </w:r>
      </w:hyperlink>
    </w:p>
    <w:p w14:paraId="0F58357B" w14:textId="77777777" w:rsidR="00437DC1" w:rsidRPr="00A776D9" w:rsidRDefault="00A776D9" w:rsidP="00675BA6">
      <w:pPr>
        <w:pStyle w:val="11"/>
        <w:widowControl/>
        <w:tabs>
          <w:tab w:val="clear" w:pos="426"/>
          <w:tab w:val="left" w:pos="567"/>
        </w:tabs>
        <w:rPr>
          <w:rStyle w:val="ab"/>
          <w:rFonts w:ascii="Tahoma" w:hAnsi="Tahoma" w:cs="Tahoma"/>
          <w:bCs/>
          <w:noProof/>
          <w:color w:val="auto"/>
          <w:sz w:val="22"/>
          <w:szCs w:val="22"/>
          <w:u w:val="none"/>
          <w:lang w:eastAsia="en-US"/>
        </w:rPr>
      </w:pPr>
      <w:hyperlink w:anchor="_Toc143180651" w:history="1">
        <w:r w:rsidR="00437DC1" w:rsidRPr="00A776D9">
          <w:rPr>
            <w:rStyle w:val="ab"/>
            <w:rFonts w:ascii="Tahoma" w:hAnsi="Tahoma" w:cs="Tahoma"/>
            <w:bCs/>
            <w:noProof/>
            <w:color w:val="auto"/>
            <w:sz w:val="22"/>
            <w:szCs w:val="22"/>
            <w:u w:val="none"/>
            <w:lang w:eastAsia="en-US"/>
          </w:rPr>
          <w:t>Приложение № 3</w:t>
        </w:r>
        <w:r w:rsidR="00437DC1" w:rsidRPr="00A776D9">
          <w:rPr>
            <w:rStyle w:val="ab"/>
            <w:rFonts w:ascii="Tahoma" w:hAnsi="Tahoma" w:cs="Tahoma"/>
            <w:bCs/>
            <w:noProof/>
            <w:webHidden/>
            <w:color w:val="auto"/>
            <w:sz w:val="22"/>
            <w:szCs w:val="22"/>
            <w:u w:val="none"/>
            <w:lang w:eastAsia="en-US"/>
          </w:rPr>
          <w:tab/>
        </w:r>
        <w:r w:rsidR="00437DC1" w:rsidRPr="00A776D9">
          <w:rPr>
            <w:rStyle w:val="ab"/>
            <w:rFonts w:ascii="Tahoma" w:hAnsi="Tahoma" w:cs="Tahoma"/>
            <w:bCs/>
            <w:noProof/>
            <w:webHidden/>
            <w:color w:val="auto"/>
            <w:sz w:val="22"/>
            <w:szCs w:val="22"/>
            <w:u w:val="none"/>
            <w:lang w:eastAsia="en-US"/>
          </w:rPr>
          <w:fldChar w:fldCharType="begin"/>
        </w:r>
        <w:r w:rsidR="00437DC1" w:rsidRPr="00A776D9">
          <w:rPr>
            <w:rStyle w:val="ab"/>
            <w:rFonts w:ascii="Tahoma" w:hAnsi="Tahoma" w:cs="Tahoma"/>
            <w:bCs/>
            <w:noProof/>
            <w:webHidden/>
            <w:color w:val="auto"/>
            <w:sz w:val="22"/>
            <w:szCs w:val="22"/>
            <w:u w:val="none"/>
            <w:lang w:eastAsia="en-US"/>
          </w:rPr>
          <w:instrText xml:space="preserve"> PAGEREF _Toc143180651 \h </w:instrText>
        </w:r>
        <w:r w:rsidR="00437DC1" w:rsidRPr="00A776D9">
          <w:rPr>
            <w:rStyle w:val="ab"/>
            <w:rFonts w:ascii="Tahoma" w:hAnsi="Tahoma" w:cs="Tahoma"/>
            <w:bCs/>
            <w:noProof/>
            <w:webHidden/>
            <w:color w:val="auto"/>
            <w:sz w:val="22"/>
            <w:szCs w:val="22"/>
            <w:u w:val="none"/>
            <w:lang w:eastAsia="en-US"/>
          </w:rPr>
        </w:r>
        <w:r w:rsidR="00437DC1" w:rsidRPr="00A776D9">
          <w:rPr>
            <w:rStyle w:val="ab"/>
            <w:rFonts w:ascii="Tahoma" w:hAnsi="Tahoma" w:cs="Tahoma"/>
            <w:bCs/>
            <w:noProof/>
            <w:webHidden/>
            <w:color w:val="auto"/>
            <w:sz w:val="22"/>
            <w:szCs w:val="22"/>
            <w:u w:val="none"/>
            <w:lang w:eastAsia="en-US"/>
          </w:rPr>
          <w:fldChar w:fldCharType="separate"/>
        </w:r>
        <w:r w:rsidR="00311515" w:rsidRPr="00A776D9">
          <w:rPr>
            <w:rStyle w:val="ab"/>
            <w:rFonts w:ascii="Tahoma" w:hAnsi="Tahoma" w:cs="Tahoma"/>
            <w:bCs/>
            <w:noProof/>
            <w:webHidden/>
            <w:color w:val="auto"/>
            <w:sz w:val="22"/>
            <w:szCs w:val="22"/>
            <w:u w:val="none"/>
            <w:lang w:eastAsia="en-US"/>
          </w:rPr>
          <w:t>18</w:t>
        </w:r>
        <w:r w:rsidR="00437DC1" w:rsidRPr="00A776D9">
          <w:rPr>
            <w:rStyle w:val="ab"/>
            <w:rFonts w:ascii="Tahoma" w:hAnsi="Tahoma" w:cs="Tahoma"/>
            <w:bCs/>
            <w:noProof/>
            <w:webHidden/>
            <w:color w:val="auto"/>
            <w:sz w:val="22"/>
            <w:szCs w:val="22"/>
            <w:u w:val="none"/>
            <w:lang w:eastAsia="en-US"/>
          </w:rPr>
          <w:fldChar w:fldCharType="end"/>
        </w:r>
      </w:hyperlink>
    </w:p>
    <w:p w14:paraId="46087332" w14:textId="77777777" w:rsidR="00437DC1" w:rsidRPr="00A776D9" w:rsidRDefault="00A776D9" w:rsidP="00675BA6">
      <w:pPr>
        <w:pStyle w:val="11"/>
        <w:widowControl/>
        <w:tabs>
          <w:tab w:val="clear" w:pos="426"/>
          <w:tab w:val="left" w:pos="567"/>
        </w:tabs>
        <w:rPr>
          <w:rStyle w:val="ab"/>
          <w:rFonts w:ascii="Tahoma" w:hAnsi="Tahoma" w:cs="Tahoma"/>
          <w:bCs/>
          <w:noProof/>
          <w:color w:val="auto"/>
          <w:sz w:val="22"/>
          <w:szCs w:val="22"/>
          <w:u w:val="none"/>
          <w:lang w:eastAsia="en-US"/>
        </w:rPr>
      </w:pPr>
      <w:hyperlink w:anchor="_Toc143180652" w:history="1">
        <w:r w:rsidR="00437DC1" w:rsidRPr="00A776D9">
          <w:rPr>
            <w:rStyle w:val="ab"/>
            <w:rFonts w:ascii="Tahoma" w:hAnsi="Tahoma" w:cs="Tahoma"/>
            <w:bCs/>
            <w:noProof/>
            <w:color w:val="auto"/>
            <w:sz w:val="22"/>
            <w:szCs w:val="22"/>
            <w:u w:val="none"/>
            <w:lang w:eastAsia="en-US"/>
          </w:rPr>
          <w:t>Приложение № 4</w:t>
        </w:r>
        <w:r w:rsidR="00437DC1" w:rsidRPr="00A776D9">
          <w:rPr>
            <w:rStyle w:val="ab"/>
            <w:rFonts w:ascii="Tahoma" w:hAnsi="Tahoma" w:cs="Tahoma"/>
            <w:bCs/>
            <w:noProof/>
            <w:webHidden/>
            <w:color w:val="auto"/>
            <w:sz w:val="22"/>
            <w:szCs w:val="22"/>
            <w:u w:val="none"/>
            <w:lang w:eastAsia="en-US"/>
          </w:rPr>
          <w:tab/>
        </w:r>
        <w:r w:rsidR="00437DC1" w:rsidRPr="00A776D9">
          <w:rPr>
            <w:rStyle w:val="ab"/>
            <w:rFonts w:ascii="Tahoma" w:hAnsi="Tahoma" w:cs="Tahoma"/>
            <w:bCs/>
            <w:noProof/>
            <w:webHidden/>
            <w:color w:val="auto"/>
            <w:sz w:val="22"/>
            <w:szCs w:val="22"/>
            <w:u w:val="none"/>
            <w:lang w:eastAsia="en-US"/>
          </w:rPr>
          <w:fldChar w:fldCharType="begin"/>
        </w:r>
        <w:r w:rsidR="00437DC1" w:rsidRPr="00A776D9">
          <w:rPr>
            <w:rStyle w:val="ab"/>
            <w:rFonts w:ascii="Tahoma" w:hAnsi="Tahoma" w:cs="Tahoma"/>
            <w:bCs/>
            <w:noProof/>
            <w:webHidden/>
            <w:color w:val="auto"/>
            <w:sz w:val="22"/>
            <w:szCs w:val="22"/>
            <w:u w:val="none"/>
            <w:lang w:eastAsia="en-US"/>
          </w:rPr>
          <w:instrText xml:space="preserve"> PAGEREF _Toc143180652 \h </w:instrText>
        </w:r>
        <w:r w:rsidR="00437DC1" w:rsidRPr="00A776D9">
          <w:rPr>
            <w:rStyle w:val="ab"/>
            <w:rFonts w:ascii="Tahoma" w:hAnsi="Tahoma" w:cs="Tahoma"/>
            <w:bCs/>
            <w:noProof/>
            <w:webHidden/>
            <w:color w:val="auto"/>
            <w:sz w:val="22"/>
            <w:szCs w:val="22"/>
            <w:u w:val="none"/>
            <w:lang w:eastAsia="en-US"/>
          </w:rPr>
        </w:r>
        <w:r w:rsidR="00437DC1" w:rsidRPr="00A776D9">
          <w:rPr>
            <w:rStyle w:val="ab"/>
            <w:rFonts w:ascii="Tahoma" w:hAnsi="Tahoma" w:cs="Tahoma"/>
            <w:bCs/>
            <w:noProof/>
            <w:webHidden/>
            <w:color w:val="auto"/>
            <w:sz w:val="22"/>
            <w:szCs w:val="22"/>
            <w:u w:val="none"/>
            <w:lang w:eastAsia="en-US"/>
          </w:rPr>
          <w:fldChar w:fldCharType="separate"/>
        </w:r>
        <w:r w:rsidR="00311515" w:rsidRPr="00A776D9">
          <w:rPr>
            <w:rStyle w:val="ab"/>
            <w:rFonts w:ascii="Tahoma" w:hAnsi="Tahoma" w:cs="Tahoma"/>
            <w:bCs/>
            <w:noProof/>
            <w:webHidden/>
            <w:color w:val="auto"/>
            <w:sz w:val="22"/>
            <w:szCs w:val="22"/>
            <w:u w:val="none"/>
            <w:lang w:eastAsia="en-US"/>
          </w:rPr>
          <w:t>31</w:t>
        </w:r>
        <w:r w:rsidR="00437DC1" w:rsidRPr="00A776D9">
          <w:rPr>
            <w:rStyle w:val="ab"/>
            <w:rFonts w:ascii="Tahoma" w:hAnsi="Tahoma" w:cs="Tahoma"/>
            <w:bCs/>
            <w:noProof/>
            <w:webHidden/>
            <w:color w:val="auto"/>
            <w:sz w:val="22"/>
            <w:szCs w:val="22"/>
            <w:u w:val="none"/>
            <w:lang w:eastAsia="en-US"/>
          </w:rPr>
          <w:fldChar w:fldCharType="end"/>
        </w:r>
      </w:hyperlink>
    </w:p>
    <w:p w14:paraId="4D3811E4" w14:textId="77777777" w:rsidR="00437DC1" w:rsidRPr="00A776D9" w:rsidRDefault="00A776D9" w:rsidP="00675BA6">
      <w:pPr>
        <w:pStyle w:val="11"/>
        <w:widowControl/>
        <w:tabs>
          <w:tab w:val="clear" w:pos="426"/>
          <w:tab w:val="left" w:pos="567"/>
        </w:tabs>
        <w:rPr>
          <w:rStyle w:val="ab"/>
          <w:rFonts w:ascii="Tahoma" w:hAnsi="Tahoma" w:cs="Tahoma"/>
          <w:bCs/>
          <w:noProof/>
          <w:color w:val="auto"/>
          <w:sz w:val="22"/>
          <w:szCs w:val="22"/>
          <w:u w:val="none"/>
          <w:lang w:eastAsia="en-US"/>
        </w:rPr>
      </w:pPr>
      <w:hyperlink w:anchor="_Toc143180653" w:history="1">
        <w:r w:rsidR="00437DC1" w:rsidRPr="00A776D9">
          <w:rPr>
            <w:rStyle w:val="ab"/>
            <w:rFonts w:ascii="Tahoma" w:hAnsi="Tahoma" w:cs="Tahoma"/>
            <w:bCs/>
            <w:noProof/>
            <w:color w:val="auto"/>
            <w:sz w:val="22"/>
            <w:szCs w:val="22"/>
            <w:u w:val="none"/>
            <w:lang w:eastAsia="en-US"/>
          </w:rPr>
          <w:t>Приложение № 5</w:t>
        </w:r>
        <w:r w:rsidR="00437DC1" w:rsidRPr="00A776D9">
          <w:rPr>
            <w:rStyle w:val="ab"/>
            <w:rFonts w:ascii="Tahoma" w:hAnsi="Tahoma" w:cs="Tahoma"/>
            <w:bCs/>
            <w:noProof/>
            <w:webHidden/>
            <w:color w:val="auto"/>
            <w:sz w:val="22"/>
            <w:szCs w:val="22"/>
            <w:u w:val="none"/>
            <w:lang w:eastAsia="en-US"/>
          </w:rPr>
          <w:tab/>
        </w:r>
        <w:r w:rsidR="00437DC1" w:rsidRPr="00A776D9">
          <w:rPr>
            <w:rStyle w:val="ab"/>
            <w:rFonts w:ascii="Tahoma" w:hAnsi="Tahoma" w:cs="Tahoma"/>
            <w:bCs/>
            <w:noProof/>
            <w:webHidden/>
            <w:color w:val="auto"/>
            <w:sz w:val="22"/>
            <w:szCs w:val="22"/>
            <w:u w:val="none"/>
            <w:lang w:eastAsia="en-US"/>
          </w:rPr>
          <w:fldChar w:fldCharType="begin"/>
        </w:r>
        <w:r w:rsidR="00437DC1" w:rsidRPr="00A776D9">
          <w:rPr>
            <w:rStyle w:val="ab"/>
            <w:rFonts w:ascii="Tahoma" w:hAnsi="Tahoma" w:cs="Tahoma"/>
            <w:bCs/>
            <w:noProof/>
            <w:webHidden/>
            <w:color w:val="auto"/>
            <w:sz w:val="22"/>
            <w:szCs w:val="22"/>
            <w:u w:val="none"/>
            <w:lang w:eastAsia="en-US"/>
          </w:rPr>
          <w:instrText xml:space="preserve"> PAGEREF _Toc143180653 \h </w:instrText>
        </w:r>
        <w:r w:rsidR="00437DC1" w:rsidRPr="00A776D9">
          <w:rPr>
            <w:rStyle w:val="ab"/>
            <w:rFonts w:ascii="Tahoma" w:hAnsi="Tahoma" w:cs="Tahoma"/>
            <w:bCs/>
            <w:noProof/>
            <w:webHidden/>
            <w:color w:val="auto"/>
            <w:sz w:val="22"/>
            <w:szCs w:val="22"/>
            <w:u w:val="none"/>
            <w:lang w:eastAsia="en-US"/>
          </w:rPr>
        </w:r>
        <w:r w:rsidR="00437DC1" w:rsidRPr="00A776D9">
          <w:rPr>
            <w:rStyle w:val="ab"/>
            <w:rFonts w:ascii="Tahoma" w:hAnsi="Tahoma" w:cs="Tahoma"/>
            <w:bCs/>
            <w:noProof/>
            <w:webHidden/>
            <w:color w:val="auto"/>
            <w:sz w:val="22"/>
            <w:szCs w:val="22"/>
            <w:u w:val="none"/>
            <w:lang w:eastAsia="en-US"/>
          </w:rPr>
          <w:fldChar w:fldCharType="separate"/>
        </w:r>
        <w:r w:rsidR="00311515" w:rsidRPr="00A776D9">
          <w:rPr>
            <w:rStyle w:val="ab"/>
            <w:rFonts w:ascii="Tahoma" w:hAnsi="Tahoma" w:cs="Tahoma"/>
            <w:bCs/>
            <w:noProof/>
            <w:webHidden/>
            <w:color w:val="auto"/>
            <w:sz w:val="22"/>
            <w:szCs w:val="22"/>
            <w:u w:val="none"/>
            <w:lang w:eastAsia="en-US"/>
          </w:rPr>
          <w:t>32</w:t>
        </w:r>
        <w:r w:rsidR="00437DC1" w:rsidRPr="00A776D9">
          <w:rPr>
            <w:rStyle w:val="ab"/>
            <w:rFonts w:ascii="Tahoma" w:hAnsi="Tahoma" w:cs="Tahoma"/>
            <w:bCs/>
            <w:noProof/>
            <w:webHidden/>
            <w:color w:val="auto"/>
            <w:sz w:val="22"/>
            <w:szCs w:val="22"/>
            <w:u w:val="none"/>
            <w:lang w:eastAsia="en-US"/>
          </w:rPr>
          <w:fldChar w:fldCharType="end"/>
        </w:r>
      </w:hyperlink>
    </w:p>
    <w:p w14:paraId="7B1331AA" w14:textId="77777777" w:rsidR="00437DC1" w:rsidRPr="00A776D9" w:rsidRDefault="00A776D9" w:rsidP="00675BA6">
      <w:pPr>
        <w:pStyle w:val="11"/>
        <w:widowControl/>
        <w:tabs>
          <w:tab w:val="clear" w:pos="426"/>
          <w:tab w:val="left" w:pos="567"/>
        </w:tabs>
        <w:rPr>
          <w:rStyle w:val="ab"/>
          <w:rFonts w:ascii="Tahoma" w:hAnsi="Tahoma" w:cs="Tahoma"/>
          <w:bCs/>
          <w:noProof/>
          <w:color w:val="auto"/>
          <w:sz w:val="22"/>
          <w:szCs w:val="22"/>
          <w:u w:val="none"/>
          <w:lang w:eastAsia="en-US"/>
        </w:rPr>
      </w:pPr>
      <w:hyperlink w:anchor="_Toc143180654" w:history="1">
        <w:r w:rsidR="00437DC1" w:rsidRPr="00A776D9">
          <w:rPr>
            <w:rStyle w:val="ab"/>
            <w:rFonts w:ascii="Tahoma" w:hAnsi="Tahoma" w:cs="Tahoma"/>
            <w:bCs/>
            <w:noProof/>
            <w:color w:val="auto"/>
            <w:sz w:val="22"/>
            <w:szCs w:val="22"/>
            <w:u w:val="none"/>
            <w:lang w:eastAsia="en-US"/>
          </w:rPr>
          <w:t>Приложение № 6</w:t>
        </w:r>
        <w:r w:rsidR="00437DC1" w:rsidRPr="00A776D9">
          <w:rPr>
            <w:rStyle w:val="ab"/>
            <w:rFonts w:ascii="Tahoma" w:hAnsi="Tahoma" w:cs="Tahoma"/>
            <w:bCs/>
            <w:noProof/>
            <w:webHidden/>
            <w:color w:val="auto"/>
            <w:sz w:val="22"/>
            <w:szCs w:val="22"/>
            <w:u w:val="none"/>
            <w:lang w:eastAsia="en-US"/>
          </w:rPr>
          <w:tab/>
        </w:r>
        <w:r w:rsidR="00437DC1" w:rsidRPr="00A776D9">
          <w:rPr>
            <w:rStyle w:val="ab"/>
            <w:rFonts w:ascii="Tahoma" w:hAnsi="Tahoma" w:cs="Tahoma"/>
            <w:bCs/>
            <w:noProof/>
            <w:webHidden/>
            <w:color w:val="auto"/>
            <w:sz w:val="22"/>
            <w:szCs w:val="22"/>
            <w:u w:val="none"/>
            <w:lang w:eastAsia="en-US"/>
          </w:rPr>
          <w:fldChar w:fldCharType="begin"/>
        </w:r>
        <w:r w:rsidR="00437DC1" w:rsidRPr="00A776D9">
          <w:rPr>
            <w:rStyle w:val="ab"/>
            <w:rFonts w:ascii="Tahoma" w:hAnsi="Tahoma" w:cs="Tahoma"/>
            <w:bCs/>
            <w:noProof/>
            <w:webHidden/>
            <w:color w:val="auto"/>
            <w:sz w:val="22"/>
            <w:szCs w:val="22"/>
            <w:u w:val="none"/>
            <w:lang w:eastAsia="en-US"/>
          </w:rPr>
          <w:instrText xml:space="preserve"> PAGEREF _Toc143180654 \h </w:instrText>
        </w:r>
        <w:r w:rsidR="00437DC1" w:rsidRPr="00A776D9">
          <w:rPr>
            <w:rStyle w:val="ab"/>
            <w:rFonts w:ascii="Tahoma" w:hAnsi="Tahoma" w:cs="Tahoma"/>
            <w:bCs/>
            <w:noProof/>
            <w:webHidden/>
            <w:color w:val="auto"/>
            <w:sz w:val="22"/>
            <w:szCs w:val="22"/>
            <w:u w:val="none"/>
            <w:lang w:eastAsia="en-US"/>
          </w:rPr>
        </w:r>
        <w:r w:rsidR="00437DC1" w:rsidRPr="00A776D9">
          <w:rPr>
            <w:rStyle w:val="ab"/>
            <w:rFonts w:ascii="Tahoma" w:hAnsi="Tahoma" w:cs="Tahoma"/>
            <w:bCs/>
            <w:noProof/>
            <w:webHidden/>
            <w:color w:val="auto"/>
            <w:sz w:val="22"/>
            <w:szCs w:val="22"/>
            <w:u w:val="none"/>
            <w:lang w:eastAsia="en-US"/>
          </w:rPr>
          <w:fldChar w:fldCharType="separate"/>
        </w:r>
        <w:r w:rsidR="00311515" w:rsidRPr="00A776D9">
          <w:rPr>
            <w:rStyle w:val="ab"/>
            <w:rFonts w:ascii="Tahoma" w:hAnsi="Tahoma" w:cs="Tahoma"/>
            <w:bCs/>
            <w:noProof/>
            <w:webHidden/>
            <w:color w:val="auto"/>
            <w:sz w:val="22"/>
            <w:szCs w:val="22"/>
            <w:u w:val="none"/>
            <w:lang w:eastAsia="en-US"/>
          </w:rPr>
          <w:t>33</w:t>
        </w:r>
        <w:r w:rsidR="00437DC1" w:rsidRPr="00A776D9">
          <w:rPr>
            <w:rStyle w:val="ab"/>
            <w:rFonts w:ascii="Tahoma" w:hAnsi="Tahoma" w:cs="Tahoma"/>
            <w:bCs/>
            <w:noProof/>
            <w:webHidden/>
            <w:color w:val="auto"/>
            <w:sz w:val="22"/>
            <w:szCs w:val="22"/>
            <w:u w:val="none"/>
            <w:lang w:eastAsia="en-US"/>
          </w:rPr>
          <w:fldChar w:fldCharType="end"/>
        </w:r>
      </w:hyperlink>
    </w:p>
    <w:p w14:paraId="2A653ECB" w14:textId="77777777" w:rsidR="00437DC1" w:rsidRPr="00A776D9" w:rsidRDefault="00A776D9" w:rsidP="00675BA6">
      <w:pPr>
        <w:pStyle w:val="11"/>
        <w:widowControl/>
        <w:tabs>
          <w:tab w:val="clear" w:pos="426"/>
          <w:tab w:val="left" w:pos="567"/>
        </w:tabs>
        <w:rPr>
          <w:rStyle w:val="ab"/>
          <w:rFonts w:ascii="Tahoma" w:hAnsi="Tahoma" w:cs="Tahoma"/>
          <w:bCs/>
          <w:noProof/>
          <w:color w:val="auto"/>
          <w:sz w:val="22"/>
          <w:szCs w:val="22"/>
          <w:u w:val="none"/>
          <w:lang w:eastAsia="en-US"/>
        </w:rPr>
      </w:pPr>
      <w:hyperlink w:anchor="_Toc143180655" w:history="1">
        <w:r w:rsidR="00437DC1" w:rsidRPr="00A776D9">
          <w:rPr>
            <w:rStyle w:val="ab"/>
            <w:rFonts w:ascii="Tahoma" w:hAnsi="Tahoma" w:cs="Tahoma"/>
            <w:bCs/>
            <w:noProof/>
            <w:color w:val="auto"/>
            <w:sz w:val="22"/>
            <w:szCs w:val="22"/>
            <w:u w:val="none"/>
            <w:lang w:eastAsia="en-US"/>
          </w:rPr>
          <w:t>Приложение № 7</w:t>
        </w:r>
        <w:r w:rsidR="00437DC1" w:rsidRPr="00A776D9">
          <w:rPr>
            <w:rStyle w:val="ab"/>
            <w:rFonts w:ascii="Tahoma" w:hAnsi="Tahoma" w:cs="Tahoma"/>
            <w:bCs/>
            <w:noProof/>
            <w:webHidden/>
            <w:color w:val="auto"/>
            <w:sz w:val="22"/>
            <w:szCs w:val="22"/>
            <w:u w:val="none"/>
            <w:lang w:eastAsia="en-US"/>
          </w:rPr>
          <w:tab/>
        </w:r>
        <w:r w:rsidR="00437DC1" w:rsidRPr="00A776D9">
          <w:rPr>
            <w:rStyle w:val="ab"/>
            <w:rFonts w:ascii="Tahoma" w:hAnsi="Tahoma" w:cs="Tahoma"/>
            <w:bCs/>
            <w:noProof/>
            <w:webHidden/>
            <w:color w:val="auto"/>
            <w:sz w:val="22"/>
            <w:szCs w:val="22"/>
            <w:u w:val="none"/>
            <w:lang w:eastAsia="en-US"/>
          </w:rPr>
          <w:fldChar w:fldCharType="begin"/>
        </w:r>
        <w:r w:rsidR="00437DC1" w:rsidRPr="00A776D9">
          <w:rPr>
            <w:rStyle w:val="ab"/>
            <w:rFonts w:ascii="Tahoma" w:hAnsi="Tahoma" w:cs="Tahoma"/>
            <w:bCs/>
            <w:noProof/>
            <w:webHidden/>
            <w:color w:val="auto"/>
            <w:sz w:val="22"/>
            <w:szCs w:val="22"/>
            <w:u w:val="none"/>
            <w:lang w:eastAsia="en-US"/>
          </w:rPr>
          <w:instrText xml:space="preserve"> PAGEREF _Toc143180655 \h </w:instrText>
        </w:r>
        <w:r w:rsidR="00437DC1" w:rsidRPr="00A776D9">
          <w:rPr>
            <w:rStyle w:val="ab"/>
            <w:rFonts w:ascii="Tahoma" w:hAnsi="Tahoma" w:cs="Tahoma"/>
            <w:bCs/>
            <w:noProof/>
            <w:webHidden/>
            <w:color w:val="auto"/>
            <w:sz w:val="22"/>
            <w:szCs w:val="22"/>
            <w:u w:val="none"/>
            <w:lang w:eastAsia="en-US"/>
          </w:rPr>
        </w:r>
        <w:r w:rsidR="00437DC1" w:rsidRPr="00A776D9">
          <w:rPr>
            <w:rStyle w:val="ab"/>
            <w:rFonts w:ascii="Tahoma" w:hAnsi="Tahoma" w:cs="Tahoma"/>
            <w:bCs/>
            <w:noProof/>
            <w:webHidden/>
            <w:color w:val="auto"/>
            <w:sz w:val="22"/>
            <w:szCs w:val="22"/>
            <w:u w:val="none"/>
            <w:lang w:eastAsia="en-US"/>
          </w:rPr>
          <w:fldChar w:fldCharType="separate"/>
        </w:r>
        <w:r w:rsidR="00311515" w:rsidRPr="00A776D9">
          <w:rPr>
            <w:rStyle w:val="ab"/>
            <w:rFonts w:ascii="Tahoma" w:hAnsi="Tahoma" w:cs="Tahoma"/>
            <w:bCs/>
            <w:noProof/>
            <w:webHidden/>
            <w:color w:val="auto"/>
            <w:sz w:val="22"/>
            <w:szCs w:val="22"/>
            <w:u w:val="none"/>
            <w:lang w:eastAsia="en-US"/>
          </w:rPr>
          <w:t>35</w:t>
        </w:r>
        <w:r w:rsidR="00437DC1" w:rsidRPr="00A776D9">
          <w:rPr>
            <w:rStyle w:val="ab"/>
            <w:rFonts w:ascii="Tahoma" w:hAnsi="Tahoma" w:cs="Tahoma"/>
            <w:bCs/>
            <w:noProof/>
            <w:webHidden/>
            <w:color w:val="auto"/>
            <w:sz w:val="22"/>
            <w:szCs w:val="22"/>
            <w:u w:val="none"/>
            <w:lang w:eastAsia="en-US"/>
          </w:rPr>
          <w:fldChar w:fldCharType="end"/>
        </w:r>
      </w:hyperlink>
    </w:p>
    <w:p w14:paraId="0926CB4A" w14:textId="77777777" w:rsidR="00437DC1" w:rsidRPr="00A776D9" w:rsidRDefault="00A776D9" w:rsidP="00675BA6">
      <w:pPr>
        <w:pStyle w:val="11"/>
        <w:widowControl/>
        <w:tabs>
          <w:tab w:val="clear" w:pos="426"/>
          <w:tab w:val="left" w:pos="567"/>
        </w:tabs>
        <w:rPr>
          <w:rStyle w:val="ab"/>
          <w:rFonts w:ascii="Tahoma" w:hAnsi="Tahoma" w:cs="Tahoma"/>
          <w:bCs/>
          <w:noProof/>
          <w:color w:val="auto"/>
          <w:sz w:val="22"/>
          <w:szCs w:val="22"/>
          <w:u w:val="none"/>
          <w:lang w:eastAsia="en-US"/>
        </w:rPr>
      </w:pPr>
      <w:hyperlink w:anchor="_Toc143180656" w:history="1">
        <w:r w:rsidR="00437DC1" w:rsidRPr="00A776D9">
          <w:rPr>
            <w:rStyle w:val="ab"/>
            <w:rFonts w:ascii="Tahoma" w:hAnsi="Tahoma" w:cs="Tahoma"/>
            <w:bCs/>
            <w:noProof/>
            <w:color w:val="auto"/>
            <w:sz w:val="22"/>
            <w:szCs w:val="22"/>
            <w:u w:val="none"/>
            <w:lang w:eastAsia="en-US"/>
          </w:rPr>
          <w:t>Приложение № 8</w:t>
        </w:r>
        <w:r w:rsidR="00437DC1" w:rsidRPr="00A776D9">
          <w:rPr>
            <w:rStyle w:val="ab"/>
            <w:rFonts w:ascii="Tahoma" w:hAnsi="Tahoma" w:cs="Tahoma"/>
            <w:bCs/>
            <w:noProof/>
            <w:webHidden/>
            <w:color w:val="auto"/>
            <w:sz w:val="22"/>
            <w:szCs w:val="22"/>
            <w:u w:val="none"/>
            <w:lang w:eastAsia="en-US"/>
          </w:rPr>
          <w:tab/>
        </w:r>
        <w:r w:rsidR="00437DC1" w:rsidRPr="00A776D9">
          <w:rPr>
            <w:rStyle w:val="ab"/>
            <w:rFonts w:ascii="Tahoma" w:hAnsi="Tahoma" w:cs="Tahoma"/>
            <w:bCs/>
            <w:noProof/>
            <w:webHidden/>
            <w:color w:val="auto"/>
            <w:sz w:val="22"/>
            <w:szCs w:val="22"/>
            <w:u w:val="none"/>
            <w:lang w:eastAsia="en-US"/>
          </w:rPr>
          <w:fldChar w:fldCharType="begin"/>
        </w:r>
        <w:r w:rsidR="00437DC1" w:rsidRPr="00A776D9">
          <w:rPr>
            <w:rStyle w:val="ab"/>
            <w:rFonts w:ascii="Tahoma" w:hAnsi="Tahoma" w:cs="Tahoma"/>
            <w:bCs/>
            <w:noProof/>
            <w:webHidden/>
            <w:color w:val="auto"/>
            <w:sz w:val="22"/>
            <w:szCs w:val="22"/>
            <w:u w:val="none"/>
            <w:lang w:eastAsia="en-US"/>
          </w:rPr>
          <w:instrText xml:space="preserve"> PAGEREF _Toc143180656 \h </w:instrText>
        </w:r>
        <w:r w:rsidR="00437DC1" w:rsidRPr="00A776D9">
          <w:rPr>
            <w:rStyle w:val="ab"/>
            <w:rFonts w:ascii="Tahoma" w:hAnsi="Tahoma" w:cs="Tahoma"/>
            <w:bCs/>
            <w:noProof/>
            <w:webHidden/>
            <w:color w:val="auto"/>
            <w:sz w:val="22"/>
            <w:szCs w:val="22"/>
            <w:u w:val="none"/>
            <w:lang w:eastAsia="en-US"/>
          </w:rPr>
        </w:r>
        <w:r w:rsidR="00437DC1" w:rsidRPr="00A776D9">
          <w:rPr>
            <w:rStyle w:val="ab"/>
            <w:rFonts w:ascii="Tahoma" w:hAnsi="Tahoma" w:cs="Tahoma"/>
            <w:bCs/>
            <w:noProof/>
            <w:webHidden/>
            <w:color w:val="auto"/>
            <w:sz w:val="22"/>
            <w:szCs w:val="22"/>
            <w:u w:val="none"/>
            <w:lang w:eastAsia="en-US"/>
          </w:rPr>
          <w:fldChar w:fldCharType="separate"/>
        </w:r>
        <w:r w:rsidR="00311515" w:rsidRPr="00A776D9">
          <w:rPr>
            <w:rStyle w:val="ab"/>
            <w:rFonts w:ascii="Tahoma" w:hAnsi="Tahoma" w:cs="Tahoma"/>
            <w:bCs/>
            <w:noProof/>
            <w:webHidden/>
            <w:color w:val="auto"/>
            <w:sz w:val="22"/>
            <w:szCs w:val="22"/>
            <w:u w:val="none"/>
            <w:lang w:eastAsia="en-US"/>
          </w:rPr>
          <w:t>37</w:t>
        </w:r>
        <w:r w:rsidR="00437DC1" w:rsidRPr="00A776D9">
          <w:rPr>
            <w:rStyle w:val="ab"/>
            <w:rFonts w:ascii="Tahoma" w:hAnsi="Tahoma" w:cs="Tahoma"/>
            <w:bCs/>
            <w:noProof/>
            <w:webHidden/>
            <w:color w:val="auto"/>
            <w:sz w:val="22"/>
            <w:szCs w:val="22"/>
            <w:u w:val="none"/>
            <w:lang w:eastAsia="en-US"/>
          </w:rPr>
          <w:fldChar w:fldCharType="end"/>
        </w:r>
      </w:hyperlink>
    </w:p>
    <w:p w14:paraId="30518BAF" w14:textId="77777777" w:rsidR="00437DC1" w:rsidRPr="00A776D9" w:rsidRDefault="00A776D9" w:rsidP="00675BA6">
      <w:pPr>
        <w:pStyle w:val="11"/>
        <w:widowControl/>
        <w:tabs>
          <w:tab w:val="clear" w:pos="426"/>
          <w:tab w:val="left" w:pos="567"/>
        </w:tabs>
        <w:rPr>
          <w:rStyle w:val="ab"/>
          <w:rFonts w:ascii="Tahoma" w:hAnsi="Tahoma" w:cs="Tahoma"/>
          <w:bCs/>
          <w:noProof/>
          <w:color w:val="auto"/>
          <w:sz w:val="22"/>
          <w:szCs w:val="22"/>
          <w:u w:val="none"/>
          <w:lang w:eastAsia="en-US"/>
        </w:rPr>
      </w:pPr>
      <w:hyperlink w:anchor="_Toc143180657" w:history="1">
        <w:r w:rsidR="00437DC1" w:rsidRPr="00A776D9">
          <w:rPr>
            <w:rStyle w:val="ab"/>
            <w:rFonts w:ascii="Tahoma" w:hAnsi="Tahoma" w:cs="Tahoma"/>
            <w:bCs/>
            <w:noProof/>
            <w:color w:val="auto"/>
            <w:sz w:val="22"/>
            <w:szCs w:val="22"/>
            <w:u w:val="none"/>
            <w:lang w:eastAsia="en-US"/>
          </w:rPr>
          <w:t>Приложение № 9</w:t>
        </w:r>
        <w:r w:rsidR="00437DC1" w:rsidRPr="00A776D9">
          <w:rPr>
            <w:rStyle w:val="ab"/>
            <w:rFonts w:ascii="Tahoma" w:hAnsi="Tahoma" w:cs="Tahoma"/>
            <w:bCs/>
            <w:noProof/>
            <w:webHidden/>
            <w:color w:val="auto"/>
            <w:sz w:val="22"/>
            <w:szCs w:val="22"/>
            <w:u w:val="none"/>
            <w:lang w:eastAsia="en-US"/>
          </w:rPr>
          <w:tab/>
        </w:r>
        <w:r w:rsidR="00437DC1" w:rsidRPr="00A776D9">
          <w:rPr>
            <w:rStyle w:val="ab"/>
            <w:rFonts w:ascii="Tahoma" w:hAnsi="Tahoma" w:cs="Tahoma"/>
            <w:bCs/>
            <w:noProof/>
            <w:webHidden/>
            <w:color w:val="auto"/>
            <w:sz w:val="22"/>
            <w:szCs w:val="22"/>
            <w:u w:val="none"/>
            <w:lang w:eastAsia="en-US"/>
          </w:rPr>
          <w:fldChar w:fldCharType="begin"/>
        </w:r>
        <w:r w:rsidR="00437DC1" w:rsidRPr="00A776D9">
          <w:rPr>
            <w:rStyle w:val="ab"/>
            <w:rFonts w:ascii="Tahoma" w:hAnsi="Tahoma" w:cs="Tahoma"/>
            <w:bCs/>
            <w:noProof/>
            <w:webHidden/>
            <w:color w:val="auto"/>
            <w:sz w:val="22"/>
            <w:szCs w:val="22"/>
            <w:u w:val="none"/>
            <w:lang w:eastAsia="en-US"/>
          </w:rPr>
          <w:instrText xml:space="preserve"> PAGEREF _Toc143180657 \h </w:instrText>
        </w:r>
        <w:r w:rsidR="00437DC1" w:rsidRPr="00A776D9">
          <w:rPr>
            <w:rStyle w:val="ab"/>
            <w:rFonts w:ascii="Tahoma" w:hAnsi="Tahoma" w:cs="Tahoma"/>
            <w:bCs/>
            <w:noProof/>
            <w:webHidden/>
            <w:color w:val="auto"/>
            <w:sz w:val="22"/>
            <w:szCs w:val="22"/>
            <w:u w:val="none"/>
            <w:lang w:eastAsia="en-US"/>
          </w:rPr>
        </w:r>
        <w:r w:rsidR="00437DC1" w:rsidRPr="00A776D9">
          <w:rPr>
            <w:rStyle w:val="ab"/>
            <w:rFonts w:ascii="Tahoma" w:hAnsi="Tahoma" w:cs="Tahoma"/>
            <w:bCs/>
            <w:noProof/>
            <w:webHidden/>
            <w:color w:val="auto"/>
            <w:sz w:val="22"/>
            <w:szCs w:val="22"/>
            <w:u w:val="none"/>
            <w:lang w:eastAsia="en-US"/>
          </w:rPr>
          <w:fldChar w:fldCharType="separate"/>
        </w:r>
        <w:r w:rsidR="00311515" w:rsidRPr="00A776D9">
          <w:rPr>
            <w:rStyle w:val="ab"/>
            <w:rFonts w:ascii="Tahoma" w:hAnsi="Tahoma" w:cs="Tahoma"/>
            <w:bCs/>
            <w:noProof/>
            <w:webHidden/>
            <w:color w:val="auto"/>
            <w:sz w:val="22"/>
            <w:szCs w:val="22"/>
            <w:u w:val="none"/>
            <w:lang w:eastAsia="en-US"/>
          </w:rPr>
          <w:t>38</w:t>
        </w:r>
        <w:r w:rsidR="00437DC1" w:rsidRPr="00A776D9">
          <w:rPr>
            <w:rStyle w:val="ab"/>
            <w:rFonts w:ascii="Tahoma" w:hAnsi="Tahoma" w:cs="Tahoma"/>
            <w:bCs/>
            <w:noProof/>
            <w:webHidden/>
            <w:color w:val="auto"/>
            <w:sz w:val="22"/>
            <w:szCs w:val="22"/>
            <w:u w:val="none"/>
            <w:lang w:eastAsia="en-US"/>
          </w:rPr>
          <w:fldChar w:fldCharType="end"/>
        </w:r>
      </w:hyperlink>
    </w:p>
    <w:p w14:paraId="43687C16" w14:textId="77777777" w:rsidR="00437DC1" w:rsidRPr="00A776D9" w:rsidRDefault="00A776D9" w:rsidP="00675BA6">
      <w:pPr>
        <w:pStyle w:val="11"/>
        <w:widowControl/>
        <w:tabs>
          <w:tab w:val="clear" w:pos="426"/>
          <w:tab w:val="left" w:pos="567"/>
        </w:tabs>
        <w:rPr>
          <w:rStyle w:val="ab"/>
          <w:rFonts w:ascii="Tahoma" w:hAnsi="Tahoma" w:cs="Tahoma"/>
          <w:bCs/>
          <w:noProof/>
          <w:color w:val="auto"/>
          <w:sz w:val="22"/>
          <w:szCs w:val="22"/>
          <w:u w:val="none"/>
          <w:lang w:eastAsia="en-US"/>
        </w:rPr>
      </w:pPr>
      <w:hyperlink w:anchor="_Toc143180658" w:history="1">
        <w:r w:rsidR="00437DC1" w:rsidRPr="00A776D9">
          <w:rPr>
            <w:rStyle w:val="ab"/>
            <w:rFonts w:ascii="Tahoma" w:hAnsi="Tahoma" w:cs="Tahoma"/>
            <w:bCs/>
            <w:noProof/>
            <w:color w:val="auto"/>
            <w:sz w:val="22"/>
            <w:szCs w:val="22"/>
            <w:u w:val="none"/>
            <w:lang w:eastAsia="en-US"/>
          </w:rPr>
          <w:t>Приложение № 10</w:t>
        </w:r>
        <w:r w:rsidR="00437DC1" w:rsidRPr="00A776D9">
          <w:rPr>
            <w:rStyle w:val="ab"/>
            <w:rFonts w:ascii="Tahoma" w:hAnsi="Tahoma" w:cs="Tahoma"/>
            <w:bCs/>
            <w:noProof/>
            <w:webHidden/>
            <w:color w:val="auto"/>
            <w:sz w:val="22"/>
            <w:szCs w:val="22"/>
            <w:u w:val="none"/>
            <w:lang w:eastAsia="en-US"/>
          </w:rPr>
          <w:tab/>
        </w:r>
        <w:r w:rsidR="00437DC1" w:rsidRPr="00A776D9">
          <w:rPr>
            <w:rStyle w:val="ab"/>
            <w:rFonts w:ascii="Tahoma" w:hAnsi="Tahoma" w:cs="Tahoma"/>
            <w:bCs/>
            <w:noProof/>
            <w:webHidden/>
            <w:color w:val="auto"/>
            <w:sz w:val="22"/>
            <w:szCs w:val="22"/>
            <w:u w:val="none"/>
            <w:lang w:eastAsia="en-US"/>
          </w:rPr>
          <w:fldChar w:fldCharType="begin"/>
        </w:r>
        <w:r w:rsidR="00437DC1" w:rsidRPr="00A776D9">
          <w:rPr>
            <w:rStyle w:val="ab"/>
            <w:rFonts w:ascii="Tahoma" w:hAnsi="Tahoma" w:cs="Tahoma"/>
            <w:bCs/>
            <w:noProof/>
            <w:webHidden/>
            <w:color w:val="auto"/>
            <w:sz w:val="22"/>
            <w:szCs w:val="22"/>
            <w:u w:val="none"/>
            <w:lang w:eastAsia="en-US"/>
          </w:rPr>
          <w:instrText xml:space="preserve"> PAGEREF _Toc143180658 \h </w:instrText>
        </w:r>
        <w:r w:rsidR="00437DC1" w:rsidRPr="00A776D9">
          <w:rPr>
            <w:rStyle w:val="ab"/>
            <w:rFonts w:ascii="Tahoma" w:hAnsi="Tahoma" w:cs="Tahoma"/>
            <w:bCs/>
            <w:noProof/>
            <w:webHidden/>
            <w:color w:val="auto"/>
            <w:sz w:val="22"/>
            <w:szCs w:val="22"/>
            <w:u w:val="none"/>
            <w:lang w:eastAsia="en-US"/>
          </w:rPr>
        </w:r>
        <w:r w:rsidR="00437DC1" w:rsidRPr="00A776D9">
          <w:rPr>
            <w:rStyle w:val="ab"/>
            <w:rFonts w:ascii="Tahoma" w:hAnsi="Tahoma" w:cs="Tahoma"/>
            <w:bCs/>
            <w:noProof/>
            <w:webHidden/>
            <w:color w:val="auto"/>
            <w:sz w:val="22"/>
            <w:szCs w:val="22"/>
            <w:u w:val="none"/>
            <w:lang w:eastAsia="en-US"/>
          </w:rPr>
          <w:fldChar w:fldCharType="separate"/>
        </w:r>
        <w:r w:rsidR="00311515" w:rsidRPr="00A776D9">
          <w:rPr>
            <w:rStyle w:val="ab"/>
            <w:rFonts w:ascii="Tahoma" w:hAnsi="Tahoma" w:cs="Tahoma"/>
            <w:bCs/>
            <w:noProof/>
            <w:webHidden/>
            <w:color w:val="auto"/>
            <w:sz w:val="22"/>
            <w:szCs w:val="22"/>
            <w:u w:val="none"/>
            <w:lang w:eastAsia="en-US"/>
          </w:rPr>
          <w:t>39</w:t>
        </w:r>
        <w:r w:rsidR="00437DC1" w:rsidRPr="00A776D9">
          <w:rPr>
            <w:rStyle w:val="ab"/>
            <w:rFonts w:ascii="Tahoma" w:hAnsi="Tahoma" w:cs="Tahoma"/>
            <w:bCs/>
            <w:noProof/>
            <w:webHidden/>
            <w:color w:val="auto"/>
            <w:sz w:val="22"/>
            <w:szCs w:val="22"/>
            <w:u w:val="none"/>
            <w:lang w:eastAsia="en-US"/>
          </w:rPr>
          <w:fldChar w:fldCharType="end"/>
        </w:r>
      </w:hyperlink>
    </w:p>
    <w:p w14:paraId="1A6D24B9" w14:textId="77777777" w:rsidR="00411BE5" w:rsidRPr="00A776D9" w:rsidRDefault="00411BE5" w:rsidP="0033162C">
      <w:pPr>
        <w:pStyle w:val="11"/>
        <w:widowControl/>
        <w:tabs>
          <w:tab w:val="clear" w:pos="426"/>
          <w:tab w:val="left" w:pos="567"/>
        </w:tabs>
        <w:rPr>
          <w:rStyle w:val="ab"/>
          <w:rFonts w:ascii="Tahoma" w:hAnsi="Tahoma" w:cs="Tahoma"/>
          <w:bCs/>
          <w:noProof/>
          <w:color w:val="auto"/>
          <w:sz w:val="22"/>
          <w:szCs w:val="22"/>
          <w:u w:val="none"/>
          <w:lang w:eastAsia="en-US"/>
        </w:rPr>
      </w:pPr>
      <w:r w:rsidRPr="00A776D9">
        <w:rPr>
          <w:rStyle w:val="ab"/>
          <w:rFonts w:ascii="Tahoma" w:hAnsi="Tahoma" w:cs="Tahoma"/>
          <w:bCs/>
          <w:noProof/>
          <w:color w:val="auto"/>
          <w:sz w:val="22"/>
          <w:szCs w:val="22"/>
          <w:u w:val="none"/>
          <w:lang w:eastAsia="en-US"/>
        </w:rPr>
        <w:fldChar w:fldCharType="end"/>
      </w:r>
    </w:p>
    <w:p w14:paraId="682680AE" w14:textId="77777777" w:rsidR="00411BE5" w:rsidRPr="00A776D9" w:rsidRDefault="00411BE5" w:rsidP="00B068D7">
      <w:pPr>
        <w:widowControl/>
        <w:autoSpaceDE/>
        <w:autoSpaceDN/>
        <w:adjustRightInd/>
        <w:jc w:val="both"/>
        <w:rPr>
          <w:rFonts w:ascii="Tahoma" w:eastAsia="Calibri" w:hAnsi="Tahoma" w:cs="Tahoma"/>
          <w:sz w:val="22"/>
          <w:szCs w:val="22"/>
          <w:lang w:eastAsia="en-US"/>
        </w:rPr>
      </w:pPr>
    </w:p>
    <w:p w14:paraId="28238B3F" w14:textId="77777777" w:rsidR="00E41941" w:rsidRPr="00A776D9" w:rsidRDefault="00E41941" w:rsidP="00411BE5">
      <w:pPr>
        <w:widowControl/>
        <w:autoSpaceDE/>
        <w:autoSpaceDN/>
        <w:adjustRightInd/>
        <w:jc w:val="both"/>
        <w:rPr>
          <w:rFonts w:ascii="Tahoma" w:eastAsia="Calibri" w:hAnsi="Tahoma" w:cs="Tahoma"/>
          <w:sz w:val="22"/>
          <w:szCs w:val="22"/>
          <w:lang w:eastAsia="en-US"/>
        </w:rPr>
      </w:pPr>
      <w:bookmarkStart w:id="0" w:name="_Toc524833636"/>
      <w:bookmarkStart w:id="1" w:name="_Toc524836831"/>
      <w:bookmarkStart w:id="2" w:name="_Toc524837341"/>
    </w:p>
    <w:p w14:paraId="76A1C946" w14:textId="77777777" w:rsidR="0084177C" w:rsidRPr="00A776D9" w:rsidRDefault="0084177C" w:rsidP="00FB7343">
      <w:pPr>
        <w:widowControl/>
        <w:autoSpaceDE/>
        <w:autoSpaceDN/>
        <w:adjustRightInd/>
        <w:jc w:val="both"/>
        <w:rPr>
          <w:rFonts w:ascii="Tahoma" w:eastAsia="Calibri" w:hAnsi="Tahoma" w:cs="Tahoma"/>
          <w:sz w:val="22"/>
          <w:szCs w:val="22"/>
          <w:lang w:eastAsia="en-US"/>
        </w:rPr>
        <w:sectPr w:rsidR="0084177C" w:rsidRPr="00A776D9" w:rsidSect="006200CF">
          <w:headerReference w:type="default" r:id="rId11"/>
          <w:footerReference w:type="default" r:id="rId12"/>
          <w:headerReference w:type="first" r:id="rId13"/>
          <w:footerReference w:type="first" r:id="rId14"/>
          <w:pgSz w:w="11906" w:h="16838" w:code="9"/>
          <w:pgMar w:top="1134" w:right="851" w:bottom="1134" w:left="1418" w:header="567" w:footer="567" w:gutter="0"/>
          <w:pgNumType w:start="1"/>
          <w:cols w:space="720"/>
          <w:noEndnote/>
          <w:titlePg/>
        </w:sectPr>
      </w:pPr>
    </w:p>
    <w:p w14:paraId="37B37705" w14:textId="77777777" w:rsidR="00CB34F3" w:rsidRPr="00A776D9" w:rsidRDefault="00874EC8" w:rsidP="00B70888">
      <w:pPr>
        <w:pStyle w:val="1"/>
        <w:widowControl/>
        <w:numPr>
          <w:ilvl w:val="0"/>
          <w:numId w:val="1"/>
        </w:numPr>
        <w:tabs>
          <w:tab w:val="left" w:pos="1276"/>
        </w:tabs>
        <w:autoSpaceDE/>
        <w:autoSpaceDN/>
        <w:adjustRightInd/>
        <w:spacing w:before="0" w:after="240"/>
        <w:ind w:left="1276" w:hanging="567"/>
        <w:rPr>
          <w:rFonts w:ascii="Tahoma" w:eastAsia="Times New Roman" w:hAnsi="Tahoma" w:cs="Tahoma"/>
          <w:color w:val="auto"/>
          <w:sz w:val="22"/>
          <w:szCs w:val="22"/>
          <w:lang w:eastAsia="en-US"/>
        </w:rPr>
      </w:pPr>
      <w:bookmarkStart w:id="3" w:name="_Toc352590095"/>
      <w:bookmarkStart w:id="4" w:name="_Toc383159956"/>
      <w:bookmarkStart w:id="5" w:name="_Toc402258428"/>
      <w:bookmarkStart w:id="6" w:name="_Toc455997174"/>
      <w:bookmarkStart w:id="7" w:name="_Toc69835302"/>
      <w:bookmarkStart w:id="8" w:name="_Toc143180637"/>
      <w:r w:rsidRPr="00A776D9">
        <w:rPr>
          <w:rFonts w:ascii="Tahoma" w:eastAsia="Times New Roman" w:hAnsi="Tahoma" w:cs="Tahoma"/>
          <w:color w:val="auto"/>
          <w:sz w:val="22"/>
          <w:szCs w:val="22"/>
          <w:lang w:eastAsia="en-US"/>
        </w:rPr>
        <w:lastRenderedPageBreak/>
        <w:t>ОБЩИЕ ПОЛОЖЕНИЯ</w:t>
      </w:r>
      <w:bookmarkEnd w:id="3"/>
      <w:bookmarkEnd w:id="4"/>
      <w:bookmarkEnd w:id="5"/>
      <w:bookmarkEnd w:id="6"/>
      <w:bookmarkEnd w:id="7"/>
      <w:bookmarkEnd w:id="8"/>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835"/>
        <w:gridCol w:w="4253"/>
        <w:gridCol w:w="2556"/>
      </w:tblGrid>
      <w:tr w:rsidR="00A776D9" w:rsidRPr="00A776D9" w14:paraId="6F0EC97C" w14:textId="77777777" w:rsidTr="00F31D84">
        <w:tc>
          <w:tcPr>
            <w:tcW w:w="2835" w:type="dxa"/>
            <w:shd w:val="clear" w:color="auto" w:fill="auto"/>
          </w:tcPr>
          <w:p w14:paraId="7AE9C691" w14:textId="77777777" w:rsidR="009031C8" w:rsidRPr="00A776D9" w:rsidRDefault="009031C8" w:rsidP="00B70888">
            <w:pPr>
              <w:widowControl/>
              <w:spacing w:before="40" w:after="40"/>
              <w:rPr>
                <w:rFonts w:ascii="Tahoma" w:hAnsi="Tahoma" w:cs="Tahoma"/>
                <w:b/>
                <w:bCs/>
                <w:sz w:val="22"/>
                <w:szCs w:val="22"/>
              </w:rPr>
            </w:pPr>
            <w:r w:rsidRPr="00A776D9">
              <w:rPr>
                <w:rFonts w:ascii="Tahoma" w:hAnsi="Tahoma" w:cs="Tahoma"/>
                <w:b/>
                <w:bCs/>
                <w:sz w:val="22"/>
                <w:szCs w:val="22"/>
              </w:rPr>
              <w:t>Наименование документа</w:t>
            </w:r>
          </w:p>
        </w:tc>
        <w:tc>
          <w:tcPr>
            <w:tcW w:w="6809" w:type="dxa"/>
            <w:gridSpan w:val="2"/>
            <w:shd w:val="clear" w:color="auto" w:fill="auto"/>
          </w:tcPr>
          <w:p w14:paraId="75739B03" w14:textId="77777777" w:rsidR="009031C8" w:rsidRPr="00A776D9" w:rsidRDefault="009A0ED3" w:rsidP="00B70888">
            <w:pPr>
              <w:widowControl/>
              <w:spacing w:before="40" w:after="40"/>
              <w:jc w:val="center"/>
              <w:rPr>
                <w:rFonts w:ascii="Tahoma" w:hAnsi="Tahoma" w:cs="Tahoma"/>
                <w:b/>
                <w:bCs/>
                <w:sz w:val="22"/>
                <w:szCs w:val="22"/>
              </w:rPr>
            </w:pPr>
            <w:r w:rsidRPr="00A776D9">
              <w:rPr>
                <w:rFonts w:ascii="Tahoma" w:hAnsi="Tahoma" w:cs="Tahoma"/>
                <w:b/>
                <w:bCs/>
                <w:sz w:val="22"/>
                <w:szCs w:val="22"/>
              </w:rPr>
              <w:t xml:space="preserve">Программа </w:t>
            </w:r>
            <w:r w:rsidR="00F825C2" w:rsidRPr="00A776D9">
              <w:rPr>
                <w:rFonts w:ascii="Tahoma" w:hAnsi="Tahoma" w:cs="Tahoma"/>
                <w:b/>
                <w:bCs/>
                <w:sz w:val="22"/>
                <w:szCs w:val="22"/>
              </w:rPr>
              <w:t>п</w:t>
            </w:r>
            <w:r w:rsidRPr="00A776D9">
              <w:rPr>
                <w:rFonts w:ascii="Tahoma" w:hAnsi="Tahoma" w:cs="Tahoma"/>
                <w:b/>
                <w:bCs/>
                <w:sz w:val="22"/>
                <w:szCs w:val="22"/>
              </w:rPr>
              <w:t>артнерства АО «Зарубежнефть» с субъектами малого и среднего предпринимательства</w:t>
            </w:r>
          </w:p>
        </w:tc>
      </w:tr>
      <w:tr w:rsidR="00A776D9" w:rsidRPr="00A776D9" w14:paraId="5BF9FC4A" w14:textId="77777777" w:rsidTr="00F31D84">
        <w:tc>
          <w:tcPr>
            <w:tcW w:w="2835" w:type="dxa"/>
            <w:shd w:val="clear" w:color="auto" w:fill="auto"/>
          </w:tcPr>
          <w:p w14:paraId="25547C94" w14:textId="77777777" w:rsidR="009031C8" w:rsidRPr="00A776D9" w:rsidRDefault="009031C8" w:rsidP="00B70888">
            <w:pPr>
              <w:widowControl/>
              <w:spacing w:before="40" w:after="40"/>
              <w:rPr>
                <w:rFonts w:ascii="Tahoma" w:hAnsi="Tahoma" w:cs="Tahoma"/>
                <w:b/>
                <w:bCs/>
                <w:sz w:val="22"/>
                <w:szCs w:val="22"/>
              </w:rPr>
            </w:pPr>
            <w:r w:rsidRPr="00A776D9">
              <w:rPr>
                <w:rFonts w:ascii="Tahoma" w:hAnsi="Tahoma" w:cs="Tahoma"/>
                <w:b/>
                <w:bCs/>
                <w:sz w:val="22"/>
                <w:szCs w:val="22"/>
              </w:rPr>
              <w:t>Регламентируемый бизнес-процесс / подпроцесс</w:t>
            </w:r>
          </w:p>
        </w:tc>
        <w:tc>
          <w:tcPr>
            <w:tcW w:w="6809" w:type="dxa"/>
            <w:gridSpan w:val="2"/>
            <w:shd w:val="clear" w:color="auto" w:fill="auto"/>
          </w:tcPr>
          <w:p w14:paraId="353C0E36" w14:textId="77777777" w:rsidR="009031C8" w:rsidRPr="00A776D9" w:rsidRDefault="009A0ED3" w:rsidP="00B70888">
            <w:pPr>
              <w:widowControl/>
              <w:spacing w:before="40" w:after="40"/>
              <w:rPr>
                <w:rFonts w:ascii="Tahoma" w:hAnsi="Tahoma" w:cs="Tahoma"/>
                <w:sz w:val="22"/>
                <w:szCs w:val="22"/>
              </w:rPr>
            </w:pPr>
            <w:r w:rsidRPr="00A776D9">
              <w:rPr>
                <w:rFonts w:ascii="Tahoma" w:hAnsi="Tahoma" w:cs="Tahoma"/>
                <w:sz w:val="22"/>
                <w:szCs w:val="22"/>
              </w:rPr>
              <w:t>Об-01.1 «Управление закупками»</w:t>
            </w:r>
          </w:p>
        </w:tc>
      </w:tr>
      <w:tr w:rsidR="00A776D9" w:rsidRPr="00A776D9" w14:paraId="444FD743" w14:textId="77777777" w:rsidTr="00F31D84">
        <w:tc>
          <w:tcPr>
            <w:tcW w:w="2835" w:type="dxa"/>
            <w:shd w:val="clear" w:color="auto" w:fill="auto"/>
          </w:tcPr>
          <w:p w14:paraId="20509873" w14:textId="77777777" w:rsidR="00063530" w:rsidRPr="00A776D9" w:rsidRDefault="001E00EB" w:rsidP="00B70888">
            <w:pPr>
              <w:widowControl/>
              <w:spacing w:before="40" w:after="40"/>
              <w:rPr>
                <w:rFonts w:ascii="Tahoma" w:hAnsi="Tahoma" w:cs="Tahoma"/>
                <w:b/>
                <w:bCs/>
                <w:sz w:val="22"/>
                <w:szCs w:val="22"/>
              </w:rPr>
            </w:pPr>
            <w:r w:rsidRPr="00A776D9">
              <w:rPr>
                <w:rFonts w:ascii="Tahoma" w:hAnsi="Tahoma" w:cs="Tahoma"/>
                <w:b/>
                <w:bCs/>
                <w:sz w:val="22"/>
                <w:szCs w:val="22"/>
              </w:rPr>
              <w:t>Степень покрытия бизнес-процесса документом:</w:t>
            </w:r>
          </w:p>
          <w:p w14:paraId="4EF52707" w14:textId="77777777" w:rsidR="001E00EB" w:rsidRPr="00A776D9" w:rsidRDefault="001E00EB" w:rsidP="00B70888">
            <w:pPr>
              <w:pStyle w:val="a3"/>
              <w:widowControl/>
              <w:numPr>
                <w:ilvl w:val="0"/>
                <w:numId w:val="27"/>
              </w:numPr>
              <w:spacing w:before="40" w:after="40"/>
              <w:ind w:left="284" w:hanging="284"/>
              <w:contextualSpacing w:val="0"/>
              <w:rPr>
                <w:rFonts w:ascii="Tahoma" w:hAnsi="Tahoma" w:cs="Tahoma"/>
                <w:b/>
                <w:bCs/>
                <w:sz w:val="22"/>
                <w:szCs w:val="22"/>
              </w:rPr>
            </w:pPr>
            <w:r w:rsidRPr="00A776D9">
              <w:rPr>
                <w:rFonts w:ascii="Tahoma" w:hAnsi="Tahoma" w:cs="Tahoma"/>
                <w:b/>
                <w:bCs/>
                <w:sz w:val="22"/>
                <w:szCs w:val="22"/>
              </w:rPr>
              <w:t>полностью</w:t>
            </w:r>
            <w:r w:rsidR="008C42BF" w:rsidRPr="00A776D9">
              <w:rPr>
                <w:rFonts w:ascii="Tahoma" w:hAnsi="Tahoma" w:cs="Tahoma"/>
                <w:b/>
                <w:bCs/>
                <w:sz w:val="22"/>
                <w:szCs w:val="22"/>
              </w:rPr>
              <w:t>;</w:t>
            </w:r>
          </w:p>
          <w:p w14:paraId="2DE71AAD" w14:textId="77777777" w:rsidR="001E00EB" w:rsidRPr="00A776D9" w:rsidRDefault="001E00EB" w:rsidP="00B70888">
            <w:pPr>
              <w:pStyle w:val="a3"/>
              <w:widowControl/>
              <w:numPr>
                <w:ilvl w:val="0"/>
                <w:numId w:val="27"/>
              </w:numPr>
              <w:spacing w:before="40" w:after="40"/>
              <w:ind w:left="284" w:hanging="284"/>
              <w:contextualSpacing w:val="0"/>
              <w:rPr>
                <w:rFonts w:ascii="Tahoma" w:hAnsi="Tahoma" w:cs="Tahoma"/>
                <w:b/>
                <w:bCs/>
                <w:sz w:val="22"/>
                <w:szCs w:val="22"/>
              </w:rPr>
            </w:pPr>
            <w:r w:rsidRPr="00A776D9">
              <w:rPr>
                <w:rFonts w:ascii="Tahoma" w:hAnsi="Tahoma" w:cs="Tahoma"/>
                <w:b/>
                <w:bCs/>
                <w:sz w:val="22"/>
                <w:szCs w:val="22"/>
              </w:rPr>
              <w:t>частично (указать область покрытия)</w:t>
            </w:r>
          </w:p>
        </w:tc>
        <w:tc>
          <w:tcPr>
            <w:tcW w:w="6809" w:type="dxa"/>
            <w:gridSpan w:val="2"/>
            <w:shd w:val="clear" w:color="auto" w:fill="auto"/>
          </w:tcPr>
          <w:p w14:paraId="15F71E3D" w14:textId="77777777" w:rsidR="00063530" w:rsidRPr="00A776D9" w:rsidRDefault="001E00EB" w:rsidP="00B70888">
            <w:pPr>
              <w:widowControl/>
              <w:spacing w:before="40" w:after="40"/>
              <w:rPr>
                <w:rFonts w:ascii="Tahoma" w:hAnsi="Tahoma" w:cs="Tahoma"/>
                <w:sz w:val="22"/>
                <w:szCs w:val="22"/>
              </w:rPr>
            </w:pPr>
            <w:r w:rsidRPr="00A776D9">
              <w:rPr>
                <w:rFonts w:ascii="Tahoma" w:hAnsi="Tahoma" w:cs="Tahoma"/>
                <w:sz w:val="22"/>
                <w:szCs w:val="22"/>
              </w:rPr>
              <w:t xml:space="preserve">В части порядка присоединения субъектов МСП к </w:t>
            </w:r>
            <w:r w:rsidR="004F3A2A" w:rsidRPr="00A776D9">
              <w:rPr>
                <w:rFonts w:ascii="Tahoma" w:hAnsi="Tahoma" w:cs="Tahoma"/>
                <w:sz w:val="22"/>
                <w:szCs w:val="22"/>
              </w:rPr>
              <w:t>Программе Партнерства</w:t>
            </w:r>
          </w:p>
        </w:tc>
      </w:tr>
      <w:tr w:rsidR="00A776D9" w:rsidRPr="00A776D9" w14:paraId="512F6D21" w14:textId="77777777" w:rsidTr="00F31D84">
        <w:tc>
          <w:tcPr>
            <w:tcW w:w="2835" w:type="dxa"/>
            <w:shd w:val="clear" w:color="auto" w:fill="auto"/>
          </w:tcPr>
          <w:p w14:paraId="4601FBA8" w14:textId="77777777" w:rsidR="009031C8" w:rsidRPr="00A776D9" w:rsidRDefault="009031C8" w:rsidP="00B70888">
            <w:pPr>
              <w:widowControl/>
              <w:spacing w:before="40" w:after="40"/>
              <w:rPr>
                <w:rFonts w:ascii="Tahoma" w:hAnsi="Tahoma" w:cs="Tahoma"/>
                <w:b/>
                <w:bCs/>
                <w:sz w:val="22"/>
                <w:szCs w:val="22"/>
              </w:rPr>
            </w:pPr>
            <w:r w:rsidRPr="00A776D9">
              <w:rPr>
                <w:rFonts w:ascii="Tahoma" w:hAnsi="Tahoma" w:cs="Tahoma"/>
                <w:b/>
                <w:bCs/>
                <w:sz w:val="22"/>
                <w:szCs w:val="22"/>
              </w:rPr>
              <w:t>Период действия</w:t>
            </w:r>
          </w:p>
        </w:tc>
        <w:tc>
          <w:tcPr>
            <w:tcW w:w="6809" w:type="dxa"/>
            <w:gridSpan w:val="2"/>
            <w:shd w:val="clear" w:color="auto" w:fill="auto"/>
          </w:tcPr>
          <w:p w14:paraId="55203F76" w14:textId="77777777" w:rsidR="009031C8" w:rsidRPr="00A776D9" w:rsidRDefault="009031C8" w:rsidP="00B70888">
            <w:pPr>
              <w:widowControl/>
              <w:spacing w:before="40" w:after="40"/>
              <w:rPr>
                <w:rFonts w:ascii="Tahoma" w:hAnsi="Tahoma" w:cs="Tahoma"/>
                <w:sz w:val="22"/>
                <w:szCs w:val="22"/>
              </w:rPr>
            </w:pPr>
            <w:r w:rsidRPr="00A776D9">
              <w:rPr>
                <w:rFonts w:ascii="Tahoma" w:hAnsi="Tahoma" w:cs="Tahoma"/>
                <w:sz w:val="22"/>
                <w:szCs w:val="22"/>
              </w:rPr>
              <w:t>Постоянный</w:t>
            </w:r>
          </w:p>
        </w:tc>
      </w:tr>
      <w:tr w:rsidR="00A776D9" w:rsidRPr="00A776D9" w14:paraId="3228E7E6" w14:textId="77777777" w:rsidTr="00F31D84">
        <w:tc>
          <w:tcPr>
            <w:tcW w:w="2835" w:type="dxa"/>
            <w:shd w:val="clear" w:color="auto" w:fill="auto"/>
            <w:hideMark/>
          </w:tcPr>
          <w:p w14:paraId="237A6DF8" w14:textId="77777777" w:rsidR="009031C8" w:rsidRPr="00A776D9" w:rsidRDefault="009031C8" w:rsidP="00B70888">
            <w:pPr>
              <w:widowControl/>
              <w:spacing w:before="40" w:after="40"/>
              <w:rPr>
                <w:rFonts w:ascii="Tahoma" w:hAnsi="Tahoma" w:cs="Tahoma"/>
                <w:b/>
                <w:bCs/>
                <w:sz w:val="22"/>
                <w:szCs w:val="22"/>
              </w:rPr>
            </w:pPr>
            <w:r w:rsidRPr="00A776D9">
              <w:rPr>
                <w:rFonts w:ascii="Tahoma" w:hAnsi="Tahoma" w:cs="Tahoma"/>
                <w:b/>
                <w:bCs/>
                <w:sz w:val="22"/>
                <w:szCs w:val="22"/>
              </w:rPr>
              <w:t>Внешние законодательные требования, требования политик, стратегических документов</w:t>
            </w:r>
          </w:p>
        </w:tc>
        <w:tc>
          <w:tcPr>
            <w:tcW w:w="6809" w:type="dxa"/>
            <w:gridSpan w:val="2"/>
            <w:shd w:val="clear" w:color="auto" w:fill="auto"/>
          </w:tcPr>
          <w:p w14:paraId="2AD99AE9" w14:textId="77777777" w:rsidR="009031C8" w:rsidRPr="00A776D9" w:rsidRDefault="009031C8" w:rsidP="00B70888">
            <w:pPr>
              <w:widowControl/>
              <w:numPr>
                <w:ilvl w:val="0"/>
                <w:numId w:val="22"/>
              </w:numPr>
              <w:spacing w:before="40" w:after="40"/>
              <w:ind w:left="284" w:hanging="284"/>
              <w:rPr>
                <w:rFonts w:ascii="Tahoma" w:hAnsi="Tahoma" w:cs="Tahoma"/>
                <w:sz w:val="22"/>
                <w:szCs w:val="22"/>
              </w:rPr>
            </w:pPr>
            <w:r w:rsidRPr="00A776D9">
              <w:rPr>
                <w:rFonts w:ascii="Tahoma" w:hAnsi="Tahoma" w:cs="Tahoma"/>
                <w:sz w:val="22"/>
                <w:szCs w:val="22"/>
              </w:rPr>
              <w:t>Федеральный закон от 18</w:t>
            </w:r>
            <w:r w:rsidR="00F825C2" w:rsidRPr="00A776D9">
              <w:rPr>
                <w:rFonts w:ascii="Tahoma" w:hAnsi="Tahoma" w:cs="Tahoma"/>
                <w:sz w:val="22"/>
                <w:szCs w:val="22"/>
              </w:rPr>
              <w:t>.07.</w:t>
            </w:r>
            <w:r w:rsidR="00610325" w:rsidRPr="00A776D9">
              <w:rPr>
                <w:rFonts w:ascii="Tahoma" w:hAnsi="Tahoma" w:cs="Tahoma"/>
                <w:sz w:val="22"/>
                <w:szCs w:val="22"/>
              </w:rPr>
              <w:t>2011</w:t>
            </w:r>
            <w:r w:rsidRPr="00A776D9">
              <w:rPr>
                <w:rFonts w:ascii="Tahoma" w:hAnsi="Tahoma" w:cs="Tahoma"/>
                <w:sz w:val="22"/>
                <w:szCs w:val="22"/>
              </w:rPr>
              <w:t xml:space="preserve"> № 223-ФЗ «О закупках товаров, услуг отдельными видами юридических лиц»;</w:t>
            </w:r>
          </w:p>
          <w:p w14:paraId="7918B1FC" w14:textId="77777777" w:rsidR="009031C8" w:rsidRPr="00A776D9" w:rsidRDefault="009031C8" w:rsidP="00B70888">
            <w:pPr>
              <w:widowControl/>
              <w:numPr>
                <w:ilvl w:val="0"/>
                <w:numId w:val="22"/>
              </w:numPr>
              <w:spacing w:before="40" w:after="40"/>
              <w:ind w:left="284" w:hanging="284"/>
              <w:rPr>
                <w:rFonts w:ascii="Tahoma" w:hAnsi="Tahoma" w:cs="Tahoma"/>
                <w:sz w:val="22"/>
                <w:szCs w:val="22"/>
              </w:rPr>
            </w:pPr>
            <w:r w:rsidRPr="00A776D9">
              <w:rPr>
                <w:rFonts w:ascii="Tahoma" w:hAnsi="Tahoma" w:cs="Tahoma"/>
                <w:sz w:val="22"/>
                <w:szCs w:val="22"/>
              </w:rPr>
              <w:t>Федеральный закон от 26</w:t>
            </w:r>
            <w:r w:rsidR="00F825C2" w:rsidRPr="00A776D9">
              <w:rPr>
                <w:rFonts w:ascii="Tahoma" w:hAnsi="Tahoma" w:cs="Tahoma"/>
                <w:sz w:val="22"/>
                <w:szCs w:val="22"/>
              </w:rPr>
              <w:t>.07.</w:t>
            </w:r>
            <w:r w:rsidR="00610325" w:rsidRPr="00A776D9">
              <w:rPr>
                <w:rFonts w:ascii="Tahoma" w:hAnsi="Tahoma" w:cs="Tahoma"/>
                <w:sz w:val="22"/>
                <w:szCs w:val="22"/>
              </w:rPr>
              <w:t>2006</w:t>
            </w:r>
            <w:r w:rsidRPr="00A776D9">
              <w:rPr>
                <w:rFonts w:ascii="Tahoma" w:hAnsi="Tahoma" w:cs="Tahoma"/>
                <w:sz w:val="22"/>
                <w:szCs w:val="22"/>
              </w:rPr>
              <w:t xml:space="preserve"> № 135-ФЗ «О защите конкуренции»;</w:t>
            </w:r>
          </w:p>
          <w:p w14:paraId="43710C7A" w14:textId="77777777" w:rsidR="00A805F0" w:rsidRPr="00A776D9" w:rsidRDefault="00A805F0" w:rsidP="00B70888">
            <w:pPr>
              <w:widowControl/>
              <w:numPr>
                <w:ilvl w:val="0"/>
                <w:numId w:val="22"/>
              </w:numPr>
              <w:spacing w:before="40" w:after="40"/>
              <w:ind w:left="284" w:hanging="284"/>
              <w:rPr>
                <w:rFonts w:ascii="Tahoma" w:hAnsi="Tahoma" w:cs="Tahoma"/>
                <w:sz w:val="22"/>
                <w:szCs w:val="22"/>
              </w:rPr>
            </w:pPr>
            <w:r w:rsidRPr="00A776D9">
              <w:rPr>
                <w:rFonts w:ascii="Tahoma" w:hAnsi="Tahoma" w:cs="Tahoma"/>
                <w:sz w:val="22"/>
                <w:szCs w:val="22"/>
              </w:rPr>
              <w:t>Федеральный закон от 14.07.2022 № 255-ФЗ «О контроле за деятельностью лиц, находящихся под иностранным влиянием»;</w:t>
            </w:r>
          </w:p>
          <w:p w14:paraId="62F88EF1" w14:textId="77777777" w:rsidR="00381D84" w:rsidRPr="00A776D9" w:rsidRDefault="00381D84" w:rsidP="00B70888">
            <w:pPr>
              <w:pStyle w:val="a3"/>
              <w:numPr>
                <w:ilvl w:val="0"/>
                <w:numId w:val="22"/>
              </w:numPr>
              <w:spacing w:before="40" w:after="40"/>
              <w:ind w:left="284" w:hanging="284"/>
              <w:rPr>
                <w:rFonts w:ascii="Tahoma" w:hAnsi="Tahoma" w:cs="Tahoma"/>
                <w:sz w:val="22"/>
                <w:szCs w:val="22"/>
              </w:rPr>
            </w:pPr>
            <w:r w:rsidRPr="00A776D9">
              <w:rPr>
                <w:rFonts w:ascii="Tahoma" w:hAnsi="Tahoma" w:cs="Tahoma"/>
                <w:sz w:val="22"/>
                <w:szCs w:val="22"/>
              </w:rPr>
              <w:t>Федеральный закон от 27.07.2006 № 152-ФЗ «О персональных данных» (действующая редакция);</w:t>
            </w:r>
          </w:p>
          <w:p w14:paraId="74909F98" w14:textId="77777777" w:rsidR="00637AB4" w:rsidRPr="00A776D9" w:rsidRDefault="006278A0" w:rsidP="00B70888">
            <w:pPr>
              <w:widowControl/>
              <w:numPr>
                <w:ilvl w:val="0"/>
                <w:numId w:val="22"/>
              </w:numPr>
              <w:spacing w:before="40" w:after="40"/>
              <w:ind w:left="284" w:right="7" w:hanging="284"/>
              <w:rPr>
                <w:rFonts w:ascii="Tahoma" w:hAnsi="Tahoma" w:cs="Tahoma"/>
                <w:sz w:val="22"/>
                <w:szCs w:val="22"/>
              </w:rPr>
            </w:pPr>
            <w:r w:rsidRPr="00A776D9">
              <w:rPr>
                <w:rFonts w:ascii="Tahoma" w:hAnsi="Tahoma" w:cs="Tahoma"/>
                <w:sz w:val="22"/>
                <w:szCs w:val="22"/>
              </w:rPr>
              <w:t xml:space="preserve">постановление </w:t>
            </w:r>
            <w:r w:rsidR="00637AB4" w:rsidRPr="00A776D9">
              <w:rPr>
                <w:rFonts w:ascii="Tahoma" w:hAnsi="Tahoma" w:cs="Tahoma"/>
                <w:sz w:val="22"/>
                <w:szCs w:val="22"/>
              </w:rPr>
              <w:t>Правительства Р</w:t>
            </w:r>
            <w:r w:rsidR="00690BE6" w:rsidRPr="00A776D9">
              <w:rPr>
                <w:rFonts w:ascii="Tahoma" w:hAnsi="Tahoma" w:cs="Tahoma"/>
                <w:sz w:val="22"/>
                <w:szCs w:val="22"/>
              </w:rPr>
              <w:t xml:space="preserve">оссийской </w:t>
            </w:r>
            <w:r w:rsidR="00637AB4" w:rsidRPr="00A776D9">
              <w:rPr>
                <w:rFonts w:ascii="Tahoma" w:hAnsi="Tahoma" w:cs="Tahoma"/>
                <w:sz w:val="22"/>
                <w:szCs w:val="22"/>
              </w:rPr>
              <w:t>Ф</w:t>
            </w:r>
            <w:r w:rsidR="00690BE6" w:rsidRPr="00A776D9">
              <w:rPr>
                <w:rFonts w:ascii="Tahoma" w:hAnsi="Tahoma" w:cs="Tahoma"/>
                <w:sz w:val="22"/>
                <w:szCs w:val="22"/>
              </w:rPr>
              <w:t>едерации</w:t>
            </w:r>
            <w:r w:rsidR="00637AB4" w:rsidRPr="00A776D9">
              <w:rPr>
                <w:rFonts w:ascii="Tahoma" w:hAnsi="Tahoma" w:cs="Tahoma"/>
                <w:sz w:val="22"/>
                <w:szCs w:val="22"/>
              </w:rPr>
              <w:t xml:space="preserve"> от 11.12.2014 № 1352</w:t>
            </w:r>
            <w:r w:rsidR="00690BE6" w:rsidRPr="00A776D9">
              <w:rPr>
                <w:rFonts w:ascii="Tahoma" w:hAnsi="Tahoma" w:cs="Tahoma"/>
                <w:sz w:val="22"/>
                <w:szCs w:val="22"/>
              </w:rPr>
              <w:t xml:space="preserve"> </w:t>
            </w:r>
            <w:r w:rsidR="00D6518B" w:rsidRPr="00A776D9">
              <w:rPr>
                <w:rFonts w:ascii="Tahoma" w:hAnsi="Tahoma" w:cs="Tahoma"/>
                <w:sz w:val="22"/>
                <w:szCs w:val="22"/>
              </w:rPr>
              <w:t>«</w:t>
            </w:r>
            <w:r w:rsidR="00637AB4" w:rsidRPr="00A776D9">
              <w:rPr>
                <w:rFonts w:ascii="Tahoma" w:hAnsi="Tahoma" w:cs="Tahoma"/>
                <w:sz w:val="22"/>
                <w:szCs w:val="22"/>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D6518B" w:rsidRPr="00A776D9">
              <w:rPr>
                <w:rFonts w:ascii="Tahoma" w:hAnsi="Tahoma" w:cs="Tahoma"/>
                <w:sz w:val="22"/>
                <w:szCs w:val="22"/>
              </w:rPr>
              <w:t>»</w:t>
            </w:r>
            <w:r w:rsidR="00637AB4" w:rsidRPr="00A776D9">
              <w:rPr>
                <w:rFonts w:ascii="Tahoma" w:hAnsi="Tahoma" w:cs="Tahoma"/>
                <w:sz w:val="22"/>
                <w:szCs w:val="22"/>
              </w:rPr>
              <w:t>;</w:t>
            </w:r>
          </w:p>
          <w:p w14:paraId="6B478792" w14:textId="77777777" w:rsidR="00ED2117" w:rsidRPr="00A776D9" w:rsidRDefault="00145DD0" w:rsidP="00B70888">
            <w:pPr>
              <w:widowControl/>
              <w:numPr>
                <w:ilvl w:val="0"/>
                <w:numId w:val="22"/>
              </w:numPr>
              <w:spacing w:before="40" w:after="40"/>
              <w:ind w:left="284" w:hanging="284"/>
              <w:rPr>
                <w:rFonts w:ascii="Tahoma" w:hAnsi="Tahoma" w:cs="Tahoma"/>
                <w:sz w:val="22"/>
                <w:szCs w:val="22"/>
              </w:rPr>
            </w:pPr>
            <w:r w:rsidRPr="00A776D9">
              <w:rPr>
                <w:rFonts w:ascii="Tahoma" w:hAnsi="Tahoma" w:cs="Tahoma"/>
                <w:sz w:val="22"/>
                <w:szCs w:val="22"/>
              </w:rPr>
              <w:t xml:space="preserve">письмо </w:t>
            </w:r>
            <w:r w:rsidR="009A0ED3" w:rsidRPr="00A776D9">
              <w:rPr>
                <w:rFonts w:ascii="Tahoma" w:hAnsi="Tahoma" w:cs="Tahoma"/>
                <w:sz w:val="22"/>
                <w:szCs w:val="22"/>
              </w:rPr>
              <w:t>Министерства экономического развития Российской Федерации от 01</w:t>
            </w:r>
            <w:r w:rsidR="00F825C2" w:rsidRPr="00A776D9">
              <w:rPr>
                <w:rFonts w:ascii="Tahoma" w:hAnsi="Tahoma" w:cs="Tahoma"/>
                <w:sz w:val="22"/>
                <w:szCs w:val="22"/>
              </w:rPr>
              <w:t>.11.</w:t>
            </w:r>
            <w:r w:rsidR="00610325" w:rsidRPr="00A776D9">
              <w:rPr>
                <w:rFonts w:ascii="Tahoma" w:hAnsi="Tahoma" w:cs="Tahoma"/>
                <w:sz w:val="22"/>
                <w:szCs w:val="22"/>
              </w:rPr>
              <w:t>2013</w:t>
            </w:r>
            <w:r w:rsidR="009A0ED3" w:rsidRPr="00A776D9">
              <w:rPr>
                <w:rFonts w:ascii="Tahoma" w:hAnsi="Tahoma" w:cs="Tahoma"/>
                <w:sz w:val="22"/>
                <w:szCs w:val="22"/>
              </w:rPr>
              <w:t xml:space="preserve"> </w:t>
            </w:r>
            <w:r w:rsidR="008C42BF" w:rsidRPr="00A776D9">
              <w:rPr>
                <w:rFonts w:ascii="Tahoma" w:hAnsi="Tahoma" w:cs="Tahoma"/>
                <w:sz w:val="22"/>
                <w:szCs w:val="22"/>
              </w:rPr>
              <w:t xml:space="preserve">№ </w:t>
            </w:r>
            <w:r w:rsidR="009A0ED3" w:rsidRPr="00A776D9">
              <w:rPr>
                <w:rFonts w:ascii="Tahoma" w:hAnsi="Tahoma" w:cs="Tahoma"/>
                <w:sz w:val="22"/>
                <w:szCs w:val="22"/>
              </w:rPr>
              <w:t>23941-ЕЕ/Д28и «О методических рекомендациях по реализации программ партнерства между заказчиками и субъектами малого и среднего предпринимательства</w:t>
            </w:r>
            <w:r w:rsidR="00B33FEE" w:rsidRPr="00A776D9">
              <w:rPr>
                <w:rFonts w:ascii="Tahoma" w:hAnsi="Tahoma" w:cs="Tahoma"/>
                <w:sz w:val="22"/>
                <w:szCs w:val="22"/>
              </w:rPr>
              <w:t>»</w:t>
            </w:r>
          </w:p>
        </w:tc>
      </w:tr>
      <w:tr w:rsidR="00A776D9" w:rsidRPr="00A776D9" w14:paraId="0465A41F" w14:textId="77777777" w:rsidTr="00121865">
        <w:tblPrEx>
          <w:shd w:val="clear" w:color="auto" w:fill="FFFFFF" w:themeFill="background1"/>
        </w:tblPrEx>
        <w:tc>
          <w:tcPr>
            <w:tcW w:w="2835" w:type="dxa"/>
            <w:vMerge w:val="restart"/>
            <w:shd w:val="clear" w:color="auto" w:fill="FFFFFF" w:themeFill="background1"/>
          </w:tcPr>
          <w:p w14:paraId="66551FC5" w14:textId="77777777" w:rsidR="009031C8" w:rsidRPr="00A776D9" w:rsidRDefault="009031C8" w:rsidP="00B70888">
            <w:pPr>
              <w:widowControl/>
              <w:spacing w:before="40" w:after="40"/>
              <w:rPr>
                <w:rFonts w:ascii="Tahoma" w:hAnsi="Tahoma" w:cs="Tahoma"/>
                <w:b/>
                <w:bCs/>
                <w:sz w:val="22"/>
                <w:szCs w:val="22"/>
              </w:rPr>
            </w:pPr>
            <w:r w:rsidRPr="00A776D9">
              <w:rPr>
                <w:rFonts w:ascii="Tahoma" w:hAnsi="Tahoma" w:cs="Tahoma"/>
                <w:b/>
                <w:bCs/>
                <w:sz w:val="22"/>
                <w:szCs w:val="22"/>
              </w:rPr>
              <w:t xml:space="preserve">Область действия / </w:t>
            </w:r>
            <w:r w:rsidRPr="00A776D9">
              <w:rPr>
                <w:rFonts w:ascii="Tahoma" w:hAnsi="Tahoma" w:cs="Tahoma"/>
                <w:b/>
                <w:bCs/>
                <w:sz w:val="22"/>
                <w:szCs w:val="22"/>
              </w:rPr>
              <w:br/>
              <w:t>степень распространения требований на ДО</w:t>
            </w:r>
          </w:p>
        </w:tc>
        <w:tc>
          <w:tcPr>
            <w:tcW w:w="4253" w:type="dxa"/>
            <w:shd w:val="clear" w:color="auto" w:fill="FFFFFF" w:themeFill="background1"/>
          </w:tcPr>
          <w:p w14:paraId="6AB0B1C3" w14:textId="77777777" w:rsidR="009031C8" w:rsidRPr="00A776D9" w:rsidRDefault="009031C8" w:rsidP="00B70888">
            <w:pPr>
              <w:widowControl/>
              <w:spacing w:before="40" w:after="40"/>
              <w:rPr>
                <w:rFonts w:ascii="Tahoma" w:hAnsi="Tahoma" w:cs="Tahoma"/>
                <w:sz w:val="22"/>
                <w:szCs w:val="22"/>
              </w:rPr>
            </w:pPr>
            <w:r w:rsidRPr="00A776D9">
              <w:rPr>
                <w:rFonts w:ascii="Tahoma" w:hAnsi="Tahoma" w:cs="Tahoma"/>
                <w:sz w:val="22"/>
                <w:szCs w:val="22"/>
              </w:rPr>
              <w:t>АО «Зарубежнефть»</w:t>
            </w:r>
          </w:p>
        </w:tc>
        <w:tc>
          <w:tcPr>
            <w:tcW w:w="2556" w:type="dxa"/>
            <w:shd w:val="clear" w:color="auto" w:fill="FFFFFF" w:themeFill="background1"/>
          </w:tcPr>
          <w:p w14:paraId="17A086F2" w14:textId="77777777" w:rsidR="009031C8" w:rsidRPr="00A776D9" w:rsidRDefault="008C1223" w:rsidP="00B70888">
            <w:pPr>
              <w:widowControl/>
              <w:spacing w:before="40" w:after="40"/>
              <w:rPr>
                <w:rFonts w:ascii="Tahoma" w:hAnsi="Tahoma" w:cs="Tahoma"/>
                <w:sz w:val="22"/>
                <w:szCs w:val="22"/>
              </w:rPr>
            </w:pPr>
            <w:r w:rsidRPr="00A776D9">
              <w:rPr>
                <w:rFonts w:ascii="Tahoma" w:hAnsi="Tahoma" w:cs="Tahoma"/>
                <w:sz w:val="22"/>
                <w:szCs w:val="22"/>
              </w:rPr>
              <w:t>Полностью</w:t>
            </w:r>
          </w:p>
        </w:tc>
      </w:tr>
      <w:tr w:rsidR="00A776D9" w:rsidRPr="00A776D9" w14:paraId="6AAD4410" w14:textId="77777777" w:rsidTr="00121865">
        <w:tblPrEx>
          <w:shd w:val="clear" w:color="auto" w:fill="FFFFFF" w:themeFill="background1"/>
        </w:tblPrEx>
        <w:tc>
          <w:tcPr>
            <w:tcW w:w="2835" w:type="dxa"/>
            <w:vMerge/>
            <w:shd w:val="clear" w:color="auto" w:fill="FFFFFF" w:themeFill="background1"/>
          </w:tcPr>
          <w:p w14:paraId="4A55E133" w14:textId="77777777" w:rsidR="009031C8" w:rsidRPr="00A776D9" w:rsidRDefault="009031C8" w:rsidP="00B70888">
            <w:pPr>
              <w:widowControl/>
              <w:spacing w:before="40" w:after="40"/>
              <w:rPr>
                <w:rFonts w:ascii="Tahoma" w:hAnsi="Tahoma" w:cs="Tahoma"/>
                <w:b/>
                <w:bCs/>
                <w:sz w:val="22"/>
                <w:szCs w:val="22"/>
              </w:rPr>
            </w:pPr>
          </w:p>
        </w:tc>
        <w:tc>
          <w:tcPr>
            <w:tcW w:w="4253" w:type="dxa"/>
            <w:shd w:val="clear" w:color="auto" w:fill="FFFFFF" w:themeFill="background1"/>
          </w:tcPr>
          <w:p w14:paraId="5BAD343F" w14:textId="77777777" w:rsidR="009031C8" w:rsidRPr="00A776D9" w:rsidRDefault="000318FD" w:rsidP="00B70888">
            <w:pPr>
              <w:widowControl/>
              <w:spacing w:before="40" w:after="40"/>
              <w:rPr>
                <w:rFonts w:ascii="Tahoma" w:hAnsi="Tahoma" w:cs="Tahoma"/>
                <w:sz w:val="22"/>
                <w:szCs w:val="22"/>
              </w:rPr>
            </w:pPr>
            <w:r w:rsidRPr="00A776D9">
              <w:rPr>
                <w:rFonts w:ascii="Tahoma" w:hAnsi="Tahoma" w:cs="Tahoma"/>
                <w:sz w:val="22"/>
                <w:szCs w:val="22"/>
              </w:rPr>
              <w:t>ГРиД: Подгруппа «РФ»</w:t>
            </w:r>
          </w:p>
        </w:tc>
        <w:tc>
          <w:tcPr>
            <w:tcW w:w="2556" w:type="dxa"/>
            <w:shd w:val="clear" w:color="auto" w:fill="FFFFFF" w:themeFill="background1"/>
          </w:tcPr>
          <w:p w14:paraId="1EBA431C" w14:textId="77777777" w:rsidR="009031C8" w:rsidRPr="00A776D9" w:rsidRDefault="000318FD" w:rsidP="00B70888">
            <w:pPr>
              <w:widowControl/>
              <w:spacing w:before="40" w:after="40"/>
              <w:rPr>
                <w:rFonts w:ascii="Tahoma" w:hAnsi="Tahoma" w:cs="Tahoma"/>
                <w:bCs/>
                <w:sz w:val="22"/>
                <w:szCs w:val="22"/>
              </w:rPr>
            </w:pPr>
            <w:r w:rsidRPr="00A776D9">
              <w:rPr>
                <w:rFonts w:ascii="Tahoma" w:hAnsi="Tahoma" w:cs="Tahoma"/>
                <w:bCs/>
                <w:sz w:val="22"/>
                <w:szCs w:val="22"/>
              </w:rPr>
              <w:t>-</w:t>
            </w:r>
          </w:p>
        </w:tc>
      </w:tr>
      <w:tr w:rsidR="00A776D9" w:rsidRPr="00A776D9" w14:paraId="731CE5C0" w14:textId="77777777" w:rsidTr="00121865">
        <w:tblPrEx>
          <w:shd w:val="clear" w:color="auto" w:fill="FFFFFF" w:themeFill="background1"/>
        </w:tblPrEx>
        <w:tc>
          <w:tcPr>
            <w:tcW w:w="2835" w:type="dxa"/>
            <w:vMerge/>
            <w:shd w:val="clear" w:color="auto" w:fill="FFFFFF" w:themeFill="background1"/>
          </w:tcPr>
          <w:p w14:paraId="1419112D" w14:textId="77777777" w:rsidR="009031C8" w:rsidRPr="00A776D9" w:rsidRDefault="009031C8" w:rsidP="00B70888">
            <w:pPr>
              <w:widowControl/>
              <w:spacing w:before="40" w:after="40"/>
              <w:rPr>
                <w:rFonts w:ascii="Tahoma" w:hAnsi="Tahoma" w:cs="Tahoma"/>
                <w:b/>
                <w:bCs/>
                <w:sz w:val="22"/>
                <w:szCs w:val="22"/>
              </w:rPr>
            </w:pPr>
          </w:p>
        </w:tc>
        <w:tc>
          <w:tcPr>
            <w:tcW w:w="4253" w:type="dxa"/>
            <w:shd w:val="clear" w:color="auto" w:fill="FFFFFF" w:themeFill="background1"/>
          </w:tcPr>
          <w:p w14:paraId="20B4AC63" w14:textId="77777777" w:rsidR="009031C8" w:rsidRPr="00A776D9" w:rsidRDefault="000318FD" w:rsidP="00B70888">
            <w:pPr>
              <w:widowControl/>
              <w:spacing w:before="40" w:after="40"/>
              <w:rPr>
                <w:rFonts w:ascii="Tahoma" w:hAnsi="Tahoma" w:cs="Tahoma"/>
                <w:sz w:val="22"/>
                <w:szCs w:val="22"/>
              </w:rPr>
            </w:pPr>
            <w:r w:rsidRPr="00A776D9">
              <w:rPr>
                <w:rFonts w:ascii="Tahoma" w:hAnsi="Tahoma" w:cs="Tahoma"/>
                <w:sz w:val="22"/>
                <w:szCs w:val="22"/>
              </w:rPr>
              <w:t>ГРиД: Подгруппа «Зарубежные активы»</w:t>
            </w:r>
          </w:p>
        </w:tc>
        <w:tc>
          <w:tcPr>
            <w:tcW w:w="2556" w:type="dxa"/>
            <w:shd w:val="clear" w:color="auto" w:fill="FFFFFF" w:themeFill="background1"/>
          </w:tcPr>
          <w:p w14:paraId="4E461EEA" w14:textId="77777777" w:rsidR="009031C8" w:rsidRPr="00A776D9" w:rsidRDefault="000318FD" w:rsidP="00B70888">
            <w:pPr>
              <w:widowControl/>
              <w:spacing w:before="40" w:after="40"/>
              <w:rPr>
                <w:rFonts w:ascii="Tahoma" w:hAnsi="Tahoma" w:cs="Tahoma"/>
                <w:sz w:val="22"/>
                <w:szCs w:val="22"/>
              </w:rPr>
            </w:pPr>
            <w:r w:rsidRPr="00A776D9">
              <w:rPr>
                <w:rFonts w:ascii="Tahoma" w:hAnsi="Tahoma" w:cs="Tahoma"/>
                <w:bCs/>
                <w:sz w:val="22"/>
                <w:szCs w:val="22"/>
              </w:rPr>
              <w:t>-</w:t>
            </w:r>
          </w:p>
        </w:tc>
      </w:tr>
      <w:tr w:rsidR="00A776D9" w:rsidRPr="00A776D9" w14:paraId="3A1340B3" w14:textId="77777777" w:rsidTr="00121865">
        <w:tblPrEx>
          <w:shd w:val="clear" w:color="auto" w:fill="FFFFFF" w:themeFill="background1"/>
        </w:tblPrEx>
        <w:tc>
          <w:tcPr>
            <w:tcW w:w="2835" w:type="dxa"/>
            <w:vMerge/>
            <w:shd w:val="clear" w:color="auto" w:fill="FFFFFF" w:themeFill="background1"/>
          </w:tcPr>
          <w:p w14:paraId="36A6E26C" w14:textId="77777777" w:rsidR="000318FD" w:rsidRPr="00A776D9" w:rsidRDefault="000318FD" w:rsidP="00B70888">
            <w:pPr>
              <w:widowControl/>
              <w:spacing w:before="40" w:after="40"/>
              <w:rPr>
                <w:rFonts w:ascii="Tahoma" w:hAnsi="Tahoma" w:cs="Tahoma"/>
                <w:b/>
                <w:bCs/>
                <w:sz w:val="22"/>
                <w:szCs w:val="22"/>
              </w:rPr>
            </w:pPr>
          </w:p>
        </w:tc>
        <w:tc>
          <w:tcPr>
            <w:tcW w:w="4253" w:type="dxa"/>
            <w:shd w:val="clear" w:color="auto" w:fill="FFFFFF" w:themeFill="background1"/>
          </w:tcPr>
          <w:p w14:paraId="3B4923D3" w14:textId="77777777" w:rsidR="000318FD" w:rsidRPr="00A776D9" w:rsidRDefault="000318FD" w:rsidP="00B70888">
            <w:pPr>
              <w:widowControl/>
              <w:spacing w:before="40" w:after="40"/>
              <w:rPr>
                <w:rFonts w:ascii="Tahoma" w:hAnsi="Tahoma" w:cs="Tahoma"/>
                <w:sz w:val="22"/>
                <w:szCs w:val="22"/>
              </w:rPr>
            </w:pPr>
            <w:r w:rsidRPr="00A776D9">
              <w:rPr>
                <w:rFonts w:ascii="Tahoma" w:hAnsi="Tahoma" w:cs="Tahoma"/>
                <w:sz w:val="22"/>
                <w:szCs w:val="22"/>
              </w:rPr>
              <w:t>НиС</w:t>
            </w:r>
          </w:p>
        </w:tc>
        <w:tc>
          <w:tcPr>
            <w:tcW w:w="2556" w:type="dxa"/>
            <w:shd w:val="clear" w:color="auto" w:fill="FFFFFF" w:themeFill="background1"/>
          </w:tcPr>
          <w:p w14:paraId="7FF02047" w14:textId="77777777" w:rsidR="000318FD" w:rsidRPr="00A776D9" w:rsidDel="000318FD" w:rsidRDefault="000318FD" w:rsidP="00B70888">
            <w:pPr>
              <w:widowControl/>
              <w:spacing w:before="40" w:after="40"/>
              <w:rPr>
                <w:rFonts w:ascii="Tahoma" w:hAnsi="Tahoma" w:cs="Tahoma"/>
                <w:bCs/>
                <w:sz w:val="22"/>
                <w:szCs w:val="22"/>
              </w:rPr>
            </w:pPr>
            <w:r w:rsidRPr="00A776D9">
              <w:rPr>
                <w:rFonts w:ascii="Tahoma" w:hAnsi="Tahoma" w:cs="Tahoma"/>
                <w:bCs/>
                <w:sz w:val="22"/>
                <w:szCs w:val="22"/>
              </w:rPr>
              <w:t>-</w:t>
            </w:r>
          </w:p>
        </w:tc>
      </w:tr>
      <w:tr w:rsidR="00A776D9" w:rsidRPr="00A776D9" w14:paraId="1171B6DA" w14:textId="77777777" w:rsidTr="00121865">
        <w:tblPrEx>
          <w:shd w:val="clear" w:color="auto" w:fill="FFFFFF" w:themeFill="background1"/>
        </w:tblPrEx>
        <w:tc>
          <w:tcPr>
            <w:tcW w:w="2835" w:type="dxa"/>
            <w:vMerge/>
            <w:shd w:val="clear" w:color="auto" w:fill="FFFFFF" w:themeFill="background1"/>
          </w:tcPr>
          <w:p w14:paraId="0FA5E514" w14:textId="77777777" w:rsidR="009031C8" w:rsidRPr="00A776D9" w:rsidRDefault="009031C8" w:rsidP="00B70888">
            <w:pPr>
              <w:widowControl/>
              <w:spacing w:before="40" w:after="40"/>
              <w:rPr>
                <w:rFonts w:ascii="Tahoma" w:hAnsi="Tahoma" w:cs="Tahoma"/>
                <w:b/>
                <w:bCs/>
                <w:sz w:val="22"/>
                <w:szCs w:val="22"/>
              </w:rPr>
            </w:pPr>
          </w:p>
        </w:tc>
        <w:tc>
          <w:tcPr>
            <w:tcW w:w="4253" w:type="dxa"/>
            <w:shd w:val="clear" w:color="auto" w:fill="FFFFFF" w:themeFill="background1"/>
          </w:tcPr>
          <w:p w14:paraId="6A51DFC5" w14:textId="77777777" w:rsidR="009031C8" w:rsidRPr="00A776D9" w:rsidRDefault="009031C8" w:rsidP="00B70888">
            <w:pPr>
              <w:widowControl/>
              <w:spacing w:before="40" w:after="40"/>
              <w:rPr>
                <w:rFonts w:ascii="Tahoma" w:hAnsi="Tahoma" w:cs="Tahoma"/>
                <w:sz w:val="22"/>
                <w:szCs w:val="22"/>
              </w:rPr>
            </w:pPr>
            <w:r w:rsidRPr="00A776D9">
              <w:rPr>
                <w:rFonts w:ascii="Tahoma" w:hAnsi="Tahoma" w:cs="Tahoma"/>
                <w:sz w:val="22"/>
                <w:szCs w:val="22"/>
              </w:rPr>
              <w:t>Сервис</w:t>
            </w:r>
            <w:r w:rsidR="000318FD" w:rsidRPr="00A776D9">
              <w:rPr>
                <w:rFonts w:ascii="Tahoma" w:hAnsi="Tahoma" w:cs="Tahoma"/>
                <w:sz w:val="22"/>
                <w:szCs w:val="22"/>
              </w:rPr>
              <w:t>ные активы</w:t>
            </w:r>
          </w:p>
        </w:tc>
        <w:tc>
          <w:tcPr>
            <w:tcW w:w="2556" w:type="dxa"/>
            <w:shd w:val="clear" w:color="auto" w:fill="FFFFFF" w:themeFill="background1"/>
          </w:tcPr>
          <w:p w14:paraId="6202688C" w14:textId="77777777" w:rsidR="009031C8" w:rsidRPr="00A776D9" w:rsidRDefault="000318FD" w:rsidP="00B70888">
            <w:pPr>
              <w:widowControl/>
              <w:spacing w:before="40" w:after="40"/>
              <w:rPr>
                <w:rFonts w:ascii="Tahoma" w:hAnsi="Tahoma" w:cs="Tahoma"/>
                <w:sz w:val="22"/>
                <w:szCs w:val="22"/>
              </w:rPr>
            </w:pPr>
            <w:r w:rsidRPr="00A776D9">
              <w:rPr>
                <w:rFonts w:ascii="Tahoma" w:hAnsi="Tahoma" w:cs="Tahoma"/>
                <w:bCs/>
                <w:sz w:val="22"/>
                <w:szCs w:val="22"/>
              </w:rPr>
              <w:t>-</w:t>
            </w:r>
          </w:p>
        </w:tc>
      </w:tr>
      <w:tr w:rsidR="00A776D9" w:rsidRPr="00A776D9" w14:paraId="5546DD9D" w14:textId="77777777" w:rsidTr="00121865">
        <w:tblPrEx>
          <w:shd w:val="clear" w:color="auto" w:fill="FFFFFF" w:themeFill="background1"/>
        </w:tblPrEx>
        <w:tc>
          <w:tcPr>
            <w:tcW w:w="2835" w:type="dxa"/>
            <w:vMerge/>
            <w:shd w:val="clear" w:color="auto" w:fill="FFFFFF" w:themeFill="background1"/>
          </w:tcPr>
          <w:p w14:paraId="52808390" w14:textId="77777777" w:rsidR="009031C8" w:rsidRPr="00A776D9" w:rsidRDefault="009031C8" w:rsidP="00B70888">
            <w:pPr>
              <w:widowControl/>
              <w:spacing w:before="40" w:after="40"/>
              <w:rPr>
                <w:rFonts w:ascii="Tahoma" w:hAnsi="Tahoma" w:cs="Tahoma"/>
                <w:b/>
                <w:bCs/>
                <w:sz w:val="22"/>
                <w:szCs w:val="22"/>
              </w:rPr>
            </w:pPr>
          </w:p>
        </w:tc>
        <w:tc>
          <w:tcPr>
            <w:tcW w:w="4253" w:type="dxa"/>
            <w:shd w:val="clear" w:color="auto" w:fill="FFFFFF" w:themeFill="background1"/>
          </w:tcPr>
          <w:p w14:paraId="27441843" w14:textId="77777777" w:rsidR="009031C8" w:rsidRPr="00A776D9" w:rsidRDefault="000318FD" w:rsidP="00B70888">
            <w:pPr>
              <w:widowControl/>
              <w:spacing w:before="40" w:after="40"/>
              <w:rPr>
                <w:rFonts w:ascii="Tahoma" w:hAnsi="Tahoma" w:cs="Tahoma"/>
                <w:sz w:val="22"/>
                <w:szCs w:val="22"/>
              </w:rPr>
            </w:pPr>
            <w:r w:rsidRPr="00A776D9">
              <w:rPr>
                <w:rFonts w:ascii="Tahoma" w:hAnsi="Tahoma" w:cs="Tahoma"/>
                <w:sz w:val="22"/>
                <w:szCs w:val="22"/>
              </w:rPr>
              <w:t>Трейдинг и транспортировка</w:t>
            </w:r>
          </w:p>
        </w:tc>
        <w:tc>
          <w:tcPr>
            <w:tcW w:w="2556" w:type="dxa"/>
            <w:shd w:val="clear" w:color="auto" w:fill="FFFFFF" w:themeFill="background1"/>
          </w:tcPr>
          <w:p w14:paraId="7A6379DC" w14:textId="77777777" w:rsidR="009031C8" w:rsidRPr="00A776D9" w:rsidRDefault="000318FD" w:rsidP="00B70888">
            <w:pPr>
              <w:widowControl/>
              <w:spacing w:before="40" w:after="40"/>
              <w:rPr>
                <w:rFonts w:ascii="Tahoma" w:hAnsi="Tahoma" w:cs="Tahoma"/>
                <w:sz w:val="22"/>
                <w:szCs w:val="22"/>
              </w:rPr>
            </w:pPr>
            <w:r w:rsidRPr="00A776D9">
              <w:rPr>
                <w:rFonts w:ascii="Tahoma" w:hAnsi="Tahoma" w:cs="Tahoma"/>
                <w:bCs/>
                <w:sz w:val="22"/>
                <w:szCs w:val="22"/>
              </w:rPr>
              <w:t>-</w:t>
            </w:r>
          </w:p>
        </w:tc>
      </w:tr>
      <w:tr w:rsidR="00A776D9" w:rsidRPr="00A776D9" w14:paraId="2095A071" w14:textId="77777777" w:rsidTr="00F31D84">
        <w:tc>
          <w:tcPr>
            <w:tcW w:w="2835" w:type="dxa"/>
            <w:shd w:val="clear" w:color="auto" w:fill="auto"/>
          </w:tcPr>
          <w:p w14:paraId="1AB0B112" w14:textId="77777777" w:rsidR="009031C8" w:rsidRPr="00A776D9" w:rsidRDefault="009031C8" w:rsidP="00B70888">
            <w:pPr>
              <w:widowControl/>
              <w:spacing w:before="40" w:after="40"/>
              <w:rPr>
                <w:rFonts w:ascii="Tahoma" w:hAnsi="Tahoma" w:cs="Tahoma"/>
                <w:b/>
                <w:bCs/>
                <w:sz w:val="22"/>
                <w:szCs w:val="22"/>
              </w:rPr>
            </w:pPr>
            <w:r w:rsidRPr="00A776D9">
              <w:rPr>
                <w:rFonts w:ascii="Tahoma" w:hAnsi="Tahoma" w:cs="Tahoma"/>
                <w:b/>
                <w:bCs/>
                <w:sz w:val="22"/>
                <w:szCs w:val="22"/>
              </w:rPr>
              <w:t xml:space="preserve">Разработчик документа, должность, ФИО, контакты </w:t>
            </w:r>
            <w:r w:rsidR="00A06645" w:rsidRPr="00A776D9">
              <w:rPr>
                <w:rFonts w:ascii="Tahoma" w:hAnsi="Tahoma" w:cs="Tahoma"/>
                <w:b/>
                <w:bCs/>
                <w:sz w:val="22"/>
                <w:szCs w:val="22"/>
              </w:rPr>
              <w:br/>
            </w:r>
            <w:r w:rsidRPr="00A776D9">
              <w:rPr>
                <w:rFonts w:ascii="Tahoma" w:hAnsi="Tahoma" w:cs="Tahoma"/>
                <w:b/>
                <w:bCs/>
                <w:sz w:val="22"/>
                <w:szCs w:val="22"/>
              </w:rPr>
              <w:t>(e-mail, телефон)</w:t>
            </w:r>
          </w:p>
        </w:tc>
        <w:tc>
          <w:tcPr>
            <w:tcW w:w="6809" w:type="dxa"/>
            <w:gridSpan w:val="2"/>
            <w:shd w:val="clear" w:color="auto" w:fill="auto"/>
          </w:tcPr>
          <w:p w14:paraId="0785BBA3" w14:textId="77777777" w:rsidR="009031C8" w:rsidRPr="00A776D9" w:rsidRDefault="009031C8" w:rsidP="00B70888">
            <w:pPr>
              <w:widowControl/>
              <w:spacing w:before="40" w:after="40"/>
              <w:rPr>
                <w:rFonts w:ascii="Tahoma" w:hAnsi="Tahoma" w:cs="Tahoma"/>
                <w:sz w:val="22"/>
                <w:szCs w:val="22"/>
              </w:rPr>
            </w:pPr>
            <w:r w:rsidRPr="00A776D9">
              <w:rPr>
                <w:rFonts w:ascii="Tahoma" w:hAnsi="Tahoma" w:cs="Tahoma"/>
                <w:sz w:val="22"/>
                <w:szCs w:val="22"/>
              </w:rPr>
              <w:t xml:space="preserve">Координатор </w:t>
            </w:r>
            <w:r w:rsidR="00A46BB0" w:rsidRPr="00A776D9">
              <w:rPr>
                <w:rFonts w:ascii="Tahoma" w:hAnsi="Tahoma" w:cs="Tahoma"/>
                <w:sz w:val="22"/>
                <w:szCs w:val="22"/>
              </w:rPr>
              <w:t>(</w:t>
            </w:r>
            <w:r w:rsidRPr="00A776D9">
              <w:rPr>
                <w:rFonts w:ascii="Tahoma" w:hAnsi="Tahoma" w:cs="Tahoma"/>
                <w:sz w:val="22"/>
                <w:szCs w:val="22"/>
              </w:rPr>
              <w:t>в соответствии с договором на аутсорсинг от 18</w:t>
            </w:r>
            <w:r w:rsidR="00A46BB0" w:rsidRPr="00A776D9">
              <w:rPr>
                <w:rFonts w:ascii="Tahoma" w:hAnsi="Tahoma" w:cs="Tahoma"/>
                <w:sz w:val="22"/>
                <w:szCs w:val="22"/>
              </w:rPr>
              <w:t>.06.2018</w:t>
            </w:r>
            <w:r w:rsidRPr="00A776D9">
              <w:rPr>
                <w:rFonts w:ascii="Tahoma" w:hAnsi="Tahoma" w:cs="Tahoma"/>
                <w:sz w:val="22"/>
                <w:szCs w:val="22"/>
              </w:rPr>
              <w:t xml:space="preserve"> № 25-246/18</w:t>
            </w:r>
            <w:r w:rsidR="00A805F0" w:rsidRPr="00A776D9">
              <w:rPr>
                <w:rFonts w:ascii="Tahoma" w:hAnsi="Tahoma" w:cs="Tahoma"/>
                <w:sz w:val="22"/>
                <w:szCs w:val="22"/>
              </w:rPr>
              <w:t xml:space="preserve"> с учетом соглашения о за</w:t>
            </w:r>
            <w:r w:rsidR="00FF3731" w:rsidRPr="00A776D9">
              <w:rPr>
                <w:rFonts w:ascii="Tahoma" w:hAnsi="Tahoma" w:cs="Tahoma"/>
                <w:sz w:val="22"/>
                <w:szCs w:val="22"/>
              </w:rPr>
              <w:t>мене стороны от 13.07.2023 № 25-</w:t>
            </w:r>
            <w:r w:rsidR="00A805F0" w:rsidRPr="00A776D9">
              <w:rPr>
                <w:rFonts w:ascii="Tahoma" w:hAnsi="Tahoma" w:cs="Tahoma"/>
                <w:sz w:val="22"/>
                <w:szCs w:val="22"/>
              </w:rPr>
              <w:t>277/23</w:t>
            </w:r>
            <w:r w:rsidR="003F7376" w:rsidRPr="00A776D9">
              <w:rPr>
                <w:rFonts w:ascii="Tahoma" w:hAnsi="Tahoma" w:cs="Tahoma"/>
                <w:sz w:val="22"/>
                <w:szCs w:val="22"/>
              </w:rPr>
              <w:t>)</w:t>
            </w:r>
            <w:r w:rsidRPr="00A776D9">
              <w:rPr>
                <w:rFonts w:ascii="Tahoma" w:hAnsi="Tahoma" w:cs="Tahoma"/>
                <w:sz w:val="22"/>
                <w:szCs w:val="22"/>
              </w:rPr>
              <w:t>:</w:t>
            </w:r>
          </w:p>
          <w:p w14:paraId="307C0341" w14:textId="77777777" w:rsidR="009031C8" w:rsidRPr="00A776D9" w:rsidRDefault="009031C8" w:rsidP="00B70888">
            <w:pPr>
              <w:widowControl/>
              <w:spacing w:before="40" w:after="40"/>
              <w:rPr>
                <w:rFonts w:ascii="Tahoma" w:hAnsi="Tahoma" w:cs="Tahoma"/>
                <w:sz w:val="22"/>
                <w:szCs w:val="22"/>
              </w:rPr>
            </w:pPr>
            <w:r w:rsidRPr="00A776D9">
              <w:rPr>
                <w:rFonts w:ascii="Tahoma" w:hAnsi="Tahoma" w:cs="Tahoma"/>
                <w:sz w:val="22"/>
                <w:szCs w:val="22"/>
              </w:rPr>
              <w:t xml:space="preserve">Корчененков Владимир Викторович, </w:t>
            </w:r>
            <w:r w:rsidR="00981C7D" w:rsidRPr="00A776D9">
              <w:rPr>
                <w:rFonts w:ascii="Tahoma" w:hAnsi="Tahoma" w:cs="Tahoma"/>
                <w:sz w:val="22"/>
                <w:szCs w:val="22"/>
              </w:rPr>
              <w:t>н</w:t>
            </w:r>
            <w:r w:rsidRPr="00A776D9">
              <w:rPr>
                <w:rFonts w:ascii="Tahoma" w:hAnsi="Tahoma" w:cs="Tahoma"/>
                <w:sz w:val="22"/>
                <w:szCs w:val="22"/>
              </w:rPr>
              <w:t>ачальник Управления закупок ООО «З</w:t>
            </w:r>
            <w:r w:rsidR="00690BE6" w:rsidRPr="00A776D9">
              <w:rPr>
                <w:rFonts w:ascii="Tahoma" w:hAnsi="Tahoma" w:cs="Tahoma"/>
                <w:sz w:val="22"/>
                <w:szCs w:val="22"/>
              </w:rPr>
              <w:t>Н Снабжение</w:t>
            </w:r>
            <w:r w:rsidR="00981C7D" w:rsidRPr="00A776D9">
              <w:rPr>
                <w:rFonts w:ascii="Tahoma" w:hAnsi="Tahoma" w:cs="Tahoma"/>
                <w:sz w:val="22"/>
                <w:szCs w:val="22"/>
              </w:rPr>
              <w:t>»</w:t>
            </w:r>
            <w:r w:rsidRPr="00A776D9">
              <w:rPr>
                <w:rFonts w:ascii="Tahoma" w:hAnsi="Tahoma" w:cs="Tahoma"/>
                <w:sz w:val="22"/>
                <w:szCs w:val="22"/>
              </w:rPr>
              <w:t>, т</w:t>
            </w:r>
            <w:r w:rsidR="00E41941" w:rsidRPr="00A776D9">
              <w:rPr>
                <w:rFonts w:ascii="Tahoma" w:hAnsi="Tahoma" w:cs="Tahoma"/>
                <w:sz w:val="22"/>
                <w:szCs w:val="22"/>
              </w:rPr>
              <w:t>ел</w:t>
            </w:r>
            <w:r w:rsidRPr="00A776D9">
              <w:rPr>
                <w:rFonts w:ascii="Tahoma" w:hAnsi="Tahoma" w:cs="Tahoma"/>
                <w:sz w:val="22"/>
                <w:szCs w:val="22"/>
              </w:rPr>
              <w:t>.</w:t>
            </w:r>
            <w:r w:rsidR="00E41941" w:rsidRPr="00A776D9">
              <w:rPr>
                <w:rFonts w:ascii="Tahoma" w:hAnsi="Tahoma" w:cs="Tahoma"/>
                <w:sz w:val="22"/>
                <w:szCs w:val="22"/>
              </w:rPr>
              <w:t> </w:t>
            </w:r>
            <w:r w:rsidRPr="00A776D9">
              <w:rPr>
                <w:rFonts w:ascii="Tahoma" w:hAnsi="Tahoma" w:cs="Tahoma"/>
                <w:sz w:val="22"/>
                <w:szCs w:val="22"/>
              </w:rPr>
              <w:t xml:space="preserve">30-53, </w:t>
            </w:r>
            <w:r w:rsidR="00F971A1" w:rsidRPr="00A776D9">
              <w:rPr>
                <w:rFonts w:ascii="Tahoma" w:hAnsi="Tahoma" w:cs="Tahoma"/>
                <w:sz w:val="22"/>
                <w:szCs w:val="22"/>
              </w:rPr>
              <w:br/>
            </w:r>
            <w:r w:rsidRPr="00A776D9">
              <w:rPr>
                <w:rFonts w:ascii="Tahoma" w:hAnsi="Tahoma" w:cs="Tahoma"/>
                <w:sz w:val="22"/>
                <w:szCs w:val="22"/>
              </w:rPr>
              <w:t xml:space="preserve">e-mail: </w:t>
            </w:r>
            <w:hyperlink r:id="rId15" w:history="1">
              <w:r w:rsidRPr="00A776D9">
                <w:rPr>
                  <w:rStyle w:val="ab"/>
                  <w:rFonts w:ascii="Tahoma" w:hAnsi="Tahoma" w:cs="Tahoma"/>
                  <w:color w:val="auto"/>
                  <w:sz w:val="22"/>
                  <w:szCs w:val="22"/>
                </w:rPr>
                <w:t>VKorchenenkov@nestro.ru</w:t>
              </w:r>
            </w:hyperlink>
          </w:p>
        </w:tc>
      </w:tr>
    </w:tbl>
    <w:p w14:paraId="2738E200" w14:textId="77777777" w:rsidR="00C26191" w:rsidRPr="00A776D9" w:rsidRDefault="00874EC8" w:rsidP="00B068D7">
      <w:pPr>
        <w:pStyle w:val="1"/>
        <w:widowControl/>
        <w:numPr>
          <w:ilvl w:val="0"/>
          <w:numId w:val="1"/>
        </w:numPr>
        <w:tabs>
          <w:tab w:val="left" w:pos="1276"/>
        </w:tabs>
        <w:autoSpaceDE/>
        <w:autoSpaceDN/>
        <w:adjustRightInd/>
        <w:spacing w:before="240" w:after="240"/>
        <w:ind w:left="1276" w:hanging="567"/>
        <w:rPr>
          <w:rFonts w:ascii="Tahoma" w:eastAsia="Times New Roman" w:hAnsi="Tahoma" w:cs="Tahoma"/>
          <w:color w:val="auto"/>
          <w:sz w:val="22"/>
          <w:szCs w:val="22"/>
          <w:lang w:eastAsia="en-US"/>
        </w:rPr>
      </w:pPr>
      <w:bookmarkStart w:id="9" w:name="_Toc73099916"/>
      <w:bookmarkStart w:id="10" w:name="_Toc143180638"/>
      <w:bookmarkStart w:id="11" w:name="_Toc524833638"/>
      <w:bookmarkStart w:id="12" w:name="_Toc524836833"/>
      <w:bookmarkStart w:id="13" w:name="_Toc524837343"/>
      <w:bookmarkEnd w:id="0"/>
      <w:bookmarkEnd w:id="1"/>
      <w:bookmarkEnd w:id="2"/>
      <w:bookmarkEnd w:id="9"/>
      <w:r w:rsidRPr="00A776D9">
        <w:rPr>
          <w:rFonts w:ascii="Tahoma" w:eastAsia="Times New Roman" w:hAnsi="Tahoma" w:cs="Tahoma"/>
          <w:color w:val="auto"/>
          <w:sz w:val="22"/>
          <w:szCs w:val="22"/>
          <w:lang w:eastAsia="en-US"/>
        </w:rPr>
        <w:lastRenderedPageBreak/>
        <w:t>ВВЕДЕНИЕ</w:t>
      </w:r>
      <w:bookmarkEnd w:id="10"/>
    </w:p>
    <w:p w14:paraId="4C42D066" w14:textId="77777777" w:rsidR="00C26191" w:rsidRPr="00A776D9" w:rsidRDefault="00C26191">
      <w:pPr>
        <w:widowControl/>
        <w:autoSpaceDE/>
        <w:autoSpaceDN/>
        <w:adjustRightInd/>
        <w:spacing w:line="360" w:lineRule="auto"/>
        <w:ind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Программа </w:t>
      </w:r>
      <w:r w:rsidR="002B4661" w:rsidRPr="00A776D9">
        <w:rPr>
          <w:rFonts w:ascii="Tahoma" w:eastAsia="SimSun" w:hAnsi="Tahoma" w:cs="Tahoma"/>
          <w:sz w:val="22"/>
          <w:szCs w:val="22"/>
          <w:lang w:eastAsia="zh-CN"/>
        </w:rPr>
        <w:t>п</w:t>
      </w:r>
      <w:r w:rsidRPr="00A776D9">
        <w:rPr>
          <w:rFonts w:ascii="Tahoma" w:eastAsia="SimSun" w:hAnsi="Tahoma" w:cs="Tahoma"/>
          <w:sz w:val="22"/>
          <w:szCs w:val="22"/>
          <w:lang w:eastAsia="zh-CN"/>
        </w:rPr>
        <w:t xml:space="preserve">артнерства </w:t>
      </w:r>
      <w:r w:rsidR="00F825C2" w:rsidRPr="00A776D9">
        <w:rPr>
          <w:rFonts w:ascii="Tahoma" w:eastAsia="SimSun" w:hAnsi="Tahoma" w:cs="Tahoma"/>
          <w:sz w:val="22"/>
          <w:szCs w:val="22"/>
          <w:lang w:eastAsia="zh-CN"/>
        </w:rPr>
        <w:t xml:space="preserve">АО «Зарубежнефть» с субъектами малого и среднего предпринимательства (далее – Программа) </w:t>
      </w:r>
      <w:r w:rsidRPr="00A776D9">
        <w:rPr>
          <w:rFonts w:ascii="Tahoma" w:eastAsia="SimSun" w:hAnsi="Tahoma" w:cs="Tahoma"/>
          <w:sz w:val="22"/>
          <w:szCs w:val="22"/>
          <w:lang w:eastAsia="zh-CN"/>
        </w:rPr>
        <w:t xml:space="preserve">устанавливает комплекс мероприятий, направленных на формирование и поддержку надежных, квалифицированных, ответственных </w:t>
      </w:r>
      <w:r w:rsidR="009E6EFF" w:rsidRPr="00A776D9">
        <w:rPr>
          <w:rFonts w:ascii="Tahoma" w:eastAsia="SimSun" w:hAnsi="Tahoma" w:cs="Tahoma"/>
          <w:sz w:val="22"/>
          <w:szCs w:val="22"/>
          <w:lang w:eastAsia="zh-CN"/>
        </w:rPr>
        <w:t>п</w:t>
      </w:r>
      <w:r w:rsidRPr="00A776D9">
        <w:rPr>
          <w:rFonts w:ascii="Tahoma" w:eastAsia="SimSun" w:hAnsi="Tahoma" w:cs="Tahoma"/>
          <w:sz w:val="22"/>
          <w:szCs w:val="22"/>
          <w:lang w:eastAsia="zh-CN"/>
        </w:rPr>
        <w:t>артнеров из числа субъектов малого и среднего предпринимательства (далее – субъекты МСП), и обеспечивающих через закупки АО «Зарубежнефть» реализацию государственной политики по развитию малого и среднего предпринимательства.</w:t>
      </w:r>
    </w:p>
    <w:p w14:paraId="3A41ADF3" w14:textId="77777777" w:rsidR="00C26191" w:rsidRPr="00A776D9" w:rsidRDefault="00C26191">
      <w:pPr>
        <w:widowControl/>
        <w:autoSpaceDE/>
        <w:autoSpaceDN/>
        <w:adjustRightInd/>
        <w:spacing w:line="360" w:lineRule="auto"/>
        <w:ind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Программа партнерства предполагает активное вовлечение в деятельность АО «Зарубежнефть» инновационных субъектов МСП, а также обеспечение содействия в развитии</w:t>
      </w:r>
      <w:r w:rsidR="009B2276" w:rsidRPr="00A776D9">
        <w:rPr>
          <w:rFonts w:ascii="Tahoma" w:eastAsia="SimSun" w:hAnsi="Tahoma" w:cs="Tahoma"/>
          <w:sz w:val="22"/>
          <w:szCs w:val="22"/>
          <w:lang w:eastAsia="zh-CN"/>
        </w:rPr>
        <w:t xml:space="preserve"> российских</w:t>
      </w:r>
      <w:r w:rsidRPr="00A776D9">
        <w:rPr>
          <w:rFonts w:ascii="Tahoma" w:eastAsia="SimSun" w:hAnsi="Tahoma" w:cs="Tahoma"/>
          <w:sz w:val="22"/>
          <w:szCs w:val="22"/>
          <w:lang w:eastAsia="zh-CN"/>
        </w:rPr>
        <w:t xml:space="preserve"> субъектов МСП, являющихся Участниками такой Программы. Настоящая Программа партнерства устанавливает требования к субъектам малого и среднего предпринимательства, правила и условия присоединения к Программе.</w:t>
      </w:r>
    </w:p>
    <w:p w14:paraId="04BB1567" w14:textId="77777777" w:rsidR="00C26191" w:rsidRPr="00A776D9" w:rsidRDefault="00C26191" w:rsidP="00B068D7">
      <w:pPr>
        <w:pStyle w:val="Default"/>
        <w:widowControl/>
        <w:spacing w:line="360" w:lineRule="auto"/>
        <w:ind w:firstLine="709"/>
        <w:jc w:val="both"/>
        <w:rPr>
          <w:rFonts w:ascii="Tahoma" w:eastAsia="SimSun" w:hAnsi="Tahoma" w:cs="Tahoma"/>
          <w:color w:val="auto"/>
          <w:sz w:val="22"/>
          <w:szCs w:val="22"/>
          <w:lang w:eastAsia="zh-CN"/>
        </w:rPr>
      </w:pPr>
      <w:r w:rsidRPr="00A776D9">
        <w:rPr>
          <w:rFonts w:ascii="Tahoma" w:eastAsia="SimSun" w:hAnsi="Tahoma" w:cs="Tahoma"/>
          <w:color w:val="auto"/>
          <w:sz w:val="22"/>
          <w:szCs w:val="22"/>
          <w:lang w:eastAsia="zh-CN"/>
        </w:rPr>
        <w:t xml:space="preserve">Программа партнерства не предусматривает ограничения количества субъектов МСП, являющихся </w:t>
      </w:r>
      <w:r w:rsidR="00F7568D" w:rsidRPr="00A776D9">
        <w:rPr>
          <w:rFonts w:ascii="Tahoma" w:eastAsia="SimSun" w:hAnsi="Tahoma" w:cs="Tahoma"/>
          <w:color w:val="auto"/>
          <w:sz w:val="22"/>
          <w:szCs w:val="22"/>
          <w:lang w:eastAsia="zh-CN"/>
        </w:rPr>
        <w:t>У</w:t>
      </w:r>
      <w:r w:rsidRPr="00A776D9">
        <w:rPr>
          <w:rFonts w:ascii="Tahoma" w:eastAsia="SimSun" w:hAnsi="Tahoma" w:cs="Tahoma"/>
          <w:color w:val="auto"/>
          <w:sz w:val="22"/>
          <w:szCs w:val="22"/>
          <w:lang w:eastAsia="zh-CN"/>
        </w:rPr>
        <w:t>частниками Программы.</w:t>
      </w:r>
    </w:p>
    <w:p w14:paraId="1830C6E5" w14:textId="77777777" w:rsidR="00C26191" w:rsidRPr="00A776D9" w:rsidRDefault="00C26191">
      <w:pPr>
        <w:widowControl/>
        <w:autoSpaceDE/>
        <w:autoSpaceDN/>
        <w:adjustRightInd/>
        <w:spacing w:line="360" w:lineRule="auto"/>
        <w:ind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Участие в Программе является для субъектов МСП добровольным и бесплатным.</w:t>
      </w:r>
    </w:p>
    <w:p w14:paraId="224AF4B1" w14:textId="77777777" w:rsidR="00CB34F3" w:rsidRPr="00A776D9" w:rsidRDefault="00874EC8" w:rsidP="00B068D7">
      <w:pPr>
        <w:pStyle w:val="1"/>
        <w:widowControl/>
        <w:numPr>
          <w:ilvl w:val="0"/>
          <w:numId w:val="1"/>
        </w:numPr>
        <w:tabs>
          <w:tab w:val="left" w:pos="1276"/>
        </w:tabs>
        <w:autoSpaceDE/>
        <w:autoSpaceDN/>
        <w:adjustRightInd/>
        <w:spacing w:before="240" w:after="240"/>
        <w:ind w:left="1276" w:hanging="567"/>
        <w:rPr>
          <w:rFonts w:ascii="Tahoma" w:eastAsia="Times New Roman" w:hAnsi="Tahoma" w:cs="Tahoma"/>
          <w:color w:val="auto"/>
          <w:sz w:val="22"/>
          <w:szCs w:val="22"/>
          <w:lang w:eastAsia="en-US"/>
        </w:rPr>
      </w:pPr>
      <w:bookmarkStart w:id="14" w:name="_Toc352590100"/>
      <w:bookmarkStart w:id="15" w:name="_Toc383159960"/>
      <w:bookmarkStart w:id="16" w:name="_Toc402258431"/>
      <w:bookmarkStart w:id="17" w:name="_Toc455997182"/>
      <w:bookmarkStart w:id="18" w:name="_Toc69835310"/>
      <w:bookmarkStart w:id="19" w:name="_Toc143180639"/>
      <w:bookmarkStart w:id="20" w:name="_Toc524833644"/>
      <w:bookmarkStart w:id="21" w:name="_Toc524833645"/>
      <w:bookmarkStart w:id="22" w:name="_Toc524836838"/>
      <w:bookmarkStart w:id="23" w:name="_Toc524837348"/>
      <w:bookmarkStart w:id="24" w:name="_Toc524856700"/>
      <w:bookmarkEnd w:id="11"/>
      <w:bookmarkEnd w:id="12"/>
      <w:bookmarkEnd w:id="13"/>
      <w:r w:rsidRPr="00A776D9">
        <w:rPr>
          <w:rFonts w:ascii="Tahoma" w:eastAsia="Times New Roman" w:hAnsi="Tahoma" w:cs="Tahoma"/>
          <w:color w:val="auto"/>
          <w:sz w:val="22"/>
          <w:szCs w:val="22"/>
          <w:lang w:eastAsia="en-US"/>
        </w:rPr>
        <w:t>ТРЕБОВАНИЯ К СУБЪЕКТАМ МСП</w:t>
      </w:r>
      <w:bookmarkEnd w:id="14"/>
      <w:bookmarkEnd w:id="15"/>
      <w:r w:rsidRPr="00A776D9">
        <w:rPr>
          <w:rFonts w:ascii="Tahoma" w:eastAsia="Times New Roman" w:hAnsi="Tahoma" w:cs="Tahoma"/>
          <w:color w:val="auto"/>
          <w:sz w:val="22"/>
          <w:szCs w:val="22"/>
          <w:lang w:eastAsia="en-US"/>
        </w:rPr>
        <w:t xml:space="preserve"> ДЛЯ УЧАСТИЯ В ПРОГРАММЕ ПАРТНЕРСТВА</w:t>
      </w:r>
      <w:bookmarkEnd w:id="16"/>
      <w:bookmarkEnd w:id="17"/>
      <w:bookmarkEnd w:id="18"/>
      <w:bookmarkEnd w:id="19"/>
    </w:p>
    <w:p w14:paraId="3099F84D" w14:textId="77777777" w:rsidR="00F709EE" w:rsidRPr="00A776D9" w:rsidRDefault="001758A8" w:rsidP="00B068D7">
      <w:pPr>
        <w:pStyle w:val="Default"/>
        <w:widowControl/>
        <w:numPr>
          <w:ilvl w:val="1"/>
          <w:numId w:val="30"/>
        </w:numPr>
        <w:tabs>
          <w:tab w:val="left" w:pos="1276"/>
        </w:tabs>
        <w:spacing w:line="360" w:lineRule="auto"/>
        <w:ind w:left="0" w:firstLine="709"/>
        <w:jc w:val="both"/>
        <w:rPr>
          <w:rFonts w:ascii="Tahoma" w:eastAsia="SimSun" w:hAnsi="Tahoma" w:cs="Tahoma"/>
          <w:color w:val="auto"/>
          <w:sz w:val="22"/>
          <w:szCs w:val="22"/>
          <w:lang w:eastAsia="zh-CN"/>
        </w:rPr>
      </w:pPr>
      <w:r w:rsidRPr="00A776D9">
        <w:rPr>
          <w:rFonts w:ascii="Tahoma" w:eastAsia="SimSun" w:hAnsi="Tahoma" w:cs="Tahoma"/>
          <w:color w:val="auto"/>
          <w:sz w:val="22"/>
          <w:szCs w:val="22"/>
          <w:lang w:eastAsia="zh-CN"/>
        </w:rPr>
        <w:t xml:space="preserve">Партнером Программы может быть любой </w:t>
      </w:r>
      <w:r w:rsidR="009B2276" w:rsidRPr="00A776D9">
        <w:rPr>
          <w:rFonts w:ascii="Tahoma" w:eastAsia="SimSun" w:hAnsi="Tahoma" w:cs="Tahoma"/>
          <w:color w:val="auto"/>
          <w:sz w:val="22"/>
          <w:szCs w:val="22"/>
          <w:lang w:eastAsia="zh-CN"/>
        </w:rPr>
        <w:t xml:space="preserve">российский </w:t>
      </w:r>
      <w:r w:rsidRPr="00A776D9">
        <w:rPr>
          <w:rFonts w:ascii="Tahoma" w:eastAsia="SimSun" w:hAnsi="Tahoma" w:cs="Tahoma"/>
          <w:color w:val="auto"/>
          <w:sz w:val="22"/>
          <w:szCs w:val="22"/>
          <w:lang w:eastAsia="zh-CN"/>
        </w:rPr>
        <w:t>субъект МСП</w:t>
      </w:r>
      <w:r w:rsidR="00B46065" w:rsidRPr="00A776D9">
        <w:rPr>
          <w:rFonts w:ascii="Tahoma" w:eastAsia="SimSun" w:hAnsi="Tahoma" w:cs="Tahoma"/>
          <w:color w:val="auto"/>
          <w:sz w:val="22"/>
          <w:szCs w:val="22"/>
          <w:lang w:eastAsia="zh-CN"/>
        </w:rPr>
        <w:t>,</w:t>
      </w:r>
      <w:r w:rsidRPr="00A776D9">
        <w:rPr>
          <w:rFonts w:ascii="Tahoma" w:eastAsia="SimSun" w:hAnsi="Tahoma" w:cs="Tahoma"/>
          <w:color w:val="auto"/>
          <w:sz w:val="22"/>
          <w:szCs w:val="22"/>
          <w:lang w:eastAsia="zh-CN"/>
        </w:rPr>
        <w:t xml:space="preserve"> отвечающий следующим требованиям:</w:t>
      </w:r>
    </w:p>
    <w:p w14:paraId="1DD77F30" w14:textId="77777777" w:rsidR="0076095E" w:rsidRPr="00A776D9" w:rsidRDefault="00617DC4" w:rsidP="00B068D7">
      <w:pPr>
        <w:pStyle w:val="a3"/>
        <w:widowControl/>
        <w:numPr>
          <w:ilvl w:val="2"/>
          <w:numId w:val="1"/>
        </w:numPr>
        <w:spacing w:line="360" w:lineRule="auto"/>
        <w:ind w:left="0" w:firstLine="709"/>
        <w:contextualSpacing w:val="0"/>
        <w:jc w:val="both"/>
        <w:rPr>
          <w:rFonts w:ascii="Tahoma" w:eastAsia="SimSun" w:hAnsi="Tahoma" w:cs="Tahoma"/>
          <w:sz w:val="22"/>
          <w:szCs w:val="22"/>
          <w:lang w:eastAsia="zh-CN"/>
        </w:rPr>
      </w:pPr>
      <w:r w:rsidRPr="00A776D9">
        <w:rPr>
          <w:rFonts w:ascii="Tahoma" w:eastAsia="SimSun" w:hAnsi="Tahoma" w:cs="Tahoma"/>
          <w:sz w:val="22"/>
          <w:szCs w:val="22"/>
          <w:lang w:eastAsia="zh-CN"/>
        </w:rPr>
        <w:t>С</w:t>
      </w:r>
      <w:r w:rsidR="00F709EE" w:rsidRPr="00A776D9">
        <w:rPr>
          <w:rFonts w:ascii="Tahoma" w:eastAsia="SimSun" w:hAnsi="Tahoma" w:cs="Tahoma"/>
          <w:sz w:val="22"/>
          <w:szCs w:val="22"/>
          <w:lang w:eastAsia="zh-CN"/>
        </w:rPr>
        <w:t>оответствие ми</w:t>
      </w:r>
      <w:r w:rsidR="002E6872" w:rsidRPr="00A776D9">
        <w:rPr>
          <w:rFonts w:ascii="Tahoma" w:eastAsia="SimSun" w:hAnsi="Tahoma" w:cs="Tahoma"/>
          <w:sz w:val="22"/>
          <w:szCs w:val="22"/>
          <w:lang w:eastAsia="zh-CN"/>
        </w:rPr>
        <w:t>нимальным требованиям, указанным</w:t>
      </w:r>
      <w:r w:rsidR="00F709EE" w:rsidRPr="00A776D9">
        <w:rPr>
          <w:rFonts w:ascii="Tahoma" w:eastAsia="SimSun" w:hAnsi="Tahoma" w:cs="Tahoma"/>
          <w:sz w:val="22"/>
          <w:szCs w:val="22"/>
          <w:lang w:eastAsia="zh-CN"/>
        </w:rPr>
        <w:t xml:space="preserve"> в </w:t>
      </w:r>
      <w:r w:rsidR="00B46065" w:rsidRPr="00A776D9">
        <w:rPr>
          <w:rFonts w:ascii="Tahoma" w:eastAsia="SimSun" w:hAnsi="Tahoma" w:cs="Tahoma"/>
          <w:sz w:val="22"/>
          <w:szCs w:val="22"/>
          <w:lang w:eastAsia="zh-CN"/>
        </w:rPr>
        <w:t>Приложении</w:t>
      </w:r>
      <w:r w:rsidR="00F709EE" w:rsidRPr="00A776D9">
        <w:rPr>
          <w:rFonts w:ascii="Tahoma" w:eastAsia="SimSun" w:hAnsi="Tahoma" w:cs="Tahoma"/>
          <w:sz w:val="22"/>
          <w:szCs w:val="22"/>
          <w:lang w:eastAsia="zh-CN"/>
        </w:rPr>
        <w:t xml:space="preserve"> </w:t>
      </w:r>
      <w:r w:rsidR="002E6872" w:rsidRPr="00A776D9">
        <w:rPr>
          <w:rFonts w:ascii="Tahoma" w:eastAsia="SimSun" w:hAnsi="Tahoma" w:cs="Tahoma"/>
          <w:sz w:val="22"/>
          <w:szCs w:val="22"/>
          <w:lang w:eastAsia="zh-CN"/>
        </w:rPr>
        <w:t>№</w:t>
      </w:r>
      <w:r w:rsidR="00057E69" w:rsidRPr="00A776D9">
        <w:rPr>
          <w:rFonts w:ascii="Tahoma" w:eastAsia="SimSun" w:hAnsi="Tahoma" w:cs="Tahoma"/>
          <w:sz w:val="22"/>
          <w:szCs w:val="22"/>
          <w:lang w:eastAsia="zh-CN"/>
        </w:rPr>
        <w:t xml:space="preserve"> </w:t>
      </w:r>
      <w:r w:rsidR="009A5C99" w:rsidRPr="00A776D9">
        <w:rPr>
          <w:rFonts w:ascii="Tahoma" w:eastAsia="SimSun" w:hAnsi="Tahoma" w:cs="Tahoma"/>
          <w:sz w:val="22"/>
          <w:szCs w:val="22"/>
          <w:lang w:eastAsia="zh-CN"/>
        </w:rPr>
        <w:t>3</w:t>
      </w:r>
      <w:r w:rsidR="00F709EE" w:rsidRPr="00A776D9">
        <w:rPr>
          <w:rFonts w:ascii="Tahoma" w:eastAsia="SimSun" w:hAnsi="Tahoma" w:cs="Tahoma"/>
          <w:sz w:val="22"/>
          <w:szCs w:val="22"/>
          <w:lang w:eastAsia="zh-CN"/>
        </w:rPr>
        <w:t xml:space="preserve"> к П</w:t>
      </w:r>
      <w:r w:rsidR="002B4661" w:rsidRPr="00A776D9">
        <w:rPr>
          <w:rFonts w:ascii="Tahoma" w:eastAsia="SimSun" w:hAnsi="Tahoma" w:cs="Tahoma"/>
          <w:sz w:val="22"/>
          <w:szCs w:val="22"/>
          <w:lang w:eastAsia="zh-CN"/>
        </w:rPr>
        <w:t>рограмме п</w:t>
      </w:r>
      <w:r w:rsidR="00F709EE" w:rsidRPr="00A776D9">
        <w:rPr>
          <w:rFonts w:ascii="Tahoma" w:eastAsia="SimSun" w:hAnsi="Tahoma" w:cs="Tahoma"/>
          <w:sz w:val="22"/>
          <w:szCs w:val="22"/>
          <w:lang w:eastAsia="zh-CN"/>
        </w:rPr>
        <w:t>артнерства</w:t>
      </w:r>
      <w:r w:rsidR="004F6ACD" w:rsidRPr="00A776D9">
        <w:rPr>
          <w:rFonts w:ascii="Tahoma" w:eastAsia="SimSun" w:hAnsi="Tahoma" w:cs="Tahoma"/>
          <w:sz w:val="22"/>
          <w:szCs w:val="22"/>
          <w:lang w:eastAsia="zh-CN"/>
        </w:rPr>
        <w:t>.</w:t>
      </w:r>
    </w:p>
    <w:p w14:paraId="6F37066A" w14:textId="77777777" w:rsidR="002E6872" w:rsidRPr="00A776D9" w:rsidRDefault="0076095E" w:rsidP="00B068D7">
      <w:pPr>
        <w:pStyle w:val="a3"/>
        <w:widowControl/>
        <w:numPr>
          <w:ilvl w:val="2"/>
          <w:numId w:val="1"/>
        </w:numPr>
        <w:spacing w:line="360" w:lineRule="auto"/>
        <w:ind w:left="0" w:firstLine="709"/>
        <w:contextualSpacing w:val="0"/>
        <w:jc w:val="both"/>
        <w:rPr>
          <w:rFonts w:ascii="Tahoma" w:eastAsia="SimSun" w:hAnsi="Tahoma" w:cs="Tahoma"/>
          <w:sz w:val="22"/>
          <w:szCs w:val="22"/>
          <w:lang w:eastAsia="zh-CN"/>
        </w:rPr>
      </w:pPr>
      <w:r w:rsidRPr="00A776D9">
        <w:rPr>
          <w:rFonts w:ascii="Tahoma" w:eastAsia="SimSun" w:hAnsi="Tahoma" w:cs="Tahoma"/>
          <w:sz w:val="22"/>
          <w:szCs w:val="22"/>
          <w:lang w:eastAsia="zh-CN"/>
        </w:rPr>
        <w:t>Соответствие требованиям к участникам Программы</w:t>
      </w:r>
      <w:r w:rsidR="00900E47" w:rsidRPr="00A776D9">
        <w:rPr>
          <w:rFonts w:ascii="Tahoma" w:eastAsia="SimSun" w:hAnsi="Tahoma" w:cs="Tahoma"/>
          <w:sz w:val="22"/>
          <w:szCs w:val="22"/>
          <w:lang w:eastAsia="zh-CN"/>
        </w:rPr>
        <w:t xml:space="preserve"> Партнерства</w:t>
      </w:r>
      <w:r w:rsidRPr="00A776D9">
        <w:rPr>
          <w:rFonts w:ascii="Tahoma" w:eastAsia="SimSun" w:hAnsi="Tahoma" w:cs="Tahoma"/>
          <w:sz w:val="22"/>
          <w:szCs w:val="22"/>
          <w:lang w:eastAsia="zh-CN"/>
        </w:rPr>
        <w:t>:</w:t>
      </w:r>
    </w:p>
    <w:p w14:paraId="2CFDF045" w14:textId="77777777" w:rsidR="0076095E" w:rsidRPr="00A776D9" w:rsidRDefault="00874EC8" w:rsidP="00B068D7">
      <w:pPr>
        <w:pStyle w:val="a3"/>
        <w:widowControl/>
        <w:numPr>
          <w:ilvl w:val="3"/>
          <w:numId w:val="26"/>
        </w:numPr>
        <w:tabs>
          <w:tab w:val="left" w:pos="1134"/>
        </w:tabs>
        <w:spacing w:line="360" w:lineRule="auto"/>
        <w:ind w:left="0" w:firstLine="709"/>
        <w:contextualSpacing w:val="0"/>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наличие </w:t>
      </w:r>
      <w:r w:rsidR="0076095E" w:rsidRPr="00A776D9">
        <w:rPr>
          <w:rFonts w:ascii="Tahoma" w:eastAsia="SimSun" w:hAnsi="Tahoma" w:cs="Tahoma"/>
          <w:sz w:val="22"/>
          <w:szCs w:val="22"/>
          <w:lang w:eastAsia="zh-CN"/>
        </w:rPr>
        <w:t>информации о компании в Едином реестре субъектов малого и среднего предпринимательства;</w:t>
      </w:r>
    </w:p>
    <w:p w14:paraId="24F73FF0" w14:textId="77777777" w:rsidR="005972EA" w:rsidRPr="00A776D9" w:rsidRDefault="00874EC8" w:rsidP="00B068D7">
      <w:pPr>
        <w:pStyle w:val="a3"/>
        <w:widowControl/>
        <w:numPr>
          <w:ilvl w:val="3"/>
          <w:numId w:val="26"/>
        </w:numPr>
        <w:tabs>
          <w:tab w:val="left" w:pos="1134"/>
        </w:tabs>
        <w:spacing w:line="360" w:lineRule="auto"/>
        <w:ind w:left="0" w:firstLine="709"/>
        <w:contextualSpacing w:val="0"/>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наличие </w:t>
      </w:r>
      <w:r w:rsidR="005972EA" w:rsidRPr="00A776D9">
        <w:rPr>
          <w:rFonts w:ascii="Tahoma" w:eastAsia="SimSun" w:hAnsi="Tahoma" w:cs="Tahoma"/>
          <w:sz w:val="22"/>
          <w:szCs w:val="22"/>
          <w:lang w:eastAsia="zh-CN"/>
        </w:rPr>
        <w:t>опыта исполнения договорных обязательств (не менее 1 договора) перед АО</w:t>
      </w:r>
      <w:r w:rsidR="00253684" w:rsidRPr="00A776D9">
        <w:rPr>
          <w:rFonts w:ascii="Tahoma" w:eastAsia="SimSun" w:hAnsi="Tahoma" w:cs="Tahoma"/>
          <w:sz w:val="22"/>
          <w:szCs w:val="22"/>
          <w:lang w:eastAsia="zh-CN"/>
        </w:rPr>
        <w:t> </w:t>
      </w:r>
      <w:r w:rsidR="005972EA" w:rsidRPr="00A776D9">
        <w:rPr>
          <w:rFonts w:ascii="Tahoma" w:eastAsia="SimSun" w:hAnsi="Tahoma" w:cs="Tahoma"/>
          <w:sz w:val="22"/>
          <w:szCs w:val="22"/>
          <w:lang w:eastAsia="zh-CN"/>
        </w:rPr>
        <w:t>«Зарубежнефть» и/или его дочерними обществами</w:t>
      </w:r>
      <w:r w:rsidR="001F0366" w:rsidRPr="00A776D9">
        <w:rPr>
          <w:rFonts w:ascii="Tahoma" w:eastAsia="SimSun" w:hAnsi="Tahoma" w:cs="Tahoma"/>
          <w:sz w:val="22"/>
          <w:szCs w:val="22"/>
          <w:lang w:eastAsia="zh-CN"/>
        </w:rPr>
        <w:t>, в ходе исполнения которых о</w:t>
      </w:r>
      <w:r w:rsidR="00900E47" w:rsidRPr="00A776D9">
        <w:rPr>
          <w:rFonts w:ascii="Tahoma" w:eastAsia="SimSun" w:hAnsi="Tahoma" w:cs="Tahoma"/>
          <w:sz w:val="22"/>
          <w:szCs w:val="22"/>
          <w:lang w:eastAsia="zh-CN"/>
        </w:rPr>
        <w:t>тсутств</w:t>
      </w:r>
      <w:r w:rsidR="001F0366" w:rsidRPr="00A776D9">
        <w:rPr>
          <w:rFonts w:ascii="Tahoma" w:eastAsia="SimSun" w:hAnsi="Tahoma" w:cs="Tahoma"/>
          <w:sz w:val="22"/>
          <w:szCs w:val="22"/>
          <w:lang w:eastAsia="zh-CN"/>
        </w:rPr>
        <w:t>уют случаи</w:t>
      </w:r>
      <w:r w:rsidR="0076095E" w:rsidRPr="00A776D9">
        <w:rPr>
          <w:rFonts w:ascii="Tahoma" w:eastAsia="SimSun" w:hAnsi="Tahoma" w:cs="Tahoma"/>
          <w:sz w:val="22"/>
          <w:szCs w:val="22"/>
          <w:lang w:eastAsia="zh-CN"/>
        </w:rPr>
        <w:t xml:space="preserve"> не подписан</w:t>
      </w:r>
      <w:r w:rsidR="001F0366" w:rsidRPr="00A776D9">
        <w:rPr>
          <w:rFonts w:ascii="Tahoma" w:eastAsia="SimSun" w:hAnsi="Tahoma" w:cs="Tahoma"/>
          <w:sz w:val="22"/>
          <w:szCs w:val="22"/>
          <w:lang w:eastAsia="zh-CN"/>
        </w:rPr>
        <w:t>ия</w:t>
      </w:r>
      <w:r w:rsidR="0076095E" w:rsidRPr="00A776D9">
        <w:rPr>
          <w:rFonts w:ascii="Tahoma" w:eastAsia="SimSun" w:hAnsi="Tahoma" w:cs="Tahoma"/>
          <w:sz w:val="22"/>
          <w:szCs w:val="22"/>
          <w:lang w:eastAsia="zh-CN"/>
        </w:rPr>
        <w:t xml:space="preserve"> первичных документов и/или</w:t>
      </w:r>
      <w:r w:rsidR="00900E47" w:rsidRPr="00A776D9">
        <w:rPr>
          <w:rFonts w:ascii="Tahoma" w:eastAsia="SimSun" w:hAnsi="Tahoma" w:cs="Tahoma"/>
          <w:sz w:val="22"/>
          <w:szCs w:val="22"/>
          <w:lang w:eastAsia="zh-CN"/>
        </w:rPr>
        <w:t xml:space="preserve"> подписан</w:t>
      </w:r>
      <w:r w:rsidR="001F0366" w:rsidRPr="00A776D9">
        <w:rPr>
          <w:rFonts w:ascii="Tahoma" w:eastAsia="SimSun" w:hAnsi="Tahoma" w:cs="Tahoma"/>
          <w:sz w:val="22"/>
          <w:szCs w:val="22"/>
          <w:lang w:eastAsia="zh-CN"/>
        </w:rPr>
        <w:t>ия</w:t>
      </w:r>
      <w:r w:rsidR="00900E47" w:rsidRPr="00A776D9">
        <w:rPr>
          <w:rFonts w:ascii="Tahoma" w:eastAsia="SimSun" w:hAnsi="Tahoma" w:cs="Tahoma"/>
          <w:sz w:val="22"/>
          <w:szCs w:val="22"/>
          <w:lang w:eastAsia="zh-CN"/>
        </w:rPr>
        <w:t xml:space="preserve"> первичных документов</w:t>
      </w:r>
      <w:r w:rsidR="001F0366" w:rsidRPr="00A776D9">
        <w:rPr>
          <w:rFonts w:ascii="Tahoma" w:eastAsia="SimSun" w:hAnsi="Tahoma" w:cs="Tahoma"/>
          <w:sz w:val="22"/>
          <w:szCs w:val="22"/>
          <w:lang w:eastAsia="zh-CN"/>
        </w:rPr>
        <w:t xml:space="preserve"> с нарушением условий договора.</w:t>
      </w:r>
      <w:r w:rsidR="0076095E" w:rsidRPr="00A776D9">
        <w:rPr>
          <w:rFonts w:ascii="Tahoma" w:eastAsia="SimSun" w:hAnsi="Tahoma" w:cs="Tahoma"/>
          <w:sz w:val="22"/>
          <w:szCs w:val="22"/>
          <w:lang w:eastAsia="zh-CN"/>
        </w:rPr>
        <w:t xml:space="preserve"> Общество вправе отказать в присоединении субъекта МСП к Программе Партнерства</w:t>
      </w:r>
      <w:r w:rsidR="001F0366" w:rsidRPr="00A776D9">
        <w:rPr>
          <w:rFonts w:ascii="Tahoma" w:eastAsia="SimSun" w:hAnsi="Tahoma" w:cs="Tahoma"/>
          <w:sz w:val="22"/>
          <w:szCs w:val="22"/>
          <w:lang w:eastAsia="zh-CN"/>
        </w:rPr>
        <w:t>, если данные случаи будут выявлены.</w:t>
      </w:r>
    </w:p>
    <w:p w14:paraId="3C5CAEDB" w14:textId="77777777" w:rsidR="00BB4663" w:rsidRPr="00A776D9" w:rsidRDefault="00BB4663" w:rsidP="00B068D7">
      <w:pPr>
        <w:pStyle w:val="Default"/>
        <w:widowControl/>
        <w:numPr>
          <w:ilvl w:val="1"/>
          <w:numId w:val="30"/>
        </w:numPr>
        <w:tabs>
          <w:tab w:val="left" w:pos="1276"/>
        </w:tabs>
        <w:spacing w:line="360" w:lineRule="auto"/>
        <w:ind w:left="0" w:firstLine="709"/>
        <w:jc w:val="both"/>
        <w:rPr>
          <w:rFonts w:ascii="Tahoma" w:eastAsia="SimSun" w:hAnsi="Tahoma" w:cs="Tahoma"/>
          <w:color w:val="auto"/>
          <w:sz w:val="22"/>
          <w:szCs w:val="22"/>
          <w:lang w:eastAsia="zh-CN"/>
        </w:rPr>
      </w:pPr>
      <w:r w:rsidRPr="00A776D9">
        <w:rPr>
          <w:rFonts w:ascii="Tahoma" w:eastAsia="SimSun" w:hAnsi="Tahoma" w:cs="Tahoma"/>
          <w:color w:val="auto"/>
          <w:sz w:val="22"/>
          <w:szCs w:val="22"/>
          <w:lang w:eastAsia="zh-CN"/>
        </w:rPr>
        <w:t>Не допускается предъявление к субъектам МСП иных требований, необоснованно ограничивающих им возможно</w:t>
      </w:r>
      <w:r w:rsidR="00235DA1" w:rsidRPr="00A776D9">
        <w:rPr>
          <w:rFonts w:ascii="Tahoma" w:eastAsia="SimSun" w:hAnsi="Tahoma" w:cs="Tahoma"/>
          <w:color w:val="auto"/>
          <w:sz w:val="22"/>
          <w:szCs w:val="22"/>
          <w:lang w:eastAsia="zh-CN"/>
        </w:rPr>
        <w:t>сть присоединения к Программе.</w:t>
      </w:r>
    </w:p>
    <w:p w14:paraId="4AACEB23" w14:textId="77777777" w:rsidR="004F6ACD" w:rsidRPr="00A776D9" w:rsidRDefault="004F6ACD" w:rsidP="00522782">
      <w:pPr>
        <w:pStyle w:val="Default"/>
        <w:widowControl/>
        <w:numPr>
          <w:ilvl w:val="1"/>
          <w:numId w:val="30"/>
        </w:numPr>
        <w:tabs>
          <w:tab w:val="left" w:pos="1276"/>
        </w:tabs>
        <w:spacing w:line="360" w:lineRule="auto"/>
        <w:ind w:left="0" w:firstLine="709"/>
        <w:jc w:val="both"/>
        <w:rPr>
          <w:rFonts w:ascii="Tahoma" w:eastAsia="SimSun" w:hAnsi="Tahoma" w:cs="Tahoma"/>
          <w:color w:val="auto"/>
          <w:sz w:val="22"/>
          <w:szCs w:val="22"/>
          <w:lang w:eastAsia="zh-CN"/>
        </w:rPr>
      </w:pPr>
      <w:r w:rsidRPr="00A776D9">
        <w:rPr>
          <w:rFonts w:ascii="Tahoma" w:eastAsia="SimSun" w:hAnsi="Tahoma" w:cs="Tahoma"/>
          <w:color w:val="auto"/>
          <w:sz w:val="22"/>
          <w:szCs w:val="22"/>
          <w:lang w:eastAsia="zh-CN"/>
        </w:rPr>
        <w:t xml:space="preserve">В случае </w:t>
      </w:r>
      <w:r w:rsidR="00900E47" w:rsidRPr="00A776D9">
        <w:rPr>
          <w:rFonts w:ascii="Tahoma" w:eastAsia="SimSun" w:hAnsi="Tahoma" w:cs="Tahoma"/>
          <w:color w:val="auto"/>
          <w:sz w:val="22"/>
          <w:szCs w:val="22"/>
          <w:lang w:eastAsia="zh-CN"/>
        </w:rPr>
        <w:t>внесения изменений в минимальные</w:t>
      </w:r>
      <w:r w:rsidRPr="00A776D9">
        <w:rPr>
          <w:rFonts w:ascii="Tahoma" w:eastAsia="SimSun" w:hAnsi="Tahoma" w:cs="Tahoma"/>
          <w:color w:val="auto"/>
          <w:sz w:val="22"/>
          <w:szCs w:val="22"/>
          <w:lang w:eastAsia="zh-CN"/>
        </w:rPr>
        <w:t xml:space="preserve"> требования</w:t>
      </w:r>
      <w:r w:rsidR="00900E47" w:rsidRPr="00A776D9">
        <w:rPr>
          <w:rFonts w:ascii="Tahoma" w:eastAsia="SimSun" w:hAnsi="Tahoma" w:cs="Tahoma"/>
          <w:color w:val="auto"/>
          <w:sz w:val="22"/>
          <w:szCs w:val="22"/>
          <w:lang w:eastAsia="zh-CN"/>
        </w:rPr>
        <w:t>, установленные в п.</w:t>
      </w:r>
      <w:r w:rsidR="00874EC8" w:rsidRPr="00A776D9">
        <w:rPr>
          <w:rFonts w:ascii="Tahoma" w:eastAsia="SimSun" w:hAnsi="Tahoma" w:cs="Tahoma"/>
          <w:color w:val="auto"/>
          <w:sz w:val="22"/>
          <w:szCs w:val="22"/>
          <w:lang w:eastAsia="zh-CN"/>
        </w:rPr>
        <w:t> </w:t>
      </w:r>
      <w:r w:rsidR="00900E47" w:rsidRPr="00A776D9">
        <w:rPr>
          <w:rFonts w:ascii="Tahoma" w:eastAsia="SimSun" w:hAnsi="Tahoma" w:cs="Tahoma"/>
          <w:color w:val="auto"/>
          <w:sz w:val="22"/>
          <w:szCs w:val="22"/>
          <w:lang w:eastAsia="zh-CN"/>
        </w:rPr>
        <w:t>3.1.1, Приложение №</w:t>
      </w:r>
      <w:r w:rsidR="00057E69" w:rsidRPr="00A776D9">
        <w:rPr>
          <w:rFonts w:ascii="Tahoma" w:eastAsia="SimSun" w:hAnsi="Tahoma" w:cs="Tahoma"/>
          <w:color w:val="auto"/>
          <w:sz w:val="22"/>
          <w:szCs w:val="22"/>
          <w:lang w:eastAsia="zh-CN"/>
        </w:rPr>
        <w:t xml:space="preserve"> </w:t>
      </w:r>
      <w:r w:rsidR="00900E47" w:rsidRPr="00A776D9">
        <w:rPr>
          <w:rFonts w:ascii="Tahoma" w:eastAsia="SimSun" w:hAnsi="Tahoma" w:cs="Tahoma"/>
          <w:color w:val="auto"/>
          <w:sz w:val="22"/>
          <w:szCs w:val="22"/>
          <w:lang w:eastAsia="zh-CN"/>
        </w:rPr>
        <w:t>3 к Программе партнерства подлежит замене на сайте Общества (</w:t>
      </w:r>
      <w:hyperlink r:id="rId16" w:history="1">
        <w:r w:rsidR="00900E47" w:rsidRPr="00A776D9">
          <w:rPr>
            <w:rFonts w:ascii="Tahoma" w:eastAsia="SimSun" w:hAnsi="Tahoma" w:cs="Tahoma"/>
            <w:color w:val="auto"/>
            <w:sz w:val="22"/>
            <w:szCs w:val="22"/>
            <w:u w:val="single"/>
            <w:lang w:eastAsia="zh-CN"/>
          </w:rPr>
          <w:t>http://www.nestro.ru</w:t>
        </w:r>
      </w:hyperlink>
      <w:r w:rsidR="00900E47" w:rsidRPr="00A776D9">
        <w:rPr>
          <w:rFonts w:ascii="Tahoma" w:eastAsia="SimSun" w:hAnsi="Tahoma" w:cs="Tahoma"/>
          <w:color w:val="auto"/>
          <w:sz w:val="22"/>
          <w:szCs w:val="22"/>
          <w:lang w:eastAsia="zh-CN"/>
        </w:rPr>
        <w:t>).</w:t>
      </w:r>
      <w:bookmarkStart w:id="25" w:name="_GoBack"/>
      <w:bookmarkEnd w:id="25"/>
    </w:p>
    <w:p w14:paraId="66C586EA" w14:textId="77777777" w:rsidR="00CB34F3" w:rsidRPr="00A776D9" w:rsidRDefault="00874EC8" w:rsidP="00B068D7">
      <w:pPr>
        <w:pStyle w:val="1"/>
        <w:widowControl/>
        <w:numPr>
          <w:ilvl w:val="0"/>
          <w:numId w:val="1"/>
        </w:numPr>
        <w:tabs>
          <w:tab w:val="left" w:pos="1276"/>
        </w:tabs>
        <w:autoSpaceDE/>
        <w:autoSpaceDN/>
        <w:adjustRightInd/>
        <w:spacing w:before="240" w:after="240"/>
        <w:ind w:left="1276" w:hanging="567"/>
        <w:rPr>
          <w:rFonts w:ascii="Tahoma" w:eastAsia="Times New Roman" w:hAnsi="Tahoma" w:cs="Tahoma"/>
          <w:color w:val="auto"/>
          <w:sz w:val="22"/>
          <w:szCs w:val="22"/>
          <w:lang w:eastAsia="en-US"/>
        </w:rPr>
      </w:pPr>
      <w:bookmarkStart w:id="26" w:name="_Toc402258432"/>
      <w:bookmarkStart w:id="27" w:name="_Toc455997183"/>
      <w:bookmarkStart w:id="28" w:name="_Toc69835311"/>
      <w:bookmarkStart w:id="29" w:name="_Toc352590101"/>
      <w:bookmarkStart w:id="30" w:name="_Toc383159961"/>
      <w:bookmarkStart w:id="31" w:name="_Toc143180640"/>
      <w:bookmarkEnd w:id="20"/>
      <w:bookmarkEnd w:id="21"/>
      <w:bookmarkEnd w:id="22"/>
      <w:bookmarkEnd w:id="23"/>
      <w:bookmarkEnd w:id="24"/>
      <w:r w:rsidRPr="00A776D9">
        <w:rPr>
          <w:rFonts w:ascii="Tahoma" w:eastAsia="Times New Roman" w:hAnsi="Tahoma" w:cs="Tahoma"/>
          <w:color w:val="auto"/>
          <w:sz w:val="22"/>
          <w:szCs w:val="22"/>
          <w:lang w:eastAsia="en-US"/>
        </w:rPr>
        <w:lastRenderedPageBreak/>
        <w:t>ПОРЯДОК ПРИСОЕДИНЕНИЯ К ПРОГРАММЕ ПАРТНЕРСТВА</w:t>
      </w:r>
      <w:bookmarkEnd w:id="26"/>
      <w:bookmarkEnd w:id="27"/>
      <w:bookmarkEnd w:id="28"/>
      <w:bookmarkEnd w:id="29"/>
      <w:bookmarkEnd w:id="30"/>
      <w:bookmarkEnd w:id="31"/>
    </w:p>
    <w:p w14:paraId="42D599BF" w14:textId="77777777" w:rsidR="003B21DA" w:rsidRPr="00A776D9" w:rsidRDefault="003B21DA" w:rsidP="00B068D7">
      <w:pPr>
        <w:pStyle w:val="Default"/>
        <w:widowControl/>
        <w:tabs>
          <w:tab w:val="left" w:pos="1276"/>
        </w:tabs>
        <w:spacing w:line="360" w:lineRule="auto"/>
        <w:ind w:firstLine="709"/>
        <w:jc w:val="both"/>
        <w:rPr>
          <w:rFonts w:ascii="Tahoma" w:eastAsia="SimSun" w:hAnsi="Tahoma" w:cs="Tahoma"/>
          <w:color w:val="auto"/>
          <w:sz w:val="22"/>
          <w:szCs w:val="22"/>
          <w:lang w:eastAsia="zh-CN"/>
        </w:rPr>
      </w:pPr>
      <w:r w:rsidRPr="00A776D9">
        <w:rPr>
          <w:rFonts w:ascii="Tahoma" w:eastAsia="SimSun" w:hAnsi="Tahoma" w:cs="Tahoma"/>
          <w:color w:val="auto"/>
          <w:sz w:val="22"/>
          <w:szCs w:val="22"/>
          <w:lang w:eastAsia="zh-CN"/>
        </w:rPr>
        <w:t xml:space="preserve">Присоединение </w:t>
      </w:r>
      <w:r w:rsidR="002B4661" w:rsidRPr="00A776D9">
        <w:rPr>
          <w:rFonts w:ascii="Tahoma" w:eastAsia="SimSun" w:hAnsi="Tahoma" w:cs="Tahoma"/>
          <w:color w:val="auto"/>
          <w:sz w:val="22"/>
          <w:szCs w:val="22"/>
          <w:lang w:eastAsia="zh-CN"/>
        </w:rPr>
        <w:t>субъекта МСП к Программе п</w:t>
      </w:r>
      <w:r w:rsidRPr="00A776D9">
        <w:rPr>
          <w:rFonts w:ascii="Tahoma" w:eastAsia="SimSun" w:hAnsi="Tahoma" w:cs="Tahoma"/>
          <w:color w:val="auto"/>
          <w:sz w:val="22"/>
          <w:szCs w:val="22"/>
          <w:lang w:eastAsia="zh-CN"/>
        </w:rPr>
        <w:t xml:space="preserve">артнерства </w:t>
      </w:r>
      <w:r w:rsidR="000448F0" w:rsidRPr="00A776D9">
        <w:rPr>
          <w:rFonts w:ascii="Tahoma" w:eastAsia="SimSun" w:hAnsi="Tahoma" w:cs="Tahoma"/>
          <w:color w:val="auto"/>
          <w:sz w:val="22"/>
          <w:szCs w:val="22"/>
          <w:lang w:eastAsia="zh-CN"/>
        </w:rPr>
        <w:t xml:space="preserve">может быть </w:t>
      </w:r>
      <w:r w:rsidRPr="00A776D9">
        <w:rPr>
          <w:rFonts w:ascii="Tahoma" w:eastAsia="SimSun" w:hAnsi="Tahoma" w:cs="Tahoma"/>
          <w:color w:val="auto"/>
          <w:sz w:val="22"/>
          <w:szCs w:val="22"/>
          <w:lang w:eastAsia="zh-CN"/>
        </w:rPr>
        <w:t>осуществл</w:t>
      </w:r>
      <w:r w:rsidR="000448F0" w:rsidRPr="00A776D9">
        <w:rPr>
          <w:rFonts w:ascii="Tahoma" w:eastAsia="SimSun" w:hAnsi="Tahoma" w:cs="Tahoma"/>
          <w:color w:val="auto"/>
          <w:sz w:val="22"/>
          <w:szCs w:val="22"/>
          <w:lang w:eastAsia="zh-CN"/>
        </w:rPr>
        <w:t xml:space="preserve">ено </w:t>
      </w:r>
      <w:r w:rsidR="008963FA" w:rsidRPr="00A776D9">
        <w:rPr>
          <w:rFonts w:ascii="Tahoma" w:eastAsia="SimSun" w:hAnsi="Tahoma" w:cs="Tahoma"/>
          <w:color w:val="auto"/>
          <w:sz w:val="22"/>
          <w:szCs w:val="22"/>
          <w:lang w:eastAsia="zh-CN"/>
        </w:rPr>
        <w:t xml:space="preserve">после подачи </w:t>
      </w:r>
      <w:r w:rsidR="00551AD9" w:rsidRPr="00A776D9">
        <w:rPr>
          <w:rFonts w:ascii="Tahoma" w:eastAsia="SimSun" w:hAnsi="Tahoma" w:cs="Tahoma"/>
          <w:color w:val="auto"/>
          <w:sz w:val="22"/>
          <w:szCs w:val="22"/>
          <w:lang w:eastAsia="zh-CN"/>
        </w:rPr>
        <w:t>им</w:t>
      </w:r>
      <w:r w:rsidR="000448F0" w:rsidRPr="00A776D9">
        <w:rPr>
          <w:rFonts w:ascii="Tahoma" w:eastAsia="SimSun" w:hAnsi="Tahoma" w:cs="Tahoma"/>
          <w:color w:val="auto"/>
          <w:sz w:val="22"/>
          <w:szCs w:val="22"/>
          <w:lang w:eastAsia="zh-CN"/>
        </w:rPr>
        <w:t xml:space="preserve"> заявления на присоединение</w:t>
      </w:r>
      <w:r w:rsidR="00551AD9" w:rsidRPr="00A776D9">
        <w:rPr>
          <w:rFonts w:ascii="Tahoma" w:eastAsia="SimSun" w:hAnsi="Tahoma" w:cs="Tahoma"/>
          <w:color w:val="auto"/>
          <w:sz w:val="22"/>
          <w:szCs w:val="22"/>
          <w:lang w:eastAsia="zh-CN"/>
        </w:rPr>
        <w:t xml:space="preserve"> к Программе</w:t>
      </w:r>
      <w:r w:rsidR="000448F0" w:rsidRPr="00A776D9">
        <w:rPr>
          <w:rFonts w:ascii="Tahoma" w:eastAsia="SimSun" w:hAnsi="Tahoma" w:cs="Tahoma"/>
          <w:color w:val="auto"/>
          <w:sz w:val="22"/>
          <w:szCs w:val="22"/>
          <w:lang w:eastAsia="zh-CN"/>
        </w:rPr>
        <w:t xml:space="preserve"> (</w:t>
      </w:r>
      <w:r w:rsidR="00551AD9" w:rsidRPr="00A776D9">
        <w:rPr>
          <w:rFonts w:ascii="Tahoma" w:eastAsia="SimSun" w:hAnsi="Tahoma" w:cs="Tahoma"/>
          <w:color w:val="auto"/>
          <w:sz w:val="22"/>
          <w:szCs w:val="22"/>
          <w:lang w:eastAsia="zh-CN"/>
        </w:rPr>
        <w:t xml:space="preserve">с учетом положений, изложенных в </w:t>
      </w:r>
      <w:r w:rsidR="000448F0" w:rsidRPr="00A776D9">
        <w:rPr>
          <w:rFonts w:ascii="Tahoma" w:eastAsia="SimSun" w:hAnsi="Tahoma" w:cs="Tahoma"/>
          <w:color w:val="auto"/>
          <w:sz w:val="22"/>
          <w:szCs w:val="22"/>
          <w:lang w:eastAsia="zh-CN"/>
        </w:rPr>
        <w:t>п</w:t>
      </w:r>
      <w:r w:rsidR="00F54CC4" w:rsidRPr="00A776D9">
        <w:rPr>
          <w:rFonts w:ascii="Tahoma" w:eastAsia="SimSun" w:hAnsi="Tahoma" w:cs="Tahoma"/>
          <w:color w:val="auto"/>
          <w:sz w:val="22"/>
          <w:szCs w:val="22"/>
          <w:lang w:eastAsia="zh-CN"/>
        </w:rPr>
        <w:t xml:space="preserve"> 4</w:t>
      </w:r>
      <w:r w:rsidR="001D1A7A" w:rsidRPr="00A776D9">
        <w:rPr>
          <w:rFonts w:ascii="Tahoma" w:eastAsia="SimSun" w:hAnsi="Tahoma" w:cs="Tahoma"/>
          <w:color w:val="auto"/>
          <w:sz w:val="22"/>
          <w:szCs w:val="22"/>
          <w:lang w:eastAsia="zh-CN"/>
        </w:rPr>
        <w:t>.1</w:t>
      </w:r>
      <w:r w:rsidR="000448F0" w:rsidRPr="00A776D9">
        <w:rPr>
          <w:rFonts w:ascii="Tahoma" w:eastAsia="SimSun" w:hAnsi="Tahoma" w:cs="Tahoma"/>
          <w:color w:val="auto"/>
          <w:sz w:val="22"/>
          <w:szCs w:val="22"/>
          <w:lang w:eastAsia="zh-CN"/>
        </w:rPr>
        <w:t xml:space="preserve"> настоящего раздела</w:t>
      </w:r>
      <w:r w:rsidR="008963FA" w:rsidRPr="00A776D9">
        <w:rPr>
          <w:rFonts w:ascii="Tahoma" w:eastAsia="SimSun" w:hAnsi="Tahoma" w:cs="Tahoma"/>
          <w:color w:val="auto"/>
          <w:sz w:val="22"/>
          <w:szCs w:val="22"/>
          <w:lang w:eastAsia="zh-CN"/>
        </w:rPr>
        <w:t>)</w:t>
      </w:r>
      <w:r w:rsidR="000448F0" w:rsidRPr="00A776D9">
        <w:rPr>
          <w:rFonts w:ascii="Tahoma" w:eastAsia="SimSun" w:hAnsi="Tahoma" w:cs="Tahoma"/>
          <w:color w:val="auto"/>
          <w:sz w:val="22"/>
          <w:szCs w:val="22"/>
          <w:lang w:eastAsia="zh-CN"/>
        </w:rPr>
        <w:t xml:space="preserve"> </w:t>
      </w:r>
      <w:r w:rsidR="008963FA" w:rsidRPr="00A776D9">
        <w:rPr>
          <w:rFonts w:ascii="Tahoma" w:eastAsia="SimSun" w:hAnsi="Tahoma" w:cs="Tahoma"/>
          <w:color w:val="auto"/>
          <w:sz w:val="22"/>
          <w:szCs w:val="22"/>
          <w:lang w:eastAsia="zh-CN"/>
        </w:rPr>
        <w:t xml:space="preserve">или </w:t>
      </w:r>
      <w:r w:rsidR="000448F0" w:rsidRPr="00A776D9">
        <w:rPr>
          <w:rFonts w:ascii="Tahoma" w:eastAsia="SimSun" w:hAnsi="Tahoma" w:cs="Tahoma"/>
          <w:color w:val="auto"/>
          <w:sz w:val="22"/>
          <w:szCs w:val="22"/>
          <w:lang w:eastAsia="zh-CN"/>
        </w:rPr>
        <w:t>в рамках прохождения процедуры аккредитации при участи</w:t>
      </w:r>
      <w:r w:rsidR="00FF3731" w:rsidRPr="00A776D9">
        <w:rPr>
          <w:rFonts w:ascii="Tahoma" w:eastAsia="SimSun" w:hAnsi="Tahoma" w:cs="Tahoma"/>
          <w:color w:val="auto"/>
          <w:sz w:val="22"/>
          <w:szCs w:val="22"/>
          <w:lang w:eastAsia="zh-CN"/>
        </w:rPr>
        <w:t>и</w:t>
      </w:r>
      <w:r w:rsidR="000448F0" w:rsidRPr="00A776D9">
        <w:rPr>
          <w:rFonts w:ascii="Tahoma" w:eastAsia="SimSun" w:hAnsi="Tahoma" w:cs="Tahoma"/>
          <w:color w:val="auto"/>
          <w:sz w:val="22"/>
          <w:szCs w:val="22"/>
          <w:lang w:eastAsia="zh-CN"/>
        </w:rPr>
        <w:t xml:space="preserve"> в закупочных процедурах, организованных АО «Зарубежнефть» (</w:t>
      </w:r>
      <w:r w:rsidR="00551AD9" w:rsidRPr="00A776D9">
        <w:rPr>
          <w:rFonts w:ascii="Tahoma" w:eastAsia="SimSun" w:hAnsi="Tahoma" w:cs="Tahoma"/>
          <w:color w:val="auto"/>
          <w:sz w:val="22"/>
          <w:szCs w:val="22"/>
          <w:lang w:eastAsia="zh-CN"/>
        </w:rPr>
        <w:t xml:space="preserve">с учетом положений, изложенных в </w:t>
      </w:r>
      <w:r w:rsidR="000448F0" w:rsidRPr="00A776D9">
        <w:rPr>
          <w:rFonts w:ascii="Tahoma" w:eastAsia="SimSun" w:hAnsi="Tahoma" w:cs="Tahoma"/>
          <w:color w:val="auto"/>
          <w:sz w:val="22"/>
          <w:szCs w:val="22"/>
          <w:lang w:eastAsia="zh-CN"/>
        </w:rPr>
        <w:t xml:space="preserve">п. </w:t>
      </w:r>
      <w:r w:rsidR="00F54CC4" w:rsidRPr="00A776D9">
        <w:rPr>
          <w:rFonts w:ascii="Tahoma" w:eastAsia="SimSun" w:hAnsi="Tahoma" w:cs="Tahoma"/>
          <w:color w:val="auto"/>
          <w:sz w:val="22"/>
          <w:szCs w:val="22"/>
          <w:lang w:eastAsia="zh-CN"/>
        </w:rPr>
        <w:t>4</w:t>
      </w:r>
      <w:r w:rsidR="001D1A7A" w:rsidRPr="00A776D9">
        <w:rPr>
          <w:rFonts w:ascii="Tahoma" w:eastAsia="SimSun" w:hAnsi="Tahoma" w:cs="Tahoma"/>
          <w:color w:val="auto"/>
          <w:sz w:val="22"/>
          <w:szCs w:val="22"/>
          <w:lang w:eastAsia="zh-CN"/>
        </w:rPr>
        <w:t>.2</w:t>
      </w:r>
      <w:r w:rsidRPr="00A776D9">
        <w:rPr>
          <w:rFonts w:ascii="Tahoma" w:eastAsia="SimSun" w:hAnsi="Tahoma" w:cs="Tahoma"/>
          <w:color w:val="auto"/>
          <w:sz w:val="22"/>
          <w:szCs w:val="22"/>
          <w:lang w:eastAsia="zh-CN"/>
        </w:rPr>
        <w:t xml:space="preserve"> настоящего раздела</w:t>
      </w:r>
      <w:r w:rsidR="000448F0" w:rsidRPr="00A776D9">
        <w:rPr>
          <w:rFonts w:ascii="Tahoma" w:eastAsia="SimSun" w:hAnsi="Tahoma" w:cs="Tahoma"/>
          <w:color w:val="auto"/>
          <w:sz w:val="22"/>
          <w:szCs w:val="22"/>
          <w:lang w:eastAsia="zh-CN"/>
        </w:rPr>
        <w:t>).</w:t>
      </w:r>
    </w:p>
    <w:p w14:paraId="17780CF4" w14:textId="77777777" w:rsidR="003B21DA" w:rsidRPr="00A776D9" w:rsidRDefault="001D1A7A" w:rsidP="00773FDA">
      <w:pPr>
        <w:pStyle w:val="2"/>
        <w:widowControl/>
        <w:numPr>
          <w:ilvl w:val="1"/>
          <w:numId w:val="1"/>
        </w:numPr>
        <w:tabs>
          <w:tab w:val="left" w:pos="1276"/>
        </w:tabs>
        <w:autoSpaceDE/>
        <w:autoSpaceDN/>
        <w:adjustRightInd/>
        <w:spacing w:before="240" w:after="240"/>
        <w:ind w:left="0" w:firstLine="709"/>
        <w:jc w:val="both"/>
        <w:rPr>
          <w:rFonts w:ascii="Tahoma" w:eastAsia="Times New Roman" w:hAnsi="Tahoma" w:cs="Tahoma"/>
          <w:iCs/>
          <w:color w:val="auto"/>
          <w:sz w:val="22"/>
          <w:szCs w:val="22"/>
          <w:lang w:eastAsia="en-US"/>
        </w:rPr>
      </w:pPr>
      <w:bookmarkStart w:id="32" w:name="_Toc143180641"/>
      <w:r w:rsidRPr="00A776D9">
        <w:rPr>
          <w:rFonts w:ascii="Tahoma" w:eastAsia="Times New Roman" w:hAnsi="Tahoma" w:cs="Tahoma"/>
          <w:iCs/>
          <w:color w:val="auto"/>
          <w:sz w:val="22"/>
          <w:szCs w:val="22"/>
          <w:lang w:eastAsia="en-US"/>
        </w:rPr>
        <w:t xml:space="preserve">Присоединение </w:t>
      </w:r>
      <w:r w:rsidR="002B4661" w:rsidRPr="00A776D9">
        <w:rPr>
          <w:rFonts w:ascii="Tahoma" w:eastAsia="Times New Roman" w:hAnsi="Tahoma" w:cs="Tahoma"/>
          <w:iCs/>
          <w:color w:val="auto"/>
          <w:sz w:val="22"/>
          <w:szCs w:val="22"/>
          <w:lang w:eastAsia="en-US"/>
        </w:rPr>
        <w:t>к Программе п</w:t>
      </w:r>
      <w:r w:rsidRPr="00A776D9">
        <w:rPr>
          <w:rFonts w:ascii="Tahoma" w:eastAsia="Times New Roman" w:hAnsi="Tahoma" w:cs="Tahoma"/>
          <w:iCs/>
          <w:color w:val="auto"/>
          <w:sz w:val="22"/>
          <w:szCs w:val="22"/>
          <w:lang w:eastAsia="en-US"/>
        </w:rPr>
        <w:t>артнерства в рамках подачи заявления от субъекта МСП</w:t>
      </w:r>
      <w:bookmarkEnd w:id="32"/>
    </w:p>
    <w:p w14:paraId="7395BAF0" w14:textId="77777777" w:rsidR="001D1A7A" w:rsidRPr="00A776D9" w:rsidRDefault="00EC598A" w:rsidP="00B068D7">
      <w:pPr>
        <w:pStyle w:val="Default"/>
        <w:widowControl/>
        <w:numPr>
          <w:ilvl w:val="2"/>
          <w:numId w:val="1"/>
        </w:numPr>
        <w:tabs>
          <w:tab w:val="left" w:pos="1418"/>
        </w:tabs>
        <w:spacing w:line="360" w:lineRule="auto"/>
        <w:ind w:left="0" w:firstLine="709"/>
        <w:jc w:val="both"/>
        <w:rPr>
          <w:rFonts w:ascii="Tahoma" w:eastAsia="SimSun" w:hAnsi="Tahoma" w:cs="Tahoma"/>
          <w:color w:val="auto"/>
          <w:sz w:val="22"/>
          <w:szCs w:val="22"/>
          <w:lang w:eastAsia="zh-CN"/>
        </w:rPr>
      </w:pPr>
      <w:r w:rsidRPr="00A776D9">
        <w:rPr>
          <w:rFonts w:ascii="Tahoma" w:eastAsia="SimSun" w:hAnsi="Tahoma" w:cs="Tahoma"/>
          <w:color w:val="auto"/>
          <w:sz w:val="22"/>
          <w:szCs w:val="22"/>
          <w:lang w:eastAsia="zh-CN"/>
        </w:rPr>
        <w:t>Для присоединения к Программе в качестве</w:t>
      </w:r>
      <w:r w:rsidR="001E1707" w:rsidRPr="00A776D9">
        <w:rPr>
          <w:rFonts w:ascii="Tahoma" w:eastAsia="SimSun" w:hAnsi="Tahoma" w:cs="Tahoma"/>
          <w:color w:val="auto"/>
          <w:sz w:val="22"/>
          <w:szCs w:val="22"/>
          <w:lang w:eastAsia="zh-CN"/>
        </w:rPr>
        <w:t xml:space="preserve"> Участник</w:t>
      </w:r>
      <w:r w:rsidRPr="00A776D9">
        <w:rPr>
          <w:rFonts w:ascii="Tahoma" w:eastAsia="SimSun" w:hAnsi="Tahoma" w:cs="Tahoma"/>
          <w:color w:val="auto"/>
          <w:sz w:val="22"/>
          <w:szCs w:val="22"/>
          <w:lang w:eastAsia="zh-CN"/>
        </w:rPr>
        <w:t>а</w:t>
      </w:r>
      <w:r w:rsidR="001E1707" w:rsidRPr="00A776D9">
        <w:rPr>
          <w:rFonts w:ascii="Tahoma" w:eastAsia="SimSun" w:hAnsi="Tahoma" w:cs="Tahoma"/>
          <w:color w:val="auto"/>
          <w:sz w:val="22"/>
          <w:szCs w:val="22"/>
          <w:lang w:eastAsia="zh-CN"/>
        </w:rPr>
        <w:t xml:space="preserve"> Программы партнерства,</w:t>
      </w:r>
      <w:r w:rsidR="007E2623" w:rsidRPr="00A776D9">
        <w:rPr>
          <w:rFonts w:ascii="Tahoma" w:eastAsia="SimSun" w:hAnsi="Tahoma" w:cs="Tahoma"/>
          <w:color w:val="auto"/>
          <w:sz w:val="22"/>
          <w:szCs w:val="22"/>
          <w:lang w:eastAsia="zh-CN"/>
        </w:rPr>
        <w:t xml:space="preserve"> субъект МСП, желающий присоединиться к Программе, заполняет и оформляет заявление на присоединение по форме, указанной в Приложении №</w:t>
      </w:r>
      <w:r w:rsidR="003D7F3F" w:rsidRPr="00A776D9">
        <w:rPr>
          <w:rFonts w:ascii="Tahoma" w:eastAsia="SimSun" w:hAnsi="Tahoma" w:cs="Tahoma"/>
          <w:color w:val="auto"/>
          <w:sz w:val="22"/>
          <w:szCs w:val="22"/>
          <w:lang w:eastAsia="zh-CN"/>
        </w:rPr>
        <w:t xml:space="preserve"> </w:t>
      </w:r>
      <w:r w:rsidR="007E2623" w:rsidRPr="00A776D9">
        <w:rPr>
          <w:rFonts w:ascii="Tahoma" w:eastAsia="SimSun" w:hAnsi="Tahoma" w:cs="Tahoma"/>
          <w:color w:val="auto"/>
          <w:sz w:val="22"/>
          <w:szCs w:val="22"/>
          <w:lang w:eastAsia="zh-CN"/>
        </w:rPr>
        <w:t xml:space="preserve">1 к Программе (далее </w:t>
      </w:r>
      <w:r w:rsidR="00A50564" w:rsidRPr="00A776D9">
        <w:rPr>
          <w:rFonts w:ascii="Tahoma" w:eastAsia="SimSun" w:hAnsi="Tahoma" w:cs="Tahoma"/>
          <w:color w:val="auto"/>
          <w:sz w:val="22"/>
          <w:szCs w:val="22"/>
          <w:lang w:eastAsia="zh-CN"/>
        </w:rPr>
        <w:t>–</w:t>
      </w:r>
      <w:r w:rsidR="007E2623" w:rsidRPr="00A776D9">
        <w:rPr>
          <w:rFonts w:ascii="Tahoma" w:eastAsia="SimSun" w:hAnsi="Tahoma" w:cs="Tahoma"/>
          <w:color w:val="auto"/>
          <w:sz w:val="22"/>
          <w:szCs w:val="22"/>
          <w:lang w:eastAsia="zh-CN"/>
        </w:rPr>
        <w:t xml:space="preserve"> Заявление).</w:t>
      </w:r>
    </w:p>
    <w:p w14:paraId="52318245" w14:textId="77777777" w:rsidR="007E2623" w:rsidRPr="00A776D9" w:rsidRDefault="007E2623" w:rsidP="00B068D7">
      <w:pPr>
        <w:pStyle w:val="Default"/>
        <w:widowControl/>
        <w:numPr>
          <w:ilvl w:val="2"/>
          <w:numId w:val="1"/>
        </w:numPr>
        <w:tabs>
          <w:tab w:val="left" w:pos="1418"/>
        </w:tabs>
        <w:spacing w:line="360" w:lineRule="auto"/>
        <w:ind w:left="0" w:firstLine="709"/>
        <w:jc w:val="both"/>
        <w:rPr>
          <w:rFonts w:ascii="Tahoma" w:eastAsia="SimSun" w:hAnsi="Tahoma" w:cs="Tahoma"/>
          <w:color w:val="auto"/>
          <w:sz w:val="22"/>
          <w:szCs w:val="22"/>
          <w:lang w:eastAsia="zh-CN"/>
        </w:rPr>
      </w:pPr>
      <w:r w:rsidRPr="00A776D9">
        <w:rPr>
          <w:rFonts w:ascii="Tahoma" w:eastAsia="SimSun" w:hAnsi="Tahoma" w:cs="Tahoma"/>
          <w:color w:val="auto"/>
          <w:sz w:val="22"/>
          <w:szCs w:val="22"/>
          <w:lang w:eastAsia="zh-CN"/>
        </w:rPr>
        <w:t xml:space="preserve">К </w:t>
      </w:r>
      <w:r w:rsidR="00834196" w:rsidRPr="00A776D9">
        <w:rPr>
          <w:rFonts w:ascii="Tahoma" w:eastAsia="SimSun" w:hAnsi="Tahoma" w:cs="Tahoma"/>
          <w:color w:val="auto"/>
          <w:sz w:val="22"/>
          <w:szCs w:val="22"/>
          <w:lang w:eastAsia="zh-CN"/>
        </w:rPr>
        <w:t>з</w:t>
      </w:r>
      <w:r w:rsidRPr="00A776D9">
        <w:rPr>
          <w:rFonts w:ascii="Tahoma" w:eastAsia="SimSun" w:hAnsi="Tahoma" w:cs="Tahoma"/>
          <w:color w:val="auto"/>
          <w:sz w:val="22"/>
          <w:szCs w:val="22"/>
          <w:lang w:eastAsia="zh-CN"/>
        </w:rPr>
        <w:t xml:space="preserve">аявлению прилагаются документы, </w:t>
      </w:r>
      <w:r w:rsidR="00E36D7F" w:rsidRPr="00A776D9">
        <w:rPr>
          <w:rFonts w:ascii="Tahoma" w:eastAsia="SimSun" w:hAnsi="Tahoma" w:cs="Tahoma"/>
          <w:color w:val="auto"/>
          <w:sz w:val="22"/>
          <w:szCs w:val="22"/>
          <w:lang w:eastAsia="zh-CN"/>
        </w:rPr>
        <w:t>подтверждающие соответствие субъекта МСП требованиям, указанным в разделе</w:t>
      </w:r>
      <w:r w:rsidR="00D73FF7" w:rsidRPr="00A776D9">
        <w:rPr>
          <w:rFonts w:ascii="Tahoma" w:eastAsia="SimSun" w:hAnsi="Tahoma" w:cs="Tahoma"/>
          <w:color w:val="auto"/>
          <w:sz w:val="22"/>
          <w:szCs w:val="22"/>
          <w:lang w:eastAsia="zh-CN"/>
        </w:rPr>
        <w:t xml:space="preserve"> </w:t>
      </w:r>
      <w:r w:rsidR="00F54CC4" w:rsidRPr="00A776D9">
        <w:rPr>
          <w:rFonts w:ascii="Tahoma" w:eastAsia="SimSun" w:hAnsi="Tahoma" w:cs="Tahoma"/>
          <w:color w:val="auto"/>
          <w:sz w:val="22"/>
          <w:szCs w:val="22"/>
          <w:lang w:val="en-US" w:eastAsia="zh-CN"/>
        </w:rPr>
        <w:t>III</w:t>
      </w:r>
      <w:r w:rsidR="00E36D7F" w:rsidRPr="00A776D9">
        <w:rPr>
          <w:rFonts w:ascii="Tahoma" w:eastAsia="SimSun" w:hAnsi="Tahoma" w:cs="Tahoma"/>
          <w:color w:val="auto"/>
          <w:sz w:val="22"/>
          <w:szCs w:val="22"/>
          <w:lang w:eastAsia="zh-CN"/>
        </w:rPr>
        <w:t xml:space="preserve"> настоящей </w:t>
      </w:r>
      <w:r w:rsidR="00235DA1" w:rsidRPr="00A776D9">
        <w:rPr>
          <w:rFonts w:ascii="Tahoma" w:eastAsia="SimSun" w:hAnsi="Tahoma" w:cs="Tahoma"/>
          <w:color w:val="auto"/>
          <w:sz w:val="22"/>
          <w:szCs w:val="22"/>
          <w:lang w:eastAsia="zh-CN"/>
        </w:rPr>
        <w:t>П</w:t>
      </w:r>
      <w:r w:rsidR="00E36D7F" w:rsidRPr="00A776D9">
        <w:rPr>
          <w:rFonts w:ascii="Tahoma" w:eastAsia="SimSun" w:hAnsi="Tahoma" w:cs="Tahoma"/>
          <w:color w:val="auto"/>
          <w:sz w:val="22"/>
          <w:szCs w:val="22"/>
          <w:lang w:eastAsia="zh-CN"/>
        </w:rPr>
        <w:t>рограммы</w:t>
      </w:r>
      <w:r w:rsidR="00B719CF" w:rsidRPr="00A776D9">
        <w:rPr>
          <w:rFonts w:ascii="Tahoma" w:eastAsia="SimSun" w:hAnsi="Tahoma" w:cs="Tahoma"/>
          <w:color w:val="auto"/>
          <w:sz w:val="22"/>
          <w:szCs w:val="22"/>
          <w:lang w:eastAsia="zh-CN"/>
        </w:rPr>
        <w:t xml:space="preserve"> </w:t>
      </w:r>
      <w:r w:rsidR="00834196" w:rsidRPr="00A776D9">
        <w:rPr>
          <w:rFonts w:ascii="Tahoma" w:eastAsia="SimSun" w:hAnsi="Tahoma" w:cs="Tahoma"/>
          <w:color w:val="auto"/>
          <w:sz w:val="22"/>
          <w:szCs w:val="22"/>
          <w:lang w:eastAsia="zh-CN"/>
        </w:rPr>
        <w:t>(перечень документов указан в з</w:t>
      </w:r>
      <w:r w:rsidR="00B719CF" w:rsidRPr="00A776D9">
        <w:rPr>
          <w:rFonts w:ascii="Tahoma" w:eastAsia="SimSun" w:hAnsi="Tahoma" w:cs="Tahoma"/>
          <w:color w:val="auto"/>
          <w:sz w:val="22"/>
          <w:szCs w:val="22"/>
          <w:lang w:eastAsia="zh-CN"/>
        </w:rPr>
        <w:t>аявлении)</w:t>
      </w:r>
      <w:r w:rsidR="001E53D3" w:rsidRPr="00A776D9">
        <w:rPr>
          <w:rFonts w:ascii="Tahoma" w:eastAsia="SimSun" w:hAnsi="Tahoma" w:cs="Tahoma"/>
          <w:color w:val="auto"/>
          <w:sz w:val="22"/>
          <w:szCs w:val="22"/>
          <w:lang w:eastAsia="zh-CN"/>
        </w:rPr>
        <w:t>.</w:t>
      </w:r>
      <w:r w:rsidRPr="00A776D9">
        <w:rPr>
          <w:rFonts w:ascii="Tahoma" w:eastAsia="SimSun" w:hAnsi="Tahoma" w:cs="Tahoma"/>
          <w:color w:val="auto"/>
          <w:sz w:val="22"/>
          <w:szCs w:val="22"/>
          <w:lang w:eastAsia="zh-CN"/>
        </w:rPr>
        <w:t xml:space="preserve"> </w:t>
      </w:r>
      <w:r w:rsidR="00864DDB" w:rsidRPr="00A776D9">
        <w:rPr>
          <w:rFonts w:ascii="Tahoma" w:eastAsia="SimSun" w:hAnsi="Tahoma" w:cs="Tahoma"/>
          <w:color w:val="auto"/>
          <w:sz w:val="22"/>
          <w:szCs w:val="22"/>
          <w:lang w:eastAsia="zh-CN"/>
        </w:rPr>
        <w:t>Заявление подписывается уполномоченным лицом, н</w:t>
      </w:r>
      <w:r w:rsidRPr="00A776D9">
        <w:rPr>
          <w:rFonts w:ascii="Tahoma" w:eastAsia="SimSun" w:hAnsi="Tahoma" w:cs="Tahoma"/>
          <w:color w:val="auto"/>
          <w:sz w:val="22"/>
          <w:szCs w:val="22"/>
          <w:lang w:eastAsia="zh-CN"/>
        </w:rPr>
        <w:t xml:space="preserve">а </w:t>
      </w:r>
      <w:r w:rsidR="00834196" w:rsidRPr="00A776D9">
        <w:rPr>
          <w:rFonts w:ascii="Tahoma" w:eastAsia="SimSun" w:hAnsi="Tahoma" w:cs="Tahoma"/>
          <w:color w:val="auto"/>
          <w:sz w:val="22"/>
          <w:szCs w:val="22"/>
          <w:lang w:eastAsia="zh-CN"/>
        </w:rPr>
        <w:t>з</w:t>
      </w:r>
      <w:r w:rsidRPr="00A776D9">
        <w:rPr>
          <w:rFonts w:ascii="Tahoma" w:eastAsia="SimSun" w:hAnsi="Tahoma" w:cs="Tahoma"/>
          <w:color w:val="auto"/>
          <w:sz w:val="22"/>
          <w:szCs w:val="22"/>
          <w:lang w:eastAsia="zh-CN"/>
        </w:rPr>
        <w:t>аявлении должен содержаться оттиск печати субъекта МСП</w:t>
      </w:r>
      <w:r w:rsidR="001F0366" w:rsidRPr="00A776D9">
        <w:rPr>
          <w:rFonts w:ascii="Tahoma" w:eastAsia="SimSun" w:hAnsi="Tahoma" w:cs="Tahoma"/>
          <w:color w:val="auto"/>
          <w:sz w:val="22"/>
          <w:szCs w:val="22"/>
          <w:lang w:eastAsia="zh-CN"/>
        </w:rPr>
        <w:t xml:space="preserve"> (в случае, если проставление печати предусмотрено требованиям</w:t>
      </w:r>
      <w:r w:rsidR="00864DDB" w:rsidRPr="00A776D9">
        <w:rPr>
          <w:rFonts w:ascii="Tahoma" w:eastAsia="SimSun" w:hAnsi="Tahoma" w:cs="Tahoma"/>
          <w:color w:val="auto"/>
          <w:sz w:val="22"/>
          <w:szCs w:val="22"/>
          <w:lang w:eastAsia="zh-CN"/>
        </w:rPr>
        <w:t>и</w:t>
      </w:r>
      <w:r w:rsidR="001F0366" w:rsidRPr="00A776D9">
        <w:rPr>
          <w:rFonts w:ascii="Tahoma" w:eastAsia="SimSun" w:hAnsi="Tahoma" w:cs="Tahoma"/>
          <w:color w:val="auto"/>
          <w:sz w:val="22"/>
          <w:szCs w:val="22"/>
          <w:lang w:eastAsia="zh-CN"/>
        </w:rPr>
        <w:t xml:space="preserve"> законодательства).</w:t>
      </w:r>
    </w:p>
    <w:p w14:paraId="505F7F49" w14:textId="77777777" w:rsidR="00B719CF" w:rsidRPr="00A776D9" w:rsidRDefault="001D1A7A" w:rsidP="00B068D7">
      <w:pPr>
        <w:pStyle w:val="Default"/>
        <w:widowControl/>
        <w:numPr>
          <w:ilvl w:val="2"/>
          <w:numId w:val="1"/>
        </w:numPr>
        <w:tabs>
          <w:tab w:val="left" w:pos="1418"/>
        </w:tabs>
        <w:spacing w:line="360" w:lineRule="auto"/>
        <w:ind w:left="0" w:firstLine="709"/>
        <w:jc w:val="both"/>
        <w:rPr>
          <w:rFonts w:ascii="Tahoma" w:eastAsia="SimSun" w:hAnsi="Tahoma" w:cs="Tahoma"/>
          <w:color w:val="auto"/>
          <w:sz w:val="22"/>
          <w:szCs w:val="22"/>
          <w:lang w:eastAsia="zh-CN"/>
        </w:rPr>
      </w:pPr>
      <w:r w:rsidRPr="00A776D9">
        <w:rPr>
          <w:rFonts w:ascii="Tahoma" w:eastAsia="SimSun" w:hAnsi="Tahoma" w:cs="Tahoma"/>
          <w:color w:val="auto"/>
          <w:sz w:val="22"/>
          <w:szCs w:val="22"/>
          <w:lang w:eastAsia="zh-CN"/>
        </w:rPr>
        <w:t>Заявлени</w:t>
      </w:r>
      <w:r w:rsidR="002B4661" w:rsidRPr="00A776D9">
        <w:rPr>
          <w:rFonts w:ascii="Tahoma" w:eastAsia="SimSun" w:hAnsi="Tahoma" w:cs="Tahoma"/>
          <w:color w:val="auto"/>
          <w:sz w:val="22"/>
          <w:szCs w:val="22"/>
          <w:lang w:eastAsia="zh-CN"/>
        </w:rPr>
        <w:t>е на присоединение к Программе п</w:t>
      </w:r>
      <w:r w:rsidRPr="00A776D9">
        <w:rPr>
          <w:rFonts w:ascii="Tahoma" w:eastAsia="SimSun" w:hAnsi="Tahoma" w:cs="Tahoma"/>
          <w:color w:val="auto"/>
          <w:sz w:val="22"/>
          <w:szCs w:val="22"/>
          <w:lang w:eastAsia="zh-CN"/>
        </w:rPr>
        <w:t xml:space="preserve">артнерства может быть подано </w:t>
      </w:r>
      <w:r w:rsidR="00DD2B75" w:rsidRPr="00A776D9">
        <w:rPr>
          <w:rFonts w:ascii="Tahoma" w:eastAsia="SimSun" w:hAnsi="Tahoma" w:cs="Tahoma"/>
          <w:color w:val="auto"/>
          <w:sz w:val="22"/>
          <w:szCs w:val="22"/>
          <w:lang w:eastAsia="zh-CN"/>
        </w:rPr>
        <w:t>как в бумажном виде</w:t>
      </w:r>
      <w:r w:rsidR="00B976D7" w:rsidRPr="00A776D9">
        <w:rPr>
          <w:rFonts w:ascii="Tahoma" w:eastAsia="SimSun" w:hAnsi="Tahoma" w:cs="Tahoma"/>
          <w:color w:val="auto"/>
          <w:sz w:val="22"/>
          <w:szCs w:val="22"/>
          <w:lang w:eastAsia="zh-CN"/>
        </w:rPr>
        <w:t xml:space="preserve">, </w:t>
      </w:r>
      <w:r w:rsidR="00DD2B75" w:rsidRPr="00A776D9">
        <w:rPr>
          <w:rFonts w:ascii="Tahoma" w:eastAsia="SimSun" w:hAnsi="Tahoma" w:cs="Tahoma"/>
          <w:color w:val="auto"/>
          <w:sz w:val="22"/>
          <w:szCs w:val="22"/>
          <w:lang w:eastAsia="zh-CN"/>
        </w:rPr>
        <w:t>так и посредством направления электронных версий документов.</w:t>
      </w:r>
    </w:p>
    <w:p w14:paraId="7AA2F4C6" w14:textId="77777777" w:rsidR="00AD16EC" w:rsidRPr="00A776D9" w:rsidRDefault="00FF4F1F" w:rsidP="00B068D7">
      <w:pPr>
        <w:pStyle w:val="Default"/>
        <w:widowControl/>
        <w:tabs>
          <w:tab w:val="left" w:pos="1276"/>
        </w:tabs>
        <w:spacing w:line="360" w:lineRule="auto"/>
        <w:ind w:firstLine="709"/>
        <w:jc w:val="both"/>
        <w:rPr>
          <w:rFonts w:ascii="Tahoma" w:eastAsia="SimSun" w:hAnsi="Tahoma" w:cs="Tahoma"/>
          <w:color w:val="auto"/>
          <w:sz w:val="22"/>
          <w:szCs w:val="22"/>
          <w:lang w:eastAsia="zh-CN"/>
        </w:rPr>
      </w:pPr>
      <w:r w:rsidRPr="00A776D9">
        <w:rPr>
          <w:rFonts w:ascii="Tahoma" w:eastAsia="SimSun" w:hAnsi="Tahoma" w:cs="Tahoma"/>
          <w:color w:val="auto"/>
          <w:sz w:val="22"/>
          <w:szCs w:val="22"/>
          <w:lang w:eastAsia="zh-CN"/>
        </w:rPr>
        <w:t>В случае</w:t>
      </w:r>
      <w:r w:rsidR="005F6E1D" w:rsidRPr="00A776D9">
        <w:rPr>
          <w:rFonts w:ascii="Tahoma" w:eastAsia="SimSun" w:hAnsi="Tahoma" w:cs="Tahoma"/>
          <w:color w:val="auto"/>
          <w:sz w:val="22"/>
          <w:szCs w:val="22"/>
          <w:lang w:eastAsia="zh-CN"/>
        </w:rPr>
        <w:t xml:space="preserve"> направлени</w:t>
      </w:r>
      <w:r w:rsidRPr="00A776D9">
        <w:rPr>
          <w:rFonts w:ascii="Tahoma" w:eastAsia="SimSun" w:hAnsi="Tahoma" w:cs="Tahoma"/>
          <w:color w:val="auto"/>
          <w:sz w:val="22"/>
          <w:szCs w:val="22"/>
          <w:lang w:eastAsia="zh-CN"/>
        </w:rPr>
        <w:t>я</w:t>
      </w:r>
      <w:r w:rsidR="005F6E1D" w:rsidRPr="00A776D9">
        <w:rPr>
          <w:rFonts w:ascii="Tahoma" w:eastAsia="SimSun" w:hAnsi="Tahoma" w:cs="Tahoma"/>
          <w:color w:val="auto"/>
          <w:sz w:val="22"/>
          <w:szCs w:val="22"/>
          <w:lang w:eastAsia="zh-CN"/>
        </w:rPr>
        <w:t xml:space="preserve"> документов в бумажном виде</w:t>
      </w:r>
      <w:r w:rsidR="00834196" w:rsidRPr="00A776D9">
        <w:rPr>
          <w:rFonts w:ascii="Tahoma" w:eastAsia="SimSun" w:hAnsi="Tahoma" w:cs="Tahoma"/>
          <w:color w:val="auto"/>
          <w:sz w:val="22"/>
          <w:szCs w:val="22"/>
          <w:lang w:eastAsia="zh-CN"/>
        </w:rPr>
        <w:t>,</w:t>
      </w:r>
      <w:r w:rsidR="005F6E1D" w:rsidRPr="00A776D9">
        <w:rPr>
          <w:rFonts w:ascii="Tahoma" w:eastAsia="SimSun" w:hAnsi="Tahoma" w:cs="Tahoma"/>
          <w:color w:val="auto"/>
          <w:sz w:val="22"/>
          <w:szCs w:val="22"/>
          <w:lang w:eastAsia="zh-CN"/>
        </w:rPr>
        <w:t xml:space="preserve"> </w:t>
      </w:r>
      <w:r w:rsidR="008963FA" w:rsidRPr="00A776D9">
        <w:rPr>
          <w:rFonts w:ascii="Tahoma" w:eastAsia="SimSun" w:hAnsi="Tahoma" w:cs="Tahoma"/>
          <w:color w:val="auto"/>
          <w:sz w:val="22"/>
          <w:szCs w:val="22"/>
          <w:lang w:eastAsia="zh-CN"/>
        </w:rPr>
        <w:t xml:space="preserve">пакет документов с </w:t>
      </w:r>
      <w:r w:rsidR="00EC598A" w:rsidRPr="00A776D9">
        <w:rPr>
          <w:rFonts w:ascii="Tahoma" w:eastAsia="SimSun" w:hAnsi="Tahoma" w:cs="Tahoma"/>
          <w:color w:val="auto"/>
          <w:sz w:val="22"/>
          <w:szCs w:val="22"/>
          <w:lang w:eastAsia="zh-CN"/>
        </w:rPr>
        <w:t>З</w:t>
      </w:r>
      <w:r w:rsidR="00B976D7" w:rsidRPr="00A776D9">
        <w:rPr>
          <w:rFonts w:ascii="Tahoma" w:eastAsia="SimSun" w:hAnsi="Tahoma" w:cs="Tahoma"/>
          <w:color w:val="auto"/>
          <w:sz w:val="22"/>
          <w:szCs w:val="22"/>
          <w:lang w:eastAsia="zh-CN"/>
        </w:rPr>
        <w:t>аявлени</w:t>
      </w:r>
      <w:r w:rsidR="008963FA" w:rsidRPr="00A776D9">
        <w:rPr>
          <w:rFonts w:ascii="Tahoma" w:eastAsia="SimSun" w:hAnsi="Tahoma" w:cs="Tahoma"/>
          <w:color w:val="auto"/>
          <w:sz w:val="22"/>
          <w:szCs w:val="22"/>
          <w:lang w:eastAsia="zh-CN"/>
        </w:rPr>
        <w:t>ем</w:t>
      </w:r>
      <w:r w:rsidR="00B976D7" w:rsidRPr="00A776D9">
        <w:rPr>
          <w:rFonts w:ascii="Tahoma" w:eastAsia="SimSun" w:hAnsi="Tahoma" w:cs="Tahoma"/>
          <w:color w:val="auto"/>
          <w:sz w:val="22"/>
          <w:szCs w:val="22"/>
          <w:lang w:eastAsia="zh-CN"/>
        </w:rPr>
        <w:t xml:space="preserve"> о присоединении к Программе партнерства</w:t>
      </w:r>
      <w:r w:rsidR="008963FA" w:rsidRPr="00A776D9">
        <w:rPr>
          <w:rFonts w:ascii="Tahoma" w:eastAsia="SimSun" w:hAnsi="Tahoma" w:cs="Tahoma"/>
          <w:color w:val="auto"/>
          <w:sz w:val="22"/>
          <w:szCs w:val="22"/>
          <w:lang w:eastAsia="zh-CN"/>
        </w:rPr>
        <w:t xml:space="preserve"> </w:t>
      </w:r>
      <w:r w:rsidR="00D424EC" w:rsidRPr="00A776D9">
        <w:rPr>
          <w:rFonts w:ascii="Tahoma" w:eastAsia="SimSun" w:hAnsi="Tahoma" w:cs="Tahoma"/>
          <w:color w:val="auto"/>
          <w:sz w:val="22"/>
          <w:szCs w:val="22"/>
          <w:lang w:eastAsia="zh-CN"/>
        </w:rPr>
        <w:t>должен</w:t>
      </w:r>
      <w:r w:rsidR="00B976D7" w:rsidRPr="00A776D9">
        <w:rPr>
          <w:rFonts w:ascii="Tahoma" w:eastAsia="SimSun" w:hAnsi="Tahoma" w:cs="Tahoma"/>
          <w:color w:val="auto"/>
          <w:sz w:val="22"/>
          <w:szCs w:val="22"/>
          <w:lang w:eastAsia="zh-CN"/>
        </w:rPr>
        <w:t xml:space="preserve"> быть представлен с сопроводительным письмом </w:t>
      </w:r>
      <w:r w:rsidR="009A2576" w:rsidRPr="00A776D9">
        <w:rPr>
          <w:rFonts w:ascii="Tahoma" w:eastAsia="SimSun" w:hAnsi="Tahoma" w:cs="Tahoma"/>
          <w:color w:val="auto"/>
          <w:sz w:val="22"/>
          <w:szCs w:val="22"/>
          <w:lang w:eastAsia="zh-CN"/>
        </w:rPr>
        <w:t>по адресу,</w:t>
      </w:r>
      <w:r w:rsidR="00864DDB" w:rsidRPr="00A776D9">
        <w:rPr>
          <w:rFonts w:ascii="Tahoma" w:eastAsia="SimSun" w:hAnsi="Tahoma" w:cs="Tahoma"/>
          <w:color w:val="auto"/>
          <w:sz w:val="22"/>
          <w:szCs w:val="22"/>
          <w:lang w:eastAsia="zh-CN"/>
        </w:rPr>
        <w:t xml:space="preserve"> указанному на</w:t>
      </w:r>
      <w:r w:rsidR="00864DDB" w:rsidRPr="00A776D9">
        <w:rPr>
          <w:rFonts w:ascii="Tahoma" w:hAnsi="Tahoma" w:cs="Tahoma"/>
          <w:color w:val="auto"/>
        </w:rPr>
        <w:t xml:space="preserve"> </w:t>
      </w:r>
      <w:r w:rsidR="00864DDB" w:rsidRPr="00A776D9">
        <w:rPr>
          <w:rFonts w:ascii="Tahoma" w:eastAsia="SimSun" w:hAnsi="Tahoma" w:cs="Tahoma"/>
          <w:color w:val="auto"/>
          <w:sz w:val="22"/>
          <w:szCs w:val="22"/>
          <w:lang w:eastAsia="zh-CN"/>
        </w:rPr>
        <w:t>официальном сайте О</w:t>
      </w:r>
      <w:r w:rsidR="00D73FF7" w:rsidRPr="00A776D9">
        <w:rPr>
          <w:rFonts w:ascii="Tahoma" w:eastAsia="SimSun" w:hAnsi="Tahoma" w:cs="Tahoma"/>
          <w:color w:val="auto"/>
          <w:sz w:val="22"/>
          <w:szCs w:val="22"/>
          <w:lang w:eastAsia="zh-CN"/>
        </w:rPr>
        <w:t>бщества (http://www.nestro.ru).</w:t>
      </w:r>
    </w:p>
    <w:p w14:paraId="5895474A" w14:textId="77777777" w:rsidR="00FF44B8" w:rsidRPr="00A776D9" w:rsidRDefault="00FF4F1F">
      <w:pPr>
        <w:pStyle w:val="ConsPlusNormal"/>
        <w:spacing w:line="360" w:lineRule="auto"/>
        <w:ind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К конверту с оригиналом Заявления на бумаге д</w:t>
      </w:r>
      <w:r w:rsidR="00FF44B8" w:rsidRPr="00A776D9">
        <w:rPr>
          <w:rFonts w:ascii="Tahoma" w:eastAsia="SimSun" w:hAnsi="Tahoma" w:cs="Tahoma"/>
          <w:sz w:val="22"/>
          <w:szCs w:val="22"/>
          <w:lang w:eastAsia="zh-CN"/>
        </w:rPr>
        <w:t xml:space="preserve">опускается приложение документов </w:t>
      </w:r>
      <w:r w:rsidR="00834196" w:rsidRPr="00A776D9">
        <w:rPr>
          <w:rFonts w:ascii="Tahoma" w:eastAsia="SimSun" w:hAnsi="Tahoma" w:cs="Tahoma"/>
          <w:sz w:val="22"/>
          <w:szCs w:val="22"/>
          <w:lang w:eastAsia="zh-CN"/>
        </w:rPr>
        <w:t>на электронном носителе</w:t>
      </w:r>
      <w:r w:rsidR="00FF44B8" w:rsidRPr="00A776D9">
        <w:rPr>
          <w:rFonts w:ascii="Tahoma" w:eastAsia="SimSun" w:hAnsi="Tahoma" w:cs="Tahoma"/>
          <w:sz w:val="22"/>
          <w:szCs w:val="22"/>
          <w:lang w:eastAsia="zh-CN"/>
        </w:rPr>
        <w:t xml:space="preserve">. Документы, указанные в </w:t>
      </w:r>
      <w:r w:rsidRPr="00A776D9">
        <w:rPr>
          <w:rFonts w:ascii="Tahoma" w:eastAsia="SimSun" w:hAnsi="Tahoma" w:cs="Tahoma"/>
          <w:sz w:val="22"/>
          <w:szCs w:val="22"/>
          <w:lang w:eastAsia="zh-CN"/>
        </w:rPr>
        <w:t>п</w:t>
      </w:r>
      <w:r w:rsidR="00FF44B8" w:rsidRPr="00A776D9">
        <w:rPr>
          <w:rFonts w:ascii="Tahoma" w:eastAsia="SimSun" w:hAnsi="Tahoma" w:cs="Tahoma"/>
          <w:sz w:val="22"/>
          <w:szCs w:val="22"/>
          <w:lang w:eastAsia="zh-CN"/>
        </w:rPr>
        <w:t xml:space="preserve">риложении к Заявлению, сканируются после их подписания </w:t>
      </w:r>
      <w:r w:rsidR="00864DDB" w:rsidRPr="00A776D9">
        <w:rPr>
          <w:rFonts w:ascii="Tahoma" w:eastAsia="SimSun" w:hAnsi="Tahoma" w:cs="Tahoma"/>
          <w:sz w:val="22"/>
          <w:szCs w:val="22"/>
          <w:lang w:eastAsia="zh-CN"/>
        </w:rPr>
        <w:t xml:space="preserve">уполномоченным лицом </w:t>
      </w:r>
      <w:r w:rsidR="00FF44B8" w:rsidRPr="00A776D9">
        <w:rPr>
          <w:rFonts w:ascii="Tahoma" w:eastAsia="SimSun" w:hAnsi="Tahoma" w:cs="Tahoma"/>
          <w:sz w:val="22"/>
          <w:szCs w:val="22"/>
          <w:lang w:eastAsia="zh-CN"/>
        </w:rPr>
        <w:t>и заверения печатью</w:t>
      </w:r>
      <w:r w:rsidR="00DD7ACC" w:rsidRPr="00A776D9">
        <w:rPr>
          <w:rFonts w:ascii="Tahoma" w:eastAsia="SimSun" w:hAnsi="Tahoma" w:cs="Tahoma"/>
          <w:sz w:val="22"/>
          <w:szCs w:val="22"/>
          <w:lang w:eastAsia="zh-CN"/>
        </w:rPr>
        <w:t xml:space="preserve"> (в случае, если проставление печати предусмотрено требованиям законодательства)</w:t>
      </w:r>
      <w:r w:rsidR="00FF44B8" w:rsidRPr="00A776D9">
        <w:rPr>
          <w:rFonts w:ascii="Tahoma" w:eastAsia="SimSun" w:hAnsi="Tahoma" w:cs="Tahoma"/>
          <w:sz w:val="22"/>
          <w:szCs w:val="22"/>
          <w:lang w:eastAsia="zh-CN"/>
        </w:rPr>
        <w:t xml:space="preserve"> в формате pdf (каждый документ в отдельном файле формата pdf). Электронная версия должна быть записана на CD-R(W), DVD-R(W) диск или на другие электронные носители и вложена в конверт с оригиналом Заявления.</w:t>
      </w:r>
    </w:p>
    <w:p w14:paraId="71DCC95B" w14:textId="77777777" w:rsidR="00CD72DF" w:rsidRPr="00A776D9" w:rsidRDefault="00CD72DF">
      <w:pPr>
        <w:pStyle w:val="ConsPlusNormal"/>
        <w:spacing w:line="360" w:lineRule="auto"/>
        <w:ind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Все документы должны быть составлены на русском языке или иметь перевод на русский язык. Допускается предоставление документов с переводом на русский язык, либо английский язык.</w:t>
      </w:r>
    </w:p>
    <w:p w14:paraId="3E25A258" w14:textId="77777777" w:rsidR="00F105C9" w:rsidRPr="00A776D9" w:rsidRDefault="008963FA" w:rsidP="00B068D7">
      <w:pPr>
        <w:pStyle w:val="Default"/>
        <w:widowControl/>
        <w:spacing w:line="360" w:lineRule="auto"/>
        <w:ind w:firstLine="709"/>
        <w:jc w:val="both"/>
        <w:rPr>
          <w:rFonts w:ascii="Tahoma" w:hAnsi="Tahoma" w:cs="Tahoma"/>
          <w:color w:val="auto"/>
          <w:sz w:val="22"/>
          <w:szCs w:val="22"/>
          <w:shd w:val="clear" w:color="auto" w:fill="F5F5F5"/>
        </w:rPr>
      </w:pPr>
      <w:r w:rsidRPr="00A776D9">
        <w:rPr>
          <w:rFonts w:ascii="Tahoma" w:eastAsia="SimSun" w:hAnsi="Tahoma" w:cs="Tahoma"/>
          <w:color w:val="auto"/>
          <w:sz w:val="22"/>
          <w:szCs w:val="22"/>
          <w:lang w:eastAsia="zh-CN"/>
        </w:rPr>
        <w:t>В случае направления</w:t>
      </w:r>
      <w:r w:rsidR="00F105C9" w:rsidRPr="00A776D9">
        <w:rPr>
          <w:rFonts w:ascii="Tahoma" w:eastAsia="SimSun" w:hAnsi="Tahoma" w:cs="Tahoma"/>
          <w:color w:val="auto"/>
          <w:sz w:val="22"/>
          <w:szCs w:val="22"/>
          <w:lang w:eastAsia="zh-CN"/>
        </w:rPr>
        <w:t xml:space="preserve"> документов в электронном виде, субъект МСП должен подготовить Заявление с документами</w:t>
      </w:r>
      <w:r w:rsidR="001F0366" w:rsidRPr="00A776D9">
        <w:rPr>
          <w:rFonts w:ascii="Tahoma" w:eastAsia="SimSun" w:hAnsi="Tahoma" w:cs="Tahoma"/>
          <w:color w:val="auto"/>
          <w:sz w:val="22"/>
          <w:szCs w:val="22"/>
          <w:lang w:eastAsia="zh-CN"/>
        </w:rPr>
        <w:t xml:space="preserve"> (</w:t>
      </w:r>
      <w:r w:rsidR="00F105C9" w:rsidRPr="00A776D9">
        <w:rPr>
          <w:rFonts w:ascii="Tahoma" w:eastAsia="SimSun" w:hAnsi="Tahoma" w:cs="Tahoma"/>
          <w:color w:val="auto"/>
          <w:sz w:val="22"/>
          <w:szCs w:val="22"/>
          <w:lang w:eastAsia="zh-CN"/>
        </w:rPr>
        <w:t>с</w:t>
      </w:r>
      <w:r w:rsidR="00EC598A" w:rsidRPr="00A776D9">
        <w:rPr>
          <w:rFonts w:ascii="Tahoma" w:eastAsia="SimSun" w:hAnsi="Tahoma" w:cs="Tahoma"/>
          <w:color w:val="auto"/>
          <w:sz w:val="22"/>
          <w:szCs w:val="22"/>
          <w:lang w:eastAsia="zh-CN"/>
        </w:rPr>
        <w:t>крепленные</w:t>
      </w:r>
      <w:r w:rsidR="00F105C9" w:rsidRPr="00A776D9">
        <w:rPr>
          <w:rFonts w:ascii="Tahoma" w:eastAsia="SimSun" w:hAnsi="Tahoma" w:cs="Tahoma"/>
          <w:color w:val="auto"/>
          <w:sz w:val="22"/>
          <w:szCs w:val="22"/>
          <w:lang w:eastAsia="zh-CN"/>
        </w:rPr>
        <w:t xml:space="preserve"> подписями и печат</w:t>
      </w:r>
      <w:r w:rsidR="00EC598A" w:rsidRPr="00A776D9">
        <w:rPr>
          <w:rFonts w:ascii="Tahoma" w:eastAsia="SimSun" w:hAnsi="Tahoma" w:cs="Tahoma"/>
          <w:color w:val="auto"/>
          <w:sz w:val="22"/>
          <w:szCs w:val="22"/>
          <w:lang w:eastAsia="zh-CN"/>
        </w:rPr>
        <w:t>ью</w:t>
      </w:r>
      <w:r w:rsidR="001F0366" w:rsidRPr="00A776D9">
        <w:rPr>
          <w:rFonts w:ascii="Tahoma" w:eastAsia="SimSun" w:hAnsi="Tahoma" w:cs="Tahoma"/>
          <w:color w:val="auto"/>
          <w:sz w:val="22"/>
          <w:szCs w:val="22"/>
          <w:lang w:eastAsia="zh-CN"/>
        </w:rPr>
        <w:t xml:space="preserve"> (в случае, если проставление печати предусмотрено требованиям законодательства)</w:t>
      </w:r>
      <w:r w:rsidR="00EC598A" w:rsidRPr="00A776D9">
        <w:rPr>
          <w:rFonts w:ascii="Tahoma" w:eastAsia="SimSun" w:hAnsi="Tahoma" w:cs="Tahoma"/>
          <w:color w:val="auto"/>
          <w:sz w:val="22"/>
          <w:szCs w:val="22"/>
          <w:lang w:eastAsia="zh-CN"/>
        </w:rPr>
        <w:t xml:space="preserve"> и отсканированные</w:t>
      </w:r>
      <w:r w:rsidR="00F105C9" w:rsidRPr="00A776D9">
        <w:rPr>
          <w:rFonts w:ascii="Tahoma" w:eastAsia="SimSun" w:hAnsi="Tahoma" w:cs="Tahoma"/>
          <w:color w:val="auto"/>
          <w:sz w:val="22"/>
          <w:szCs w:val="22"/>
          <w:lang w:eastAsia="zh-CN"/>
        </w:rPr>
        <w:t xml:space="preserve"> в формате pdf) </w:t>
      </w:r>
      <w:r w:rsidR="00834196" w:rsidRPr="00A776D9">
        <w:rPr>
          <w:rFonts w:ascii="Tahoma" w:eastAsia="SimSun" w:hAnsi="Tahoma" w:cs="Tahoma"/>
          <w:color w:val="auto"/>
          <w:sz w:val="22"/>
          <w:szCs w:val="22"/>
          <w:lang w:eastAsia="zh-CN"/>
        </w:rPr>
        <w:t xml:space="preserve">и направить их </w:t>
      </w:r>
      <w:r w:rsidR="00F105C9" w:rsidRPr="00A776D9">
        <w:rPr>
          <w:rFonts w:ascii="Tahoma" w:eastAsia="SimSun" w:hAnsi="Tahoma" w:cs="Tahoma"/>
          <w:color w:val="auto"/>
          <w:sz w:val="22"/>
          <w:szCs w:val="22"/>
          <w:lang w:eastAsia="zh-CN"/>
        </w:rPr>
        <w:t>на официальный адрес электронной почты:</w:t>
      </w:r>
      <w:r w:rsidR="00834196" w:rsidRPr="00A776D9">
        <w:rPr>
          <w:rFonts w:ascii="Tahoma" w:eastAsia="SimSun" w:hAnsi="Tahoma" w:cs="Tahoma"/>
          <w:color w:val="auto"/>
          <w:sz w:val="22"/>
          <w:szCs w:val="22"/>
          <w:lang w:eastAsia="zh-CN"/>
        </w:rPr>
        <w:t xml:space="preserve"> </w:t>
      </w:r>
      <w:hyperlink r:id="rId17" w:history="1">
        <w:r w:rsidR="00834196" w:rsidRPr="00A776D9">
          <w:rPr>
            <w:rStyle w:val="ab"/>
            <w:rFonts w:ascii="Tahoma" w:eastAsia="SimSun" w:hAnsi="Tahoma" w:cs="Tahoma"/>
            <w:color w:val="auto"/>
            <w:sz w:val="22"/>
            <w:szCs w:val="22"/>
            <w:lang w:val="en-US" w:eastAsia="zh-CN"/>
          </w:rPr>
          <w:t>nestro</w:t>
        </w:r>
        <w:r w:rsidR="00834196" w:rsidRPr="00A776D9">
          <w:rPr>
            <w:rStyle w:val="ab"/>
            <w:rFonts w:ascii="Tahoma" w:hAnsi="Tahoma" w:cs="Tahoma"/>
            <w:color w:val="auto"/>
            <w:sz w:val="22"/>
          </w:rPr>
          <w:t>@</w:t>
        </w:r>
        <w:r w:rsidR="00834196" w:rsidRPr="00A776D9">
          <w:rPr>
            <w:rStyle w:val="ab"/>
            <w:rFonts w:ascii="Tahoma" w:eastAsia="SimSun" w:hAnsi="Tahoma" w:cs="Tahoma"/>
            <w:color w:val="auto"/>
            <w:sz w:val="22"/>
            <w:szCs w:val="22"/>
            <w:lang w:val="en-US" w:eastAsia="zh-CN"/>
          </w:rPr>
          <w:t>nestro</w:t>
        </w:r>
        <w:r w:rsidR="00834196" w:rsidRPr="00A776D9">
          <w:rPr>
            <w:rStyle w:val="ab"/>
            <w:rFonts w:ascii="Tahoma" w:hAnsi="Tahoma" w:cs="Tahoma"/>
            <w:color w:val="auto"/>
            <w:sz w:val="22"/>
          </w:rPr>
          <w:t>.</w:t>
        </w:r>
        <w:r w:rsidR="00834196" w:rsidRPr="00A776D9">
          <w:rPr>
            <w:rStyle w:val="ab"/>
            <w:rFonts w:ascii="Tahoma" w:eastAsia="SimSun" w:hAnsi="Tahoma" w:cs="Tahoma"/>
            <w:color w:val="auto"/>
            <w:sz w:val="22"/>
            <w:szCs w:val="22"/>
            <w:lang w:val="en-US" w:eastAsia="zh-CN"/>
          </w:rPr>
          <w:t>ru</w:t>
        </w:r>
      </w:hyperlink>
      <w:r w:rsidR="00834196" w:rsidRPr="00A776D9">
        <w:rPr>
          <w:rFonts w:ascii="Tahoma" w:eastAsia="SimSun" w:hAnsi="Tahoma" w:cs="Tahoma"/>
          <w:color w:val="auto"/>
          <w:sz w:val="22"/>
          <w:szCs w:val="22"/>
          <w:lang w:eastAsia="zh-CN"/>
        </w:rPr>
        <w:t xml:space="preserve"> вместе с сопроводительным письмом.</w:t>
      </w:r>
    </w:p>
    <w:p w14:paraId="44D1CE3A" w14:textId="77777777" w:rsidR="00F105C9" w:rsidRPr="00A776D9" w:rsidRDefault="00F105C9" w:rsidP="00B068D7">
      <w:pPr>
        <w:pStyle w:val="Default"/>
        <w:widowControl/>
        <w:spacing w:line="360" w:lineRule="auto"/>
        <w:ind w:firstLine="709"/>
        <w:jc w:val="both"/>
        <w:rPr>
          <w:rFonts w:ascii="Tahoma" w:eastAsia="SimSun" w:hAnsi="Tahoma" w:cs="Tahoma"/>
          <w:color w:val="auto"/>
          <w:sz w:val="22"/>
          <w:szCs w:val="22"/>
          <w:lang w:eastAsia="zh-CN"/>
        </w:rPr>
      </w:pPr>
      <w:r w:rsidRPr="00A776D9">
        <w:rPr>
          <w:rFonts w:ascii="Tahoma" w:eastAsia="SimSun" w:hAnsi="Tahoma" w:cs="Tahoma"/>
          <w:color w:val="auto"/>
          <w:sz w:val="22"/>
          <w:szCs w:val="22"/>
          <w:lang w:eastAsia="zh-CN"/>
        </w:rPr>
        <w:lastRenderedPageBreak/>
        <w:t>Общество регистрирует поступившие Заявления о присоединении к Программе партнерства с указанием даты их получения.</w:t>
      </w:r>
    </w:p>
    <w:p w14:paraId="3FE1731E" w14:textId="77777777" w:rsidR="00F105C9" w:rsidRPr="00A776D9" w:rsidRDefault="00F105C9" w:rsidP="00B068D7">
      <w:pPr>
        <w:pStyle w:val="Default"/>
        <w:widowControl/>
        <w:spacing w:line="360" w:lineRule="auto"/>
        <w:ind w:firstLine="709"/>
        <w:jc w:val="both"/>
        <w:rPr>
          <w:rFonts w:ascii="Tahoma" w:eastAsia="SimSun" w:hAnsi="Tahoma" w:cs="Tahoma"/>
          <w:color w:val="auto"/>
          <w:sz w:val="22"/>
          <w:szCs w:val="22"/>
          <w:lang w:eastAsia="zh-CN"/>
        </w:rPr>
      </w:pPr>
      <w:r w:rsidRPr="00A776D9">
        <w:rPr>
          <w:rFonts w:ascii="Tahoma" w:eastAsia="SimSun" w:hAnsi="Tahoma" w:cs="Tahoma"/>
          <w:color w:val="auto"/>
          <w:sz w:val="22"/>
          <w:szCs w:val="22"/>
          <w:lang w:eastAsia="zh-CN"/>
        </w:rPr>
        <w:t xml:space="preserve">Субъект МСП не может присоединиться к Программе, если он не соответствует требованиям, установленным в разделе </w:t>
      </w:r>
      <w:r w:rsidRPr="00A776D9">
        <w:rPr>
          <w:rFonts w:ascii="Tahoma" w:eastAsia="SimSun" w:hAnsi="Tahoma" w:cs="Tahoma"/>
          <w:color w:val="auto"/>
          <w:sz w:val="22"/>
          <w:szCs w:val="22"/>
          <w:lang w:val="en-US" w:eastAsia="zh-CN"/>
        </w:rPr>
        <w:t>I</w:t>
      </w:r>
      <w:r w:rsidR="000744DB" w:rsidRPr="00A776D9">
        <w:rPr>
          <w:rFonts w:ascii="Tahoma" w:eastAsia="SimSun" w:hAnsi="Tahoma" w:cs="Tahoma"/>
          <w:color w:val="auto"/>
          <w:sz w:val="22"/>
          <w:szCs w:val="22"/>
          <w:lang w:val="en-US" w:eastAsia="zh-CN"/>
        </w:rPr>
        <w:t>II</w:t>
      </w:r>
      <w:r w:rsidRPr="00A776D9">
        <w:rPr>
          <w:rFonts w:ascii="Tahoma" w:eastAsia="SimSun" w:hAnsi="Tahoma" w:cs="Tahoma"/>
          <w:color w:val="auto"/>
          <w:sz w:val="22"/>
          <w:szCs w:val="22"/>
          <w:lang w:eastAsia="zh-CN"/>
        </w:rPr>
        <w:t xml:space="preserve"> Программы.</w:t>
      </w:r>
    </w:p>
    <w:p w14:paraId="470A1CE4" w14:textId="77777777" w:rsidR="00E86FC0" w:rsidRPr="00A776D9" w:rsidRDefault="00EE1770" w:rsidP="00B068D7">
      <w:pPr>
        <w:pStyle w:val="Default"/>
        <w:widowControl/>
        <w:numPr>
          <w:ilvl w:val="2"/>
          <w:numId w:val="1"/>
        </w:numPr>
        <w:tabs>
          <w:tab w:val="left" w:pos="1418"/>
        </w:tabs>
        <w:spacing w:line="360" w:lineRule="auto"/>
        <w:ind w:left="0" w:firstLine="709"/>
        <w:jc w:val="both"/>
        <w:rPr>
          <w:rFonts w:ascii="Tahoma" w:eastAsia="SimSun" w:hAnsi="Tahoma" w:cs="Tahoma"/>
          <w:color w:val="auto"/>
          <w:sz w:val="22"/>
          <w:szCs w:val="22"/>
          <w:lang w:eastAsia="zh-CN"/>
        </w:rPr>
      </w:pPr>
      <w:r w:rsidRPr="00A776D9">
        <w:rPr>
          <w:rFonts w:ascii="Tahoma" w:eastAsia="SimSun" w:hAnsi="Tahoma" w:cs="Tahoma"/>
          <w:color w:val="auto"/>
          <w:sz w:val="22"/>
          <w:szCs w:val="22"/>
          <w:lang w:eastAsia="zh-CN"/>
        </w:rPr>
        <w:t>Общество</w:t>
      </w:r>
      <w:r w:rsidR="00036CB2" w:rsidRPr="00A776D9">
        <w:rPr>
          <w:rFonts w:ascii="Tahoma" w:eastAsia="SimSun" w:hAnsi="Tahoma" w:cs="Tahoma"/>
          <w:color w:val="auto"/>
          <w:sz w:val="22"/>
          <w:szCs w:val="22"/>
          <w:lang w:eastAsia="zh-CN"/>
        </w:rPr>
        <w:t xml:space="preserve"> рассматривает представленное </w:t>
      </w:r>
      <w:r w:rsidR="00DF0F36" w:rsidRPr="00A776D9">
        <w:rPr>
          <w:rFonts w:ascii="Tahoma" w:eastAsia="SimSun" w:hAnsi="Tahoma" w:cs="Tahoma"/>
          <w:color w:val="auto"/>
          <w:sz w:val="22"/>
          <w:szCs w:val="22"/>
          <w:lang w:eastAsia="zh-CN"/>
        </w:rPr>
        <w:t>З</w:t>
      </w:r>
      <w:r w:rsidR="00036CB2" w:rsidRPr="00A776D9">
        <w:rPr>
          <w:rFonts w:ascii="Tahoma" w:eastAsia="SimSun" w:hAnsi="Tahoma" w:cs="Tahoma"/>
          <w:color w:val="auto"/>
          <w:sz w:val="22"/>
          <w:szCs w:val="22"/>
          <w:lang w:eastAsia="zh-CN"/>
        </w:rPr>
        <w:t xml:space="preserve">аявление </w:t>
      </w:r>
      <w:r w:rsidR="001E53D3" w:rsidRPr="00A776D9">
        <w:rPr>
          <w:rFonts w:ascii="Tahoma" w:eastAsia="SimSun" w:hAnsi="Tahoma" w:cs="Tahoma"/>
          <w:color w:val="auto"/>
          <w:sz w:val="22"/>
          <w:szCs w:val="22"/>
          <w:lang w:eastAsia="zh-CN"/>
        </w:rPr>
        <w:t>и прилагаемые к Заявлению документы на соответствие субъекта МСП требованиям, указанным в разделе I</w:t>
      </w:r>
      <w:r w:rsidR="00F54CC4" w:rsidRPr="00A776D9">
        <w:rPr>
          <w:rFonts w:ascii="Tahoma" w:eastAsia="SimSun" w:hAnsi="Tahoma" w:cs="Tahoma"/>
          <w:color w:val="auto"/>
          <w:sz w:val="22"/>
          <w:szCs w:val="22"/>
          <w:lang w:val="en-US" w:eastAsia="zh-CN"/>
        </w:rPr>
        <w:t>II</w:t>
      </w:r>
      <w:r w:rsidR="001E53D3" w:rsidRPr="00A776D9">
        <w:rPr>
          <w:rFonts w:ascii="Tahoma" w:eastAsia="SimSun" w:hAnsi="Tahoma" w:cs="Tahoma"/>
          <w:color w:val="auto"/>
          <w:sz w:val="22"/>
          <w:szCs w:val="22"/>
          <w:lang w:eastAsia="zh-CN"/>
        </w:rPr>
        <w:t xml:space="preserve"> и соответствие достоверности представленных в Заявлении о присоединении к </w:t>
      </w:r>
      <w:r w:rsidR="005E07D1" w:rsidRPr="00A776D9">
        <w:rPr>
          <w:rFonts w:ascii="Tahoma" w:eastAsia="SimSun" w:hAnsi="Tahoma" w:cs="Tahoma"/>
          <w:color w:val="auto"/>
          <w:sz w:val="22"/>
          <w:szCs w:val="22"/>
          <w:lang w:eastAsia="zh-CN"/>
        </w:rPr>
        <w:t>П</w:t>
      </w:r>
      <w:r w:rsidR="001E53D3" w:rsidRPr="00A776D9">
        <w:rPr>
          <w:rFonts w:ascii="Tahoma" w:eastAsia="SimSun" w:hAnsi="Tahoma" w:cs="Tahoma"/>
          <w:color w:val="auto"/>
          <w:sz w:val="22"/>
          <w:szCs w:val="22"/>
          <w:lang w:eastAsia="zh-CN"/>
        </w:rPr>
        <w:t xml:space="preserve">рограмме партнерства сведений </w:t>
      </w:r>
      <w:r w:rsidR="00036CB2" w:rsidRPr="00A776D9">
        <w:rPr>
          <w:rFonts w:ascii="Tahoma" w:eastAsia="SimSun" w:hAnsi="Tahoma" w:cs="Tahoma"/>
          <w:color w:val="auto"/>
          <w:sz w:val="22"/>
          <w:szCs w:val="22"/>
          <w:lang w:eastAsia="zh-CN"/>
        </w:rPr>
        <w:t>в течение 30 (тридцати) дней с даты получения комплекта документов.</w:t>
      </w:r>
    </w:p>
    <w:p w14:paraId="6A032C3E" w14:textId="77777777" w:rsidR="00E86FC0" w:rsidRPr="00A776D9" w:rsidRDefault="00E86FC0" w:rsidP="00B068D7">
      <w:pPr>
        <w:pStyle w:val="Default"/>
        <w:widowControl/>
        <w:spacing w:line="360" w:lineRule="auto"/>
        <w:ind w:firstLine="709"/>
        <w:jc w:val="both"/>
        <w:rPr>
          <w:rFonts w:ascii="Tahoma" w:eastAsia="SimSun" w:hAnsi="Tahoma" w:cs="Tahoma"/>
          <w:color w:val="auto"/>
          <w:sz w:val="22"/>
          <w:szCs w:val="22"/>
          <w:lang w:eastAsia="zh-CN"/>
        </w:rPr>
      </w:pPr>
      <w:bookmarkStart w:id="33" w:name="_Toc379293883"/>
      <w:r w:rsidRPr="00A776D9">
        <w:rPr>
          <w:rFonts w:ascii="Tahoma" w:eastAsia="SimSun" w:hAnsi="Tahoma" w:cs="Tahoma"/>
          <w:color w:val="auto"/>
          <w:sz w:val="22"/>
          <w:szCs w:val="22"/>
          <w:lang w:eastAsia="zh-CN"/>
        </w:rPr>
        <w:t>Субъект МСП</w:t>
      </w:r>
      <w:r w:rsidR="00A92B43" w:rsidRPr="00A776D9">
        <w:rPr>
          <w:rFonts w:ascii="Tahoma" w:eastAsia="SimSun" w:hAnsi="Tahoma" w:cs="Tahoma"/>
          <w:color w:val="auto"/>
          <w:sz w:val="22"/>
          <w:szCs w:val="22"/>
          <w:lang w:eastAsia="zh-CN"/>
        </w:rPr>
        <w:t xml:space="preserve"> фактом </w:t>
      </w:r>
      <w:r w:rsidRPr="00A776D9">
        <w:rPr>
          <w:rFonts w:ascii="Tahoma" w:eastAsia="SimSun" w:hAnsi="Tahoma" w:cs="Tahoma"/>
          <w:color w:val="auto"/>
          <w:sz w:val="22"/>
          <w:szCs w:val="22"/>
          <w:lang w:eastAsia="zh-CN"/>
        </w:rPr>
        <w:t>пода</w:t>
      </w:r>
      <w:r w:rsidR="00A92B43" w:rsidRPr="00A776D9">
        <w:rPr>
          <w:rFonts w:ascii="Tahoma" w:eastAsia="SimSun" w:hAnsi="Tahoma" w:cs="Tahoma"/>
          <w:color w:val="auto"/>
          <w:sz w:val="22"/>
          <w:szCs w:val="22"/>
          <w:lang w:eastAsia="zh-CN"/>
        </w:rPr>
        <w:t>чи</w:t>
      </w:r>
      <w:r w:rsidRPr="00A776D9">
        <w:rPr>
          <w:rFonts w:ascii="Tahoma" w:eastAsia="SimSun" w:hAnsi="Tahoma" w:cs="Tahoma"/>
          <w:color w:val="auto"/>
          <w:sz w:val="22"/>
          <w:szCs w:val="22"/>
          <w:lang w:eastAsia="zh-CN"/>
        </w:rPr>
        <w:t xml:space="preserve"> Заявлени</w:t>
      </w:r>
      <w:r w:rsidR="00A92B43" w:rsidRPr="00A776D9">
        <w:rPr>
          <w:rFonts w:ascii="Tahoma" w:eastAsia="SimSun" w:hAnsi="Tahoma" w:cs="Tahoma"/>
          <w:color w:val="auto"/>
          <w:sz w:val="22"/>
          <w:szCs w:val="22"/>
          <w:lang w:eastAsia="zh-CN"/>
        </w:rPr>
        <w:t>я</w:t>
      </w:r>
      <w:r w:rsidRPr="00A776D9">
        <w:rPr>
          <w:rFonts w:ascii="Tahoma" w:eastAsia="SimSun" w:hAnsi="Tahoma" w:cs="Tahoma"/>
          <w:color w:val="auto"/>
          <w:sz w:val="22"/>
          <w:szCs w:val="22"/>
          <w:lang w:eastAsia="zh-CN"/>
        </w:rPr>
        <w:t xml:space="preserve"> дает свое согласие на сбор дополнительной информации</w:t>
      </w:r>
      <w:r w:rsidR="00A92B43" w:rsidRPr="00A776D9">
        <w:rPr>
          <w:rFonts w:ascii="Tahoma" w:eastAsia="SimSun" w:hAnsi="Tahoma" w:cs="Tahoma"/>
          <w:color w:val="auto"/>
          <w:sz w:val="22"/>
          <w:szCs w:val="22"/>
          <w:lang w:eastAsia="zh-CN"/>
        </w:rPr>
        <w:t>, а также</w:t>
      </w:r>
      <w:r w:rsidRPr="00A776D9">
        <w:rPr>
          <w:rFonts w:ascii="Tahoma" w:eastAsia="SimSun" w:hAnsi="Tahoma" w:cs="Tahoma"/>
          <w:color w:val="auto"/>
          <w:sz w:val="22"/>
          <w:szCs w:val="22"/>
          <w:lang w:eastAsia="zh-CN"/>
        </w:rPr>
        <w:t xml:space="preserve"> на проведение аудита (выездной проверки) субъекта МСП по решению Общества.</w:t>
      </w:r>
      <w:bookmarkEnd w:id="33"/>
    </w:p>
    <w:p w14:paraId="16C5496D" w14:textId="77777777" w:rsidR="007C7352" w:rsidRPr="00A776D9" w:rsidRDefault="008963FA" w:rsidP="00B068D7">
      <w:pPr>
        <w:pStyle w:val="Default"/>
        <w:widowControl/>
        <w:spacing w:line="360" w:lineRule="auto"/>
        <w:ind w:firstLine="709"/>
        <w:jc w:val="both"/>
        <w:rPr>
          <w:rFonts w:ascii="Tahoma" w:eastAsia="SimSun" w:hAnsi="Tahoma" w:cs="Tahoma"/>
          <w:color w:val="auto"/>
          <w:sz w:val="22"/>
          <w:szCs w:val="22"/>
          <w:lang w:eastAsia="zh-CN"/>
        </w:rPr>
      </w:pPr>
      <w:r w:rsidRPr="00A776D9">
        <w:rPr>
          <w:rFonts w:ascii="Tahoma" w:eastAsia="SimSun" w:hAnsi="Tahoma" w:cs="Tahoma"/>
          <w:color w:val="auto"/>
          <w:sz w:val="22"/>
          <w:szCs w:val="22"/>
          <w:lang w:eastAsia="zh-CN"/>
        </w:rPr>
        <w:t xml:space="preserve">В случае </w:t>
      </w:r>
      <w:r w:rsidR="007C7352" w:rsidRPr="00A776D9">
        <w:rPr>
          <w:rFonts w:ascii="Tahoma" w:eastAsia="SimSun" w:hAnsi="Tahoma" w:cs="Tahoma"/>
          <w:color w:val="auto"/>
          <w:sz w:val="22"/>
          <w:szCs w:val="22"/>
          <w:lang w:eastAsia="zh-CN"/>
        </w:rPr>
        <w:t xml:space="preserve">принятия Обществом </w:t>
      </w:r>
      <w:r w:rsidRPr="00A776D9">
        <w:rPr>
          <w:rFonts w:ascii="Tahoma" w:eastAsia="SimSun" w:hAnsi="Tahoma" w:cs="Tahoma"/>
          <w:color w:val="auto"/>
          <w:sz w:val="22"/>
          <w:szCs w:val="22"/>
          <w:lang w:eastAsia="zh-CN"/>
        </w:rPr>
        <w:t xml:space="preserve">положительного решения о присоединении к Программе </w:t>
      </w:r>
      <w:r w:rsidR="00A805F0" w:rsidRPr="00A776D9">
        <w:rPr>
          <w:rFonts w:ascii="Tahoma" w:eastAsia="SimSun" w:hAnsi="Tahoma" w:cs="Tahoma"/>
          <w:color w:val="auto"/>
          <w:sz w:val="22"/>
          <w:szCs w:val="22"/>
          <w:lang w:eastAsia="zh-CN"/>
        </w:rPr>
        <w:t>Партнерства</w:t>
      </w:r>
      <w:r w:rsidRPr="00A776D9">
        <w:rPr>
          <w:rFonts w:ascii="Tahoma" w:eastAsia="SimSun" w:hAnsi="Tahoma" w:cs="Tahoma"/>
          <w:color w:val="auto"/>
          <w:sz w:val="22"/>
          <w:szCs w:val="22"/>
          <w:lang w:eastAsia="zh-CN"/>
        </w:rPr>
        <w:t xml:space="preserve">, </w:t>
      </w:r>
      <w:r w:rsidR="00D92F22" w:rsidRPr="00A776D9">
        <w:rPr>
          <w:rFonts w:ascii="Tahoma" w:eastAsia="SimSun" w:hAnsi="Tahoma" w:cs="Tahoma"/>
          <w:color w:val="auto"/>
          <w:sz w:val="22"/>
          <w:szCs w:val="22"/>
          <w:lang w:eastAsia="zh-CN"/>
        </w:rPr>
        <w:t>субъект МСП</w:t>
      </w:r>
      <w:r w:rsidR="007C7352" w:rsidRPr="00A776D9">
        <w:rPr>
          <w:rFonts w:ascii="Tahoma" w:eastAsia="SimSun" w:hAnsi="Tahoma" w:cs="Tahoma"/>
          <w:color w:val="auto"/>
          <w:sz w:val="22"/>
          <w:szCs w:val="22"/>
          <w:lang w:eastAsia="zh-CN"/>
        </w:rPr>
        <w:t xml:space="preserve"> включается в Реестр </w:t>
      </w:r>
      <w:r w:rsidR="00667ECE" w:rsidRPr="00A776D9">
        <w:rPr>
          <w:rFonts w:ascii="Tahoma" w:eastAsia="SimSun" w:hAnsi="Tahoma" w:cs="Tahoma"/>
          <w:color w:val="auto"/>
          <w:sz w:val="22"/>
          <w:szCs w:val="22"/>
          <w:lang w:eastAsia="zh-CN"/>
        </w:rPr>
        <w:t xml:space="preserve">Партнеров, </w:t>
      </w:r>
      <w:r w:rsidR="007C7352" w:rsidRPr="00A776D9">
        <w:rPr>
          <w:rFonts w:ascii="Tahoma" w:eastAsia="SimSun" w:hAnsi="Tahoma" w:cs="Tahoma"/>
          <w:color w:val="auto"/>
          <w:sz w:val="22"/>
          <w:szCs w:val="22"/>
          <w:lang w:eastAsia="zh-CN"/>
        </w:rPr>
        <w:t>размещенн</w:t>
      </w:r>
      <w:r w:rsidR="00D424EC" w:rsidRPr="00A776D9">
        <w:rPr>
          <w:rFonts w:ascii="Tahoma" w:eastAsia="SimSun" w:hAnsi="Tahoma" w:cs="Tahoma"/>
          <w:color w:val="auto"/>
          <w:sz w:val="22"/>
          <w:szCs w:val="22"/>
          <w:lang w:eastAsia="zh-CN"/>
        </w:rPr>
        <w:t>ом</w:t>
      </w:r>
      <w:r w:rsidR="007C7352" w:rsidRPr="00A776D9">
        <w:rPr>
          <w:rFonts w:ascii="Tahoma" w:eastAsia="SimSun" w:hAnsi="Tahoma" w:cs="Tahoma"/>
          <w:color w:val="auto"/>
          <w:sz w:val="22"/>
          <w:szCs w:val="22"/>
          <w:lang w:eastAsia="zh-CN"/>
        </w:rPr>
        <w:t xml:space="preserve"> на официальном сайте Общества</w:t>
      </w:r>
      <w:r w:rsidR="007C4FE0" w:rsidRPr="00A776D9">
        <w:rPr>
          <w:rFonts w:ascii="Tahoma" w:eastAsia="SimSun" w:hAnsi="Tahoma" w:cs="Tahoma"/>
          <w:color w:val="auto"/>
          <w:sz w:val="22"/>
          <w:szCs w:val="22"/>
          <w:lang w:eastAsia="zh-CN"/>
        </w:rPr>
        <w:t xml:space="preserve"> (</w:t>
      </w:r>
      <w:hyperlink r:id="rId18" w:history="1">
        <w:r w:rsidR="007C4FE0" w:rsidRPr="00A776D9">
          <w:rPr>
            <w:rStyle w:val="ab"/>
            <w:rFonts w:ascii="Tahoma" w:eastAsia="SimSun" w:hAnsi="Tahoma" w:cs="Tahoma"/>
            <w:color w:val="auto"/>
            <w:sz w:val="22"/>
            <w:szCs w:val="22"/>
            <w:lang w:eastAsia="zh-CN"/>
          </w:rPr>
          <w:t>http://www.</w:t>
        </w:r>
        <w:r w:rsidR="007C4FE0" w:rsidRPr="00A776D9">
          <w:rPr>
            <w:rStyle w:val="ab"/>
            <w:rFonts w:ascii="Tahoma" w:eastAsia="SimSun" w:hAnsi="Tahoma" w:cs="Tahoma"/>
            <w:color w:val="auto"/>
            <w:sz w:val="22"/>
            <w:szCs w:val="22"/>
            <w:lang w:val="en-US" w:eastAsia="zh-CN"/>
          </w:rPr>
          <w:t>nestro</w:t>
        </w:r>
        <w:r w:rsidR="007C4FE0" w:rsidRPr="00A776D9">
          <w:rPr>
            <w:rStyle w:val="ab"/>
            <w:rFonts w:ascii="Tahoma" w:eastAsia="SimSun" w:hAnsi="Tahoma" w:cs="Tahoma"/>
            <w:color w:val="auto"/>
            <w:sz w:val="22"/>
            <w:szCs w:val="22"/>
            <w:lang w:eastAsia="zh-CN"/>
          </w:rPr>
          <w:t>.ru</w:t>
        </w:r>
      </w:hyperlink>
      <w:r w:rsidR="007C4FE0" w:rsidRPr="00A776D9">
        <w:rPr>
          <w:rFonts w:ascii="Tahoma" w:eastAsia="SimSun" w:hAnsi="Tahoma" w:cs="Tahoma"/>
          <w:color w:val="auto"/>
          <w:sz w:val="22"/>
          <w:szCs w:val="22"/>
          <w:u w:val="single"/>
          <w:lang w:eastAsia="zh-CN"/>
        </w:rPr>
        <w:t>)</w:t>
      </w:r>
      <w:r w:rsidR="007C4FE0" w:rsidRPr="00A776D9">
        <w:rPr>
          <w:rFonts w:ascii="Tahoma" w:eastAsia="SimSun" w:hAnsi="Tahoma" w:cs="Tahoma"/>
          <w:color w:val="auto"/>
          <w:sz w:val="22"/>
          <w:szCs w:val="22"/>
          <w:lang w:eastAsia="zh-CN"/>
        </w:rPr>
        <w:t>.</w:t>
      </w:r>
    </w:p>
    <w:p w14:paraId="299E9A97" w14:textId="77777777" w:rsidR="00E86FC0" w:rsidRPr="00A776D9" w:rsidRDefault="00D92F22" w:rsidP="00B068D7">
      <w:pPr>
        <w:pStyle w:val="Default"/>
        <w:widowControl/>
        <w:spacing w:line="360" w:lineRule="auto"/>
        <w:ind w:firstLine="709"/>
        <w:jc w:val="both"/>
        <w:rPr>
          <w:rFonts w:ascii="Tahoma" w:eastAsia="SimSun" w:hAnsi="Tahoma" w:cs="Tahoma"/>
          <w:color w:val="auto"/>
          <w:sz w:val="22"/>
          <w:szCs w:val="22"/>
          <w:lang w:eastAsia="zh-CN"/>
        </w:rPr>
      </w:pPr>
      <w:bookmarkStart w:id="34" w:name="_Toc379293885"/>
      <w:bookmarkStart w:id="35" w:name="_Toc379270246"/>
      <w:r w:rsidRPr="00A776D9">
        <w:rPr>
          <w:rFonts w:ascii="Tahoma" w:eastAsia="SimSun" w:hAnsi="Tahoma" w:cs="Tahoma"/>
          <w:color w:val="auto"/>
          <w:sz w:val="22"/>
          <w:szCs w:val="22"/>
          <w:lang w:eastAsia="zh-CN"/>
        </w:rPr>
        <w:t>Общество</w:t>
      </w:r>
      <w:r w:rsidR="00E86FC0" w:rsidRPr="00A776D9">
        <w:rPr>
          <w:rFonts w:ascii="Tahoma" w:eastAsia="SimSun" w:hAnsi="Tahoma" w:cs="Tahoma"/>
          <w:color w:val="auto"/>
          <w:sz w:val="22"/>
          <w:szCs w:val="22"/>
          <w:lang w:eastAsia="zh-CN"/>
        </w:rPr>
        <w:t xml:space="preserve"> вправе отклонить Заявление о присоединении к Программе партнерства по следующим основаниям:</w:t>
      </w:r>
      <w:bookmarkEnd w:id="34"/>
    </w:p>
    <w:p w14:paraId="449D4AFA" w14:textId="77777777" w:rsidR="00E86FC0" w:rsidRPr="00A776D9" w:rsidRDefault="00E86FC0"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bookmarkStart w:id="36" w:name="_Toc379270247"/>
      <w:bookmarkStart w:id="37" w:name="_Toc379293886"/>
      <w:r w:rsidRPr="00A776D9">
        <w:rPr>
          <w:rFonts w:ascii="Tahoma" w:eastAsia="SimSun" w:hAnsi="Tahoma" w:cs="Tahoma"/>
          <w:sz w:val="22"/>
          <w:szCs w:val="22"/>
          <w:lang w:eastAsia="zh-CN"/>
        </w:rPr>
        <w:t>недостоверность сведений</w:t>
      </w:r>
      <w:r w:rsidR="0071389C" w:rsidRPr="00A776D9">
        <w:rPr>
          <w:rFonts w:ascii="Tahoma" w:eastAsia="SimSun" w:hAnsi="Tahoma" w:cs="Tahoma"/>
          <w:sz w:val="22"/>
          <w:szCs w:val="22"/>
          <w:lang w:eastAsia="zh-CN"/>
        </w:rPr>
        <w:t>, указанных в Заявлении,</w:t>
      </w:r>
      <w:r w:rsidRPr="00A776D9">
        <w:rPr>
          <w:rFonts w:ascii="Tahoma" w:eastAsia="SimSun" w:hAnsi="Tahoma" w:cs="Tahoma"/>
          <w:sz w:val="22"/>
          <w:szCs w:val="22"/>
          <w:lang w:eastAsia="zh-CN"/>
        </w:rPr>
        <w:t xml:space="preserve"> и</w:t>
      </w:r>
      <w:r w:rsidR="00A92B43" w:rsidRPr="00A776D9">
        <w:rPr>
          <w:rFonts w:ascii="Tahoma" w:eastAsia="SimSun" w:hAnsi="Tahoma" w:cs="Tahoma"/>
          <w:sz w:val="22"/>
          <w:szCs w:val="22"/>
          <w:lang w:eastAsia="zh-CN"/>
        </w:rPr>
        <w:t>/или</w:t>
      </w:r>
      <w:r w:rsidRPr="00A776D9">
        <w:rPr>
          <w:rFonts w:ascii="Tahoma" w:eastAsia="SimSun" w:hAnsi="Tahoma" w:cs="Tahoma"/>
          <w:sz w:val="22"/>
          <w:szCs w:val="22"/>
          <w:lang w:eastAsia="zh-CN"/>
        </w:rPr>
        <w:t xml:space="preserve"> недействительность документов, </w:t>
      </w:r>
      <w:r w:rsidR="0071389C" w:rsidRPr="00A776D9">
        <w:rPr>
          <w:rFonts w:ascii="Tahoma" w:eastAsia="SimSun" w:hAnsi="Tahoma" w:cs="Tahoma"/>
          <w:sz w:val="22"/>
          <w:szCs w:val="22"/>
          <w:lang w:eastAsia="zh-CN"/>
        </w:rPr>
        <w:t xml:space="preserve">прилагаемых </w:t>
      </w:r>
      <w:r w:rsidR="005E07D1" w:rsidRPr="00A776D9">
        <w:rPr>
          <w:rFonts w:ascii="Tahoma" w:eastAsia="SimSun" w:hAnsi="Tahoma" w:cs="Tahoma"/>
          <w:sz w:val="22"/>
          <w:szCs w:val="22"/>
          <w:lang w:eastAsia="zh-CN"/>
        </w:rPr>
        <w:t>к Заявлению</w:t>
      </w:r>
      <w:r w:rsidRPr="00A776D9">
        <w:rPr>
          <w:rFonts w:ascii="Tahoma" w:eastAsia="SimSun" w:hAnsi="Tahoma" w:cs="Tahoma"/>
          <w:sz w:val="22"/>
          <w:szCs w:val="22"/>
          <w:lang w:eastAsia="zh-CN"/>
        </w:rPr>
        <w:t>;</w:t>
      </w:r>
      <w:bookmarkEnd w:id="36"/>
      <w:bookmarkEnd w:id="37"/>
    </w:p>
    <w:p w14:paraId="61523488" w14:textId="77777777" w:rsidR="00E86FC0" w:rsidRPr="00A776D9" w:rsidRDefault="00E86FC0"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bookmarkStart w:id="38" w:name="_Toc379270248"/>
      <w:bookmarkStart w:id="39" w:name="_Toc379293887"/>
      <w:r w:rsidRPr="00A776D9">
        <w:rPr>
          <w:rFonts w:ascii="Tahoma" w:eastAsia="SimSun" w:hAnsi="Tahoma" w:cs="Tahoma"/>
          <w:sz w:val="22"/>
          <w:szCs w:val="22"/>
          <w:lang w:eastAsia="zh-CN"/>
        </w:rPr>
        <w:t>несоответствие субъекта МСП требованиям, установленным в разделе I</w:t>
      </w:r>
      <w:r w:rsidR="00F54CC4" w:rsidRPr="00A776D9">
        <w:rPr>
          <w:rFonts w:ascii="Tahoma" w:eastAsia="SimSun" w:hAnsi="Tahoma" w:cs="Tahoma"/>
          <w:sz w:val="22"/>
          <w:szCs w:val="22"/>
          <w:lang w:val="en-US" w:eastAsia="zh-CN"/>
        </w:rPr>
        <w:t>II</w:t>
      </w:r>
      <w:r w:rsidRPr="00A776D9">
        <w:rPr>
          <w:rFonts w:ascii="Tahoma" w:eastAsia="SimSun" w:hAnsi="Tahoma" w:cs="Tahoma"/>
          <w:sz w:val="22"/>
          <w:szCs w:val="22"/>
          <w:lang w:eastAsia="zh-CN"/>
        </w:rPr>
        <w:t xml:space="preserve"> настоящей Программы партнерства;</w:t>
      </w:r>
      <w:bookmarkEnd w:id="38"/>
      <w:bookmarkEnd w:id="39"/>
    </w:p>
    <w:p w14:paraId="29B62BD6" w14:textId="77777777" w:rsidR="0071389C" w:rsidRPr="00A776D9" w:rsidRDefault="00E86FC0"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r w:rsidRPr="00A776D9">
        <w:rPr>
          <w:rFonts w:ascii="Tahoma" w:eastAsia="SimSun" w:hAnsi="Tahoma" w:cs="Tahoma"/>
          <w:sz w:val="22"/>
          <w:szCs w:val="22"/>
          <w:lang w:eastAsia="zh-CN"/>
        </w:rPr>
        <w:t>несоответствие Заяв</w:t>
      </w:r>
      <w:r w:rsidR="0054702D" w:rsidRPr="00A776D9">
        <w:rPr>
          <w:rFonts w:ascii="Tahoma" w:eastAsia="SimSun" w:hAnsi="Tahoma" w:cs="Tahoma"/>
          <w:sz w:val="22"/>
          <w:szCs w:val="22"/>
          <w:lang w:eastAsia="zh-CN"/>
        </w:rPr>
        <w:t>ления</w:t>
      </w:r>
      <w:r w:rsidRPr="00A776D9">
        <w:rPr>
          <w:rFonts w:ascii="Tahoma" w:eastAsia="SimSun" w:hAnsi="Tahoma" w:cs="Tahoma"/>
          <w:sz w:val="22"/>
          <w:szCs w:val="22"/>
          <w:lang w:eastAsia="zh-CN"/>
        </w:rPr>
        <w:t xml:space="preserve"> требованиям, установленным в </w:t>
      </w:r>
      <w:r w:rsidR="0071389C" w:rsidRPr="00A776D9">
        <w:rPr>
          <w:rFonts w:ascii="Tahoma" w:eastAsia="SimSun" w:hAnsi="Tahoma" w:cs="Tahoma"/>
          <w:sz w:val="22"/>
          <w:szCs w:val="22"/>
          <w:lang w:eastAsia="zh-CN"/>
        </w:rPr>
        <w:t xml:space="preserve">пункте </w:t>
      </w:r>
      <w:r w:rsidR="00F54CC4" w:rsidRPr="00A776D9">
        <w:rPr>
          <w:rFonts w:ascii="Tahoma" w:eastAsia="SimSun" w:hAnsi="Tahoma" w:cs="Tahoma"/>
          <w:sz w:val="22"/>
          <w:szCs w:val="22"/>
          <w:lang w:eastAsia="zh-CN"/>
        </w:rPr>
        <w:t>4</w:t>
      </w:r>
      <w:r w:rsidR="0071389C" w:rsidRPr="00A776D9">
        <w:rPr>
          <w:rFonts w:ascii="Tahoma" w:eastAsia="SimSun" w:hAnsi="Tahoma" w:cs="Tahoma"/>
          <w:sz w:val="22"/>
          <w:szCs w:val="22"/>
          <w:lang w:eastAsia="zh-CN"/>
        </w:rPr>
        <w:t>.</w:t>
      </w:r>
      <w:r w:rsidR="00026296" w:rsidRPr="00A776D9">
        <w:rPr>
          <w:rFonts w:ascii="Tahoma" w:eastAsia="SimSun" w:hAnsi="Tahoma" w:cs="Tahoma"/>
          <w:sz w:val="22"/>
          <w:szCs w:val="22"/>
          <w:lang w:eastAsia="zh-CN"/>
        </w:rPr>
        <w:t>1.</w:t>
      </w:r>
      <w:r w:rsidR="0071389C" w:rsidRPr="00A776D9">
        <w:rPr>
          <w:rFonts w:ascii="Tahoma" w:eastAsia="SimSun" w:hAnsi="Tahoma" w:cs="Tahoma"/>
          <w:sz w:val="22"/>
          <w:szCs w:val="22"/>
          <w:lang w:eastAsia="zh-CN"/>
        </w:rPr>
        <w:t xml:space="preserve">2 и </w:t>
      </w:r>
      <w:r w:rsidR="00F54CC4" w:rsidRPr="00A776D9">
        <w:rPr>
          <w:rFonts w:ascii="Tahoma" w:eastAsia="SimSun" w:hAnsi="Tahoma" w:cs="Tahoma"/>
          <w:sz w:val="22"/>
          <w:szCs w:val="22"/>
          <w:lang w:eastAsia="zh-CN"/>
        </w:rPr>
        <w:t>4</w:t>
      </w:r>
      <w:r w:rsidR="0071389C" w:rsidRPr="00A776D9">
        <w:rPr>
          <w:rFonts w:ascii="Tahoma" w:eastAsia="SimSun" w:hAnsi="Tahoma" w:cs="Tahoma"/>
          <w:sz w:val="22"/>
          <w:szCs w:val="22"/>
          <w:lang w:eastAsia="zh-CN"/>
        </w:rPr>
        <w:t>.</w:t>
      </w:r>
      <w:r w:rsidR="00026296" w:rsidRPr="00A776D9">
        <w:rPr>
          <w:rFonts w:ascii="Tahoma" w:eastAsia="SimSun" w:hAnsi="Tahoma" w:cs="Tahoma"/>
          <w:sz w:val="22"/>
          <w:szCs w:val="22"/>
          <w:lang w:eastAsia="zh-CN"/>
        </w:rPr>
        <w:t>1.</w:t>
      </w:r>
      <w:r w:rsidR="0071389C" w:rsidRPr="00A776D9">
        <w:rPr>
          <w:rFonts w:ascii="Tahoma" w:eastAsia="SimSun" w:hAnsi="Tahoma" w:cs="Tahoma"/>
          <w:sz w:val="22"/>
          <w:szCs w:val="22"/>
          <w:lang w:eastAsia="zh-CN"/>
        </w:rPr>
        <w:t>3</w:t>
      </w:r>
      <w:r w:rsidRPr="00A776D9">
        <w:rPr>
          <w:rFonts w:ascii="Tahoma" w:eastAsia="SimSun" w:hAnsi="Tahoma" w:cs="Tahoma"/>
          <w:sz w:val="22"/>
          <w:szCs w:val="22"/>
          <w:lang w:eastAsia="zh-CN"/>
        </w:rPr>
        <w:t xml:space="preserve"> настоящей Программы партнерства</w:t>
      </w:r>
      <w:r w:rsidR="004A24B6" w:rsidRPr="00A776D9">
        <w:rPr>
          <w:rFonts w:ascii="Tahoma" w:eastAsia="SimSun" w:hAnsi="Tahoma" w:cs="Tahoma"/>
          <w:sz w:val="22"/>
          <w:szCs w:val="22"/>
          <w:lang w:eastAsia="zh-CN"/>
        </w:rPr>
        <w:t>.</w:t>
      </w:r>
    </w:p>
    <w:p w14:paraId="4CBC6FD5" w14:textId="77777777" w:rsidR="00B86356" w:rsidRPr="00A776D9" w:rsidRDefault="00E86FC0" w:rsidP="00B068D7">
      <w:pPr>
        <w:pStyle w:val="Default"/>
        <w:widowControl/>
        <w:numPr>
          <w:ilvl w:val="2"/>
          <w:numId w:val="1"/>
        </w:numPr>
        <w:tabs>
          <w:tab w:val="left" w:pos="1418"/>
        </w:tabs>
        <w:spacing w:line="360" w:lineRule="auto"/>
        <w:ind w:left="0" w:firstLine="709"/>
        <w:jc w:val="both"/>
        <w:rPr>
          <w:rFonts w:ascii="Tahoma" w:eastAsia="SimSun" w:hAnsi="Tahoma" w:cs="Tahoma"/>
          <w:color w:val="auto"/>
          <w:sz w:val="22"/>
          <w:szCs w:val="22"/>
          <w:lang w:eastAsia="zh-CN"/>
        </w:rPr>
      </w:pPr>
      <w:bookmarkStart w:id="40" w:name="_Toc379270249"/>
      <w:bookmarkStart w:id="41" w:name="_Toc379293888"/>
      <w:r w:rsidRPr="00A776D9">
        <w:rPr>
          <w:rFonts w:ascii="Tahoma" w:eastAsia="SimSun" w:hAnsi="Tahoma" w:cs="Tahoma"/>
          <w:color w:val="auto"/>
          <w:sz w:val="22"/>
          <w:szCs w:val="22"/>
          <w:lang w:eastAsia="zh-CN"/>
        </w:rPr>
        <w:t>Не допускается в рамках Программ</w:t>
      </w:r>
      <w:r w:rsidR="00A92B43" w:rsidRPr="00A776D9">
        <w:rPr>
          <w:rFonts w:ascii="Tahoma" w:eastAsia="SimSun" w:hAnsi="Tahoma" w:cs="Tahoma"/>
          <w:color w:val="auto"/>
          <w:sz w:val="22"/>
          <w:szCs w:val="22"/>
          <w:lang w:eastAsia="zh-CN"/>
        </w:rPr>
        <w:t>ы</w:t>
      </w:r>
      <w:r w:rsidRPr="00A776D9">
        <w:rPr>
          <w:rFonts w:ascii="Tahoma" w:eastAsia="SimSun" w:hAnsi="Tahoma" w:cs="Tahoma"/>
          <w:color w:val="auto"/>
          <w:sz w:val="22"/>
          <w:szCs w:val="22"/>
          <w:lang w:eastAsia="zh-CN"/>
        </w:rPr>
        <w:t xml:space="preserve"> партнерства предъявление к субъектам МСП требований (в том числе скрытого характера), необоснованно сужающих число таких субъектов, которые могут стать Участниками Программы партнерства.</w:t>
      </w:r>
      <w:bookmarkEnd w:id="35"/>
      <w:bookmarkEnd w:id="40"/>
      <w:bookmarkEnd w:id="41"/>
    </w:p>
    <w:p w14:paraId="741B15F8" w14:textId="77777777" w:rsidR="00B86356" w:rsidRPr="00A776D9" w:rsidRDefault="00DF0F36" w:rsidP="00B068D7">
      <w:pPr>
        <w:pStyle w:val="Default"/>
        <w:widowControl/>
        <w:numPr>
          <w:ilvl w:val="2"/>
          <w:numId w:val="1"/>
        </w:numPr>
        <w:tabs>
          <w:tab w:val="left" w:pos="1418"/>
        </w:tabs>
        <w:spacing w:line="360" w:lineRule="auto"/>
        <w:ind w:left="0" w:firstLine="709"/>
        <w:jc w:val="both"/>
        <w:rPr>
          <w:rFonts w:ascii="Tahoma" w:eastAsia="SimSun" w:hAnsi="Tahoma" w:cs="Tahoma"/>
          <w:color w:val="auto"/>
          <w:sz w:val="22"/>
          <w:szCs w:val="22"/>
          <w:lang w:eastAsia="zh-CN"/>
        </w:rPr>
      </w:pPr>
      <w:r w:rsidRPr="00A776D9">
        <w:rPr>
          <w:rFonts w:ascii="Tahoma" w:eastAsia="SimSun" w:hAnsi="Tahoma" w:cs="Tahoma"/>
          <w:color w:val="auto"/>
          <w:sz w:val="22"/>
          <w:szCs w:val="22"/>
          <w:lang w:eastAsia="zh-CN"/>
        </w:rPr>
        <w:t xml:space="preserve">Если при рассмотрении представленных документов выявлено, что субъектом МСП предоставлена </w:t>
      </w:r>
      <w:r w:rsidR="002E3DF9" w:rsidRPr="00A776D9">
        <w:rPr>
          <w:rFonts w:ascii="Tahoma" w:eastAsia="SimSun" w:hAnsi="Tahoma" w:cs="Tahoma"/>
          <w:color w:val="auto"/>
          <w:sz w:val="22"/>
          <w:szCs w:val="22"/>
          <w:lang w:eastAsia="zh-CN"/>
        </w:rPr>
        <w:t xml:space="preserve">заведомо </w:t>
      </w:r>
      <w:r w:rsidRPr="00A776D9">
        <w:rPr>
          <w:rFonts w:ascii="Tahoma" w:eastAsia="SimSun" w:hAnsi="Tahoma" w:cs="Tahoma"/>
          <w:color w:val="auto"/>
          <w:sz w:val="22"/>
          <w:szCs w:val="22"/>
          <w:lang w:eastAsia="zh-CN"/>
        </w:rPr>
        <w:t xml:space="preserve">недостоверная информация, такие документы не рассматриваются, а субъект МСП не включается в </w:t>
      </w:r>
      <w:r w:rsidR="0054702D" w:rsidRPr="00A776D9">
        <w:rPr>
          <w:rFonts w:ascii="Tahoma" w:eastAsia="SimSun" w:hAnsi="Tahoma" w:cs="Tahoma"/>
          <w:color w:val="auto"/>
          <w:sz w:val="22"/>
          <w:szCs w:val="22"/>
          <w:lang w:eastAsia="zh-CN"/>
        </w:rPr>
        <w:t>Р</w:t>
      </w:r>
      <w:r w:rsidRPr="00A776D9">
        <w:rPr>
          <w:rFonts w:ascii="Tahoma" w:eastAsia="SimSun" w:hAnsi="Tahoma" w:cs="Tahoma"/>
          <w:color w:val="auto"/>
          <w:sz w:val="22"/>
          <w:szCs w:val="22"/>
          <w:lang w:eastAsia="zh-CN"/>
        </w:rPr>
        <w:t>еестр</w:t>
      </w:r>
      <w:r w:rsidR="00667ECE" w:rsidRPr="00A776D9">
        <w:rPr>
          <w:rFonts w:ascii="Tahoma" w:eastAsia="SimSun" w:hAnsi="Tahoma" w:cs="Tahoma"/>
          <w:color w:val="auto"/>
          <w:sz w:val="22"/>
          <w:szCs w:val="22"/>
          <w:lang w:eastAsia="zh-CN"/>
        </w:rPr>
        <w:t xml:space="preserve"> Партнеров</w:t>
      </w:r>
      <w:r w:rsidRPr="00A776D9">
        <w:rPr>
          <w:rFonts w:ascii="Tahoma" w:eastAsia="SimSun" w:hAnsi="Tahoma" w:cs="Tahoma"/>
          <w:color w:val="auto"/>
          <w:sz w:val="22"/>
          <w:szCs w:val="22"/>
          <w:lang w:eastAsia="zh-CN"/>
        </w:rPr>
        <w:t>.</w:t>
      </w:r>
    </w:p>
    <w:p w14:paraId="4E26B1E5" w14:textId="77777777" w:rsidR="00B86356" w:rsidRPr="00A776D9" w:rsidRDefault="00DF0F36" w:rsidP="00B068D7">
      <w:pPr>
        <w:pStyle w:val="Default"/>
        <w:widowControl/>
        <w:numPr>
          <w:ilvl w:val="2"/>
          <w:numId w:val="1"/>
        </w:numPr>
        <w:tabs>
          <w:tab w:val="left" w:pos="1418"/>
        </w:tabs>
        <w:spacing w:line="360" w:lineRule="auto"/>
        <w:ind w:left="0" w:firstLine="709"/>
        <w:jc w:val="both"/>
        <w:rPr>
          <w:rFonts w:ascii="Tahoma" w:eastAsia="SimSun" w:hAnsi="Tahoma" w:cs="Tahoma"/>
          <w:color w:val="auto"/>
          <w:sz w:val="22"/>
          <w:szCs w:val="22"/>
          <w:lang w:eastAsia="zh-CN"/>
        </w:rPr>
      </w:pPr>
      <w:r w:rsidRPr="00A776D9">
        <w:rPr>
          <w:rFonts w:ascii="Tahoma" w:eastAsia="SimSun" w:hAnsi="Tahoma" w:cs="Tahoma"/>
          <w:color w:val="auto"/>
          <w:sz w:val="22"/>
          <w:szCs w:val="22"/>
          <w:lang w:eastAsia="zh-CN"/>
        </w:rPr>
        <w:t xml:space="preserve">При выявлении в ходе реализации </w:t>
      </w:r>
      <w:r w:rsidR="00D13F36" w:rsidRPr="00A776D9">
        <w:rPr>
          <w:rFonts w:ascii="Tahoma" w:eastAsia="SimSun" w:hAnsi="Tahoma" w:cs="Tahoma"/>
          <w:color w:val="auto"/>
          <w:sz w:val="22"/>
          <w:szCs w:val="22"/>
          <w:lang w:eastAsia="zh-CN"/>
        </w:rPr>
        <w:t>П</w:t>
      </w:r>
      <w:r w:rsidRPr="00A776D9">
        <w:rPr>
          <w:rFonts w:ascii="Tahoma" w:eastAsia="SimSun" w:hAnsi="Tahoma" w:cs="Tahoma"/>
          <w:color w:val="auto"/>
          <w:sz w:val="22"/>
          <w:szCs w:val="22"/>
          <w:lang w:eastAsia="zh-CN"/>
        </w:rPr>
        <w:t xml:space="preserve">рограммы партнерства несоответствия субъекта МСП предъявляемым требованиям, субъект МСП </w:t>
      </w:r>
      <w:r w:rsidR="00667ECE" w:rsidRPr="00A776D9">
        <w:rPr>
          <w:rFonts w:ascii="Tahoma" w:eastAsia="SimSun" w:hAnsi="Tahoma" w:cs="Tahoma"/>
          <w:color w:val="auto"/>
          <w:sz w:val="22"/>
          <w:szCs w:val="22"/>
          <w:lang w:eastAsia="zh-CN"/>
        </w:rPr>
        <w:t>исключается</w:t>
      </w:r>
      <w:r w:rsidRPr="00A776D9">
        <w:rPr>
          <w:rFonts w:ascii="Tahoma" w:eastAsia="SimSun" w:hAnsi="Tahoma" w:cs="Tahoma"/>
          <w:color w:val="auto"/>
          <w:sz w:val="22"/>
          <w:szCs w:val="22"/>
          <w:lang w:eastAsia="zh-CN"/>
        </w:rPr>
        <w:t xml:space="preserve"> из </w:t>
      </w:r>
      <w:r w:rsidR="0054702D" w:rsidRPr="00A776D9">
        <w:rPr>
          <w:rFonts w:ascii="Tahoma" w:eastAsia="SimSun" w:hAnsi="Tahoma" w:cs="Tahoma"/>
          <w:color w:val="auto"/>
          <w:sz w:val="22"/>
          <w:szCs w:val="22"/>
          <w:lang w:eastAsia="zh-CN"/>
        </w:rPr>
        <w:t>Р</w:t>
      </w:r>
      <w:r w:rsidRPr="00A776D9">
        <w:rPr>
          <w:rFonts w:ascii="Tahoma" w:eastAsia="SimSun" w:hAnsi="Tahoma" w:cs="Tahoma"/>
          <w:color w:val="auto"/>
          <w:sz w:val="22"/>
          <w:szCs w:val="22"/>
          <w:lang w:eastAsia="zh-CN"/>
        </w:rPr>
        <w:t>еестра</w:t>
      </w:r>
      <w:r w:rsidR="00667ECE" w:rsidRPr="00A776D9">
        <w:rPr>
          <w:rFonts w:ascii="Tahoma" w:eastAsia="SimSun" w:hAnsi="Tahoma" w:cs="Tahoma"/>
          <w:color w:val="auto"/>
          <w:sz w:val="22"/>
          <w:szCs w:val="22"/>
          <w:lang w:eastAsia="zh-CN"/>
        </w:rPr>
        <w:t xml:space="preserve"> Партнеров.</w:t>
      </w:r>
    </w:p>
    <w:p w14:paraId="3D838020" w14:textId="77777777" w:rsidR="00DF0F36" w:rsidRPr="00A776D9" w:rsidRDefault="00DF0F36" w:rsidP="00B068D7">
      <w:pPr>
        <w:pStyle w:val="Default"/>
        <w:widowControl/>
        <w:numPr>
          <w:ilvl w:val="2"/>
          <w:numId w:val="1"/>
        </w:numPr>
        <w:tabs>
          <w:tab w:val="left" w:pos="1418"/>
        </w:tabs>
        <w:spacing w:line="360" w:lineRule="auto"/>
        <w:ind w:left="0" w:firstLine="709"/>
        <w:jc w:val="both"/>
        <w:rPr>
          <w:rFonts w:ascii="Tahoma" w:eastAsia="SimSun" w:hAnsi="Tahoma" w:cs="Tahoma"/>
          <w:color w:val="auto"/>
          <w:sz w:val="22"/>
          <w:szCs w:val="22"/>
          <w:lang w:eastAsia="zh-CN"/>
        </w:rPr>
      </w:pPr>
      <w:r w:rsidRPr="00A776D9">
        <w:rPr>
          <w:rFonts w:ascii="Tahoma" w:eastAsia="SimSun" w:hAnsi="Tahoma" w:cs="Tahoma"/>
          <w:color w:val="auto"/>
          <w:sz w:val="22"/>
          <w:szCs w:val="22"/>
          <w:lang w:eastAsia="zh-CN"/>
        </w:rPr>
        <w:t xml:space="preserve">Не допускаются действия </w:t>
      </w:r>
      <w:r w:rsidR="00F7568D" w:rsidRPr="00A776D9">
        <w:rPr>
          <w:rFonts w:ascii="Tahoma" w:eastAsia="SimSun" w:hAnsi="Tahoma" w:cs="Tahoma"/>
          <w:color w:val="auto"/>
          <w:sz w:val="22"/>
          <w:szCs w:val="22"/>
          <w:lang w:eastAsia="zh-CN"/>
        </w:rPr>
        <w:t>У</w:t>
      </w:r>
      <w:r w:rsidRPr="00A776D9">
        <w:rPr>
          <w:rFonts w:ascii="Tahoma" w:eastAsia="SimSun" w:hAnsi="Tahoma" w:cs="Tahoma"/>
          <w:color w:val="auto"/>
          <w:sz w:val="22"/>
          <w:szCs w:val="22"/>
          <w:lang w:eastAsia="zh-CN"/>
        </w:rPr>
        <w:t xml:space="preserve">частников </w:t>
      </w:r>
      <w:r w:rsidR="00D13F36" w:rsidRPr="00A776D9">
        <w:rPr>
          <w:rFonts w:ascii="Tahoma" w:eastAsia="SimSun" w:hAnsi="Tahoma" w:cs="Tahoma"/>
          <w:color w:val="auto"/>
          <w:sz w:val="22"/>
          <w:szCs w:val="22"/>
          <w:lang w:eastAsia="zh-CN"/>
        </w:rPr>
        <w:t>П</w:t>
      </w:r>
      <w:r w:rsidRPr="00A776D9">
        <w:rPr>
          <w:rFonts w:ascii="Tahoma" w:eastAsia="SimSun" w:hAnsi="Tahoma" w:cs="Tahoma"/>
          <w:color w:val="auto"/>
          <w:sz w:val="22"/>
          <w:szCs w:val="22"/>
          <w:lang w:eastAsia="zh-CN"/>
        </w:rPr>
        <w:t xml:space="preserve">рограммы партнерства, которые приводят или могут привести к ограничению или устранению конкуренции, а также созданию дискриминационных условий для хозяйствующих субъектов, субъектов МСП, не являющихся </w:t>
      </w:r>
      <w:r w:rsidR="00F7568D" w:rsidRPr="00A776D9">
        <w:rPr>
          <w:rFonts w:ascii="Tahoma" w:eastAsia="SimSun" w:hAnsi="Tahoma" w:cs="Tahoma"/>
          <w:color w:val="auto"/>
          <w:sz w:val="22"/>
          <w:szCs w:val="22"/>
          <w:lang w:eastAsia="zh-CN"/>
        </w:rPr>
        <w:t>У</w:t>
      </w:r>
      <w:r w:rsidRPr="00A776D9">
        <w:rPr>
          <w:rFonts w:ascii="Tahoma" w:eastAsia="SimSun" w:hAnsi="Tahoma" w:cs="Tahoma"/>
          <w:color w:val="auto"/>
          <w:sz w:val="22"/>
          <w:szCs w:val="22"/>
          <w:lang w:eastAsia="zh-CN"/>
        </w:rPr>
        <w:t xml:space="preserve">частниками </w:t>
      </w:r>
      <w:r w:rsidR="00F7568D" w:rsidRPr="00A776D9">
        <w:rPr>
          <w:rFonts w:ascii="Tahoma" w:eastAsia="SimSun" w:hAnsi="Tahoma" w:cs="Tahoma"/>
          <w:color w:val="auto"/>
          <w:sz w:val="22"/>
          <w:szCs w:val="22"/>
          <w:lang w:eastAsia="zh-CN"/>
        </w:rPr>
        <w:t>П</w:t>
      </w:r>
      <w:r w:rsidRPr="00A776D9">
        <w:rPr>
          <w:rFonts w:ascii="Tahoma" w:eastAsia="SimSun" w:hAnsi="Tahoma" w:cs="Tahoma"/>
          <w:color w:val="auto"/>
          <w:sz w:val="22"/>
          <w:szCs w:val="22"/>
          <w:lang w:eastAsia="zh-CN"/>
        </w:rPr>
        <w:t xml:space="preserve">рограммы партнерства. </w:t>
      </w:r>
      <w:r w:rsidR="007636FD" w:rsidRPr="00A776D9">
        <w:rPr>
          <w:rFonts w:ascii="Tahoma" w:eastAsia="SimSun" w:hAnsi="Tahoma" w:cs="Tahoma"/>
          <w:color w:val="auto"/>
          <w:sz w:val="22"/>
          <w:szCs w:val="22"/>
          <w:lang w:eastAsia="zh-CN"/>
        </w:rPr>
        <w:t xml:space="preserve">При выявлении таких действий </w:t>
      </w:r>
      <w:r w:rsidR="00667ECE" w:rsidRPr="00A776D9">
        <w:rPr>
          <w:rFonts w:ascii="Tahoma" w:eastAsia="SimSun" w:hAnsi="Tahoma" w:cs="Tahoma"/>
          <w:color w:val="auto"/>
          <w:sz w:val="22"/>
          <w:szCs w:val="22"/>
          <w:lang w:eastAsia="zh-CN"/>
        </w:rPr>
        <w:t xml:space="preserve">у </w:t>
      </w:r>
      <w:r w:rsidR="00A92B43" w:rsidRPr="00A776D9">
        <w:rPr>
          <w:rFonts w:ascii="Tahoma" w:eastAsia="SimSun" w:hAnsi="Tahoma" w:cs="Tahoma"/>
          <w:color w:val="auto"/>
          <w:sz w:val="22"/>
          <w:szCs w:val="22"/>
          <w:lang w:eastAsia="zh-CN"/>
        </w:rPr>
        <w:t>какого-либо У</w:t>
      </w:r>
      <w:r w:rsidR="007636FD" w:rsidRPr="00A776D9">
        <w:rPr>
          <w:rFonts w:ascii="Tahoma" w:eastAsia="SimSun" w:hAnsi="Tahoma" w:cs="Tahoma"/>
          <w:color w:val="auto"/>
          <w:sz w:val="22"/>
          <w:szCs w:val="22"/>
          <w:lang w:eastAsia="zh-CN"/>
        </w:rPr>
        <w:t>частник</w:t>
      </w:r>
      <w:r w:rsidR="00A92B43" w:rsidRPr="00A776D9">
        <w:rPr>
          <w:rFonts w:ascii="Tahoma" w:eastAsia="SimSun" w:hAnsi="Tahoma" w:cs="Tahoma"/>
          <w:color w:val="auto"/>
          <w:sz w:val="22"/>
          <w:szCs w:val="22"/>
          <w:lang w:eastAsia="zh-CN"/>
        </w:rPr>
        <w:t>а</w:t>
      </w:r>
      <w:r w:rsidR="007636FD" w:rsidRPr="00A776D9">
        <w:rPr>
          <w:rFonts w:ascii="Tahoma" w:eastAsia="SimSun" w:hAnsi="Tahoma" w:cs="Tahoma"/>
          <w:color w:val="auto"/>
          <w:sz w:val="22"/>
          <w:szCs w:val="22"/>
          <w:lang w:eastAsia="zh-CN"/>
        </w:rPr>
        <w:t xml:space="preserve"> </w:t>
      </w:r>
      <w:r w:rsidR="00A92B43" w:rsidRPr="00A776D9">
        <w:rPr>
          <w:rFonts w:ascii="Tahoma" w:eastAsia="SimSun" w:hAnsi="Tahoma" w:cs="Tahoma"/>
          <w:color w:val="auto"/>
          <w:sz w:val="22"/>
          <w:szCs w:val="22"/>
          <w:lang w:eastAsia="zh-CN"/>
        </w:rPr>
        <w:t>П</w:t>
      </w:r>
      <w:r w:rsidR="007636FD" w:rsidRPr="00A776D9">
        <w:rPr>
          <w:rFonts w:ascii="Tahoma" w:eastAsia="SimSun" w:hAnsi="Tahoma" w:cs="Tahoma"/>
          <w:color w:val="auto"/>
          <w:sz w:val="22"/>
          <w:szCs w:val="22"/>
          <w:lang w:eastAsia="zh-CN"/>
        </w:rPr>
        <w:t>рограммы партнерства</w:t>
      </w:r>
      <w:r w:rsidR="00A92B43" w:rsidRPr="00A776D9">
        <w:rPr>
          <w:rFonts w:ascii="Tahoma" w:eastAsia="SimSun" w:hAnsi="Tahoma" w:cs="Tahoma"/>
          <w:color w:val="auto"/>
          <w:sz w:val="22"/>
          <w:szCs w:val="22"/>
          <w:lang w:eastAsia="zh-CN"/>
        </w:rPr>
        <w:t>, такой</w:t>
      </w:r>
      <w:r w:rsidR="007636FD" w:rsidRPr="00A776D9">
        <w:rPr>
          <w:rFonts w:ascii="Tahoma" w:eastAsia="SimSun" w:hAnsi="Tahoma" w:cs="Tahoma"/>
          <w:color w:val="auto"/>
          <w:sz w:val="22"/>
          <w:szCs w:val="22"/>
          <w:lang w:eastAsia="zh-CN"/>
        </w:rPr>
        <w:t xml:space="preserve"> субъект МСП </w:t>
      </w:r>
      <w:r w:rsidR="00667ECE" w:rsidRPr="00A776D9">
        <w:rPr>
          <w:rFonts w:ascii="Tahoma" w:eastAsia="SimSun" w:hAnsi="Tahoma" w:cs="Tahoma"/>
          <w:color w:val="auto"/>
          <w:sz w:val="22"/>
          <w:szCs w:val="22"/>
          <w:lang w:eastAsia="zh-CN"/>
        </w:rPr>
        <w:t>исключается</w:t>
      </w:r>
      <w:r w:rsidR="007636FD" w:rsidRPr="00A776D9">
        <w:rPr>
          <w:rFonts w:ascii="Tahoma" w:eastAsia="SimSun" w:hAnsi="Tahoma" w:cs="Tahoma"/>
          <w:color w:val="auto"/>
          <w:sz w:val="22"/>
          <w:szCs w:val="22"/>
          <w:lang w:eastAsia="zh-CN"/>
        </w:rPr>
        <w:t xml:space="preserve"> из Реестра</w:t>
      </w:r>
      <w:r w:rsidR="00667ECE" w:rsidRPr="00A776D9">
        <w:rPr>
          <w:rFonts w:ascii="Tahoma" w:eastAsia="SimSun" w:hAnsi="Tahoma" w:cs="Tahoma"/>
          <w:color w:val="auto"/>
          <w:sz w:val="22"/>
          <w:szCs w:val="22"/>
          <w:lang w:eastAsia="zh-CN"/>
        </w:rPr>
        <w:t xml:space="preserve"> Партнеров.</w:t>
      </w:r>
    </w:p>
    <w:p w14:paraId="78D70E9C" w14:textId="77777777" w:rsidR="00B86356" w:rsidRPr="00A776D9" w:rsidRDefault="002B4661" w:rsidP="00B068D7">
      <w:pPr>
        <w:pStyle w:val="2"/>
        <w:widowControl/>
        <w:numPr>
          <w:ilvl w:val="1"/>
          <w:numId w:val="1"/>
        </w:numPr>
        <w:tabs>
          <w:tab w:val="left" w:pos="1276"/>
        </w:tabs>
        <w:autoSpaceDE/>
        <w:autoSpaceDN/>
        <w:adjustRightInd/>
        <w:spacing w:before="240" w:after="240"/>
        <w:ind w:left="0" w:firstLine="709"/>
        <w:jc w:val="both"/>
        <w:rPr>
          <w:rFonts w:ascii="Tahoma" w:eastAsia="Times New Roman" w:hAnsi="Tahoma" w:cs="Tahoma"/>
          <w:iCs/>
          <w:color w:val="auto"/>
          <w:sz w:val="22"/>
          <w:szCs w:val="22"/>
          <w:lang w:eastAsia="en-US"/>
        </w:rPr>
      </w:pPr>
      <w:bookmarkStart w:id="42" w:name="_Toc143180642"/>
      <w:r w:rsidRPr="00A776D9">
        <w:rPr>
          <w:rFonts w:ascii="Tahoma" w:eastAsia="Times New Roman" w:hAnsi="Tahoma" w:cs="Tahoma"/>
          <w:iCs/>
          <w:color w:val="auto"/>
          <w:sz w:val="22"/>
          <w:szCs w:val="22"/>
          <w:lang w:eastAsia="en-US"/>
        </w:rPr>
        <w:lastRenderedPageBreak/>
        <w:t>Присоединение к Программе п</w:t>
      </w:r>
      <w:r w:rsidR="00B86356" w:rsidRPr="00A776D9">
        <w:rPr>
          <w:rFonts w:ascii="Tahoma" w:eastAsia="Times New Roman" w:hAnsi="Tahoma" w:cs="Tahoma"/>
          <w:iCs/>
          <w:color w:val="auto"/>
          <w:sz w:val="22"/>
          <w:szCs w:val="22"/>
          <w:lang w:eastAsia="en-US"/>
        </w:rPr>
        <w:t>артнерства в рамках прохождения процедуры добровольной аккредитации при участии в закупочных процедурах, организованных АО</w:t>
      </w:r>
      <w:r w:rsidR="007F7B4C" w:rsidRPr="00A776D9">
        <w:rPr>
          <w:rFonts w:ascii="Tahoma" w:eastAsia="Times New Roman" w:hAnsi="Tahoma" w:cs="Tahoma"/>
          <w:iCs/>
          <w:color w:val="auto"/>
          <w:sz w:val="22"/>
          <w:szCs w:val="22"/>
          <w:lang w:eastAsia="en-US"/>
        </w:rPr>
        <w:t> </w:t>
      </w:r>
      <w:r w:rsidR="00B86356" w:rsidRPr="00A776D9">
        <w:rPr>
          <w:rFonts w:ascii="Tahoma" w:eastAsia="Times New Roman" w:hAnsi="Tahoma" w:cs="Tahoma"/>
          <w:iCs/>
          <w:color w:val="auto"/>
          <w:sz w:val="22"/>
          <w:szCs w:val="22"/>
          <w:lang w:eastAsia="en-US"/>
        </w:rPr>
        <w:t>«Зарубежнефть»</w:t>
      </w:r>
      <w:bookmarkEnd w:id="42"/>
    </w:p>
    <w:p w14:paraId="6D585F58" w14:textId="77777777" w:rsidR="00B86356" w:rsidRPr="00A776D9" w:rsidRDefault="005972EA" w:rsidP="00B6315E">
      <w:pPr>
        <w:pStyle w:val="a3"/>
        <w:widowControl/>
        <w:numPr>
          <w:ilvl w:val="2"/>
          <w:numId w:val="1"/>
        </w:numPr>
        <w:spacing w:line="360" w:lineRule="auto"/>
        <w:ind w:left="0" w:firstLine="709"/>
        <w:contextualSpacing w:val="0"/>
        <w:jc w:val="both"/>
        <w:rPr>
          <w:rFonts w:ascii="Tahoma" w:eastAsia="SimSun" w:hAnsi="Tahoma" w:cs="Tahoma"/>
          <w:sz w:val="22"/>
          <w:szCs w:val="22"/>
          <w:lang w:eastAsia="zh-CN"/>
        </w:rPr>
      </w:pPr>
      <w:r w:rsidRPr="00A776D9">
        <w:rPr>
          <w:rFonts w:ascii="Tahoma" w:eastAsia="SimSun" w:hAnsi="Tahoma" w:cs="Tahoma"/>
          <w:sz w:val="22"/>
          <w:szCs w:val="22"/>
          <w:lang w:eastAsia="zh-CN"/>
        </w:rPr>
        <w:t>В рамках участия в закупочных процедурах любой участник может изъявить желание о прохождении процедуры добровольной аккредитации в АО «Зарубежнефть»</w:t>
      </w:r>
      <w:r w:rsidR="005E07D1" w:rsidRPr="00A776D9">
        <w:rPr>
          <w:rFonts w:ascii="Tahoma" w:eastAsia="SimSun" w:hAnsi="Tahoma" w:cs="Tahoma"/>
          <w:sz w:val="22"/>
          <w:szCs w:val="22"/>
          <w:lang w:eastAsia="zh-CN"/>
        </w:rPr>
        <w:t>.</w:t>
      </w:r>
    </w:p>
    <w:p w14:paraId="724EA9BA" w14:textId="690E5F81" w:rsidR="00B6315E" w:rsidRPr="00A776D9" w:rsidRDefault="00B6315E" w:rsidP="00B6315E">
      <w:pPr>
        <w:pStyle w:val="a3"/>
        <w:widowControl/>
        <w:numPr>
          <w:ilvl w:val="2"/>
          <w:numId w:val="1"/>
        </w:numPr>
        <w:spacing w:line="360" w:lineRule="auto"/>
        <w:ind w:left="0" w:firstLine="709"/>
        <w:contextualSpacing w:val="0"/>
        <w:jc w:val="both"/>
        <w:rPr>
          <w:rFonts w:ascii="Tahoma" w:eastAsia="SimSun" w:hAnsi="Tahoma" w:cs="Tahoma"/>
          <w:sz w:val="22"/>
          <w:szCs w:val="22"/>
          <w:lang w:eastAsia="zh-CN"/>
        </w:rPr>
      </w:pPr>
      <w:r w:rsidRPr="00A776D9">
        <w:rPr>
          <w:rFonts w:ascii="Tahoma" w:eastAsia="SimSun" w:hAnsi="Tahoma" w:cs="Tahoma"/>
          <w:sz w:val="22"/>
          <w:szCs w:val="22"/>
          <w:lang w:eastAsia="zh-CN"/>
        </w:rPr>
        <w:t>С учетом особенностей осуществления конкурентной закупки в электронной форме</w:t>
      </w:r>
      <w:r w:rsidR="006F4791" w:rsidRPr="00A776D9">
        <w:rPr>
          <w:rFonts w:ascii="Tahoma" w:eastAsia="SimSun" w:hAnsi="Tahoma" w:cs="Tahoma"/>
          <w:sz w:val="22"/>
          <w:szCs w:val="22"/>
          <w:lang w:eastAsia="zh-CN"/>
        </w:rPr>
        <w:t>,</w:t>
      </w:r>
      <w:r w:rsidRPr="00A776D9">
        <w:rPr>
          <w:rFonts w:ascii="Tahoma" w:eastAsia="SimSun" w:hAnsi="Tahoma" w:cs="Tahoma"/>
          <w:sz w:val="22"/>
          <w:szCs w:val="22"/>
          <w:lang w:eastAsia="zh-CN"/>
        </w:rPr>
        <w:t xml:space="preserve"> участниками которой могут быть только субъекты </w:t>
      </w:r>
      <w:r w:rsidR="00FF3731" w:rsidRPr="00A776D9">
        <w:rPr>
          <w:rFonts w:ascii="Tahoma" w:eastAsia="SimSun" w:hAnsi="Tahoma" w:cs="Tahoma"/>
          <w:sz w:val="22"/>
          <w:szCs w:val="22"/>
          <w:lang w:eastAsia="zh-CN"/>
        </w:rPr>
        <w:t>МСП</w:t>
      </w:r>
      <w:r w:rsidRPr="00A776D9">
        <w:rPr>
          <w:rFonts w:ascii="Tahoma" w:eastAsia="SimSun" w:hAnsi="Tahoma" w:cs="Tahoma"/>
          <w:sz w:val="22"/>
          <w:szCs w:val="22"/>
          <w:lang w:eastAsia="zh-CN"/>
        </w:rPr>
        <w:t xml:space="preserve"> в соответствии со ст. 3.4 </w:t>
      </w:r>
      <w:r w:rsidR="00FF3731" w:rsidRPr="00A776D9">
        <w:rPr>
          <w:rFonts w:ascii="Tahoma" w:eastAsia="SimSun" w:hAnsi="Tahoma" w:cs="Tahoma"/>
          <w:sz w:val="22"/>
          <w:szCs w:val="22"/>
          <w:lang w:eastAsia="zh-CN"/>
        </w:rPr>
        <w:t>Федерального закона</w:t>
      </w:r>
      <w:r w:rsidRPr="00A776D9">
        <w:rPr>
          <w:rFonts w:ascii="Tahoma" w:eastAsia="SimSun" w:hAnsi="Tahoma" w:cs="Tahoma"/>
          <w:sz w:val="22"/>
          <w:szCs w:val="22"/>
          <w:lang w:eastAsia="zh-CN"/>
        </w:rPr>
        <w:t xml:space="preserve"> от 18.07.2011 № 223-ФЗ</w:t>
      </w:r>
      <w:r w:rsidR="000318FD" w:rsidRPr="00A776D9">
        <w:rPr>
          <w:rFonts w:ascii="Tahoma" w:eastAsia="SimSun" w:hAnsi="Tahoma" w:cs="Tahoma"/>
          <w:sz w:val="22"/>
          <w:szCs w:val="22"/>
          <w:lang w:eastAsia="zh-CN"/>
        </w:rPr>
        <w:t>,</w:t>
      </w:r>
      <w:r w:rsidRPr="00A776D9">
        <w:rPr>
          <w:rFonts w:ascii="Tahoma" w:eastAsia="SimSun" w:hAnsi="Tahoma" w:cs="Tahoma"/>
          <w:sz w:val="22"/>
          <w:szCs w:val="22"/>
          <w:lang w:eastAsia="zh-CN"/>
        </w:rPr>
        <w:t xml:space="preserve"> процедура добровольной аккредитации </w:t>
      </w:r>
      <w:r w:rsidR="00FF3731" w:rsidRPr="00A776D9">
        <w:rPr>
          <w:rFonts w:ascii="Tahoma" w:eastAsia="SimSun" w:hAnsi="Tahoma" w:cs="Tahoma"/>
          <w:sz w:val="22"/>
          <w:szCs w:val="22"/>
          <w:lang w:eastAsia="zh-CN"/>
        </w:rPr>
        <w:t>в </w:t>
      </w:r>
      <w:r w:rsidRPr="00A776D9">
        <w:rPr>
          <w:rFonts w:ascii="Tahoma" w:eastAsia="SimSun" w:hAnsi="Tahoma" w:cs="Tahoma"/>
          <w:sz w:val="22"/>
          <w:szCs w:val="22"/>
          <w:lang w:eastAsia="zh-CN"/>
        </w:rPr>
        <w:t>рамках таких закупок</w:t>
      </w:r>
      <w:r w:rsidR="007F454F" w:rsidRPr="00A776D9">
        <w:rPr>
          <w:rFonts w:ascii="Tahoma" w:eastAsia="SimSun" w:hAnsi="Tahoma" w:cs="Tahoma"/>
          <w:sz w:val="22"/>
          <w:szCs w:val="22"/>
          <w:lang w:eastAsia="zh-CN"/>
        </w:rPr>
        <w:t xml:space="preserve"> возможна в случае предоставления дополнительных документов, указанных в п. 4.1</w:t>
      </w:r>
      <w:r w:rsidR="000318FD" w:rsidRPr="00A776D9">
        <w:rPr>
          <w:rFonts w:ascii="Tahoma" w:eastAsia="SimSun" w:hAnsi="Tahoma" w:cs="Tahoma"/>
          <w:sz w:val="22"/>
          <w:szCs w:val="22"/>
          <w:lang w:eastAsia="zh-CN"/>
        </w:rPr>
        <w:t>.</w:t>
      </w:r>
    </w:p>
    <w:p w14:paraId="4ED24107" w14:textId="183992A9" w:rsidR="005E07D1" w:rsidRPr="00A776D9" w:rsidRDefault="005E07D1" w:rsidP="00B6315E">
      <w:pPr>
        <w:pStyle w:val="a3"/>
        <w:widowControl/>
        <w:numPr>
          <w:ilvl w:val="2"/>
          <w:numId w:val="1"/>
        </w:numPr>
        <w:spacing w:line="360" w:lineRule="auto"/>
        <w:ind w:left="0" w:firstLine="709"/>
        <w:contextualSpacing w:val="0"/>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В случае, если участник </w:t>
      </w:r>
      <w:r w:rsidR="000029EB" w:rsidRPr="00A776D9">
        <w:rPr>
          <w:rFonts w:ascii="Tahoma" w:eastAsia="SimSun" w:hAnsi="Tahoma" w:cs="Tahoma"/>
          <w:sz w:val="22"/>
          <w:szCs w:val="22"/>
          <w:lang w:eastAsia="zh-CN"/>
        </w:rPr>
        <w:t>–</w:t>
      </w:r>
      <w:r w:rsidRPr="00A776D9">
        <w:rPr>
          <w:rFonts w:ascii="Tahoma" w:eastAsia="SimSun" w:hAnsi="Tahoma" w:cs="Tahoma"/>
          <w:sz w:val="22"/>
          <w:szCs w:val="22"/>
          <w:lang w:eastAsia="zh-CN"/>
        </w:rPr>
        <w:t xml:space="preserve"> субъект МСП успешно прошел процедуру добровольной аккредитации </w:t>
      </w:r>
      <w:r w:rsidR="00026296" w:rsidRPr="00A776D9">
        <w:rPr>
          <w:rFonts w:ascii="Tahoma" w:eastAsia="SimSun" w:hAnsi="Tahoma" w:cs="Tahoma"/>
          <w:sz w:val="22"/>
          <w:szCs w:val="22"/>
          <w:lang w:eastAsia="zh-CN"/>
        </w:rPr>
        <w:t>по закупочной процедуре, организованной АО «Зарубежнефть»</w:t>
      </w:r>
      <w:r w:rsidR="009823E6" w:rsidRPr="00A776D9">
        <w:rPr>
          <w:rFonts w:ascii="Tahoma" w:eastAsia="SimSun" w:hAnsi="Tahoma" w:cs="Tahoma"/>
          <w:sz w:val="22"/>
          <w:szCs w:val="22"/>
          <w:lang w:eastAsia="zh-CN"/>
        </w:rPr>
        <w:t>,</w:t>
      </w:r>
      <w:r w:rsidR="00026296" w:rsidRPr="00A776D9">
        <w:rPr>
          <w:rFonts w:ascii="Tahoma" w:eastAsia="SimSun" w:hAnsi="Tahoma" w:cs="Tahoma"/>
          <w:sz w:val="22"/>
          <w:szCs w:val="22"/>
          <w:lang w:eastAsia="zh-CN"/>
        </w:rPr>
        <w:t xml:space="preserve"> </w:t>
      </w:r>
      <w:r w:rsidRPr="00A776D9">
        <w:rPr>
          <w:rFonts w:ascii="Tahoma" w:eastAsia="SimSun" w:hAnsi="Tahoma" w:cs="Tahoma"/>
          <w:sz w:val="22"/>
          <w:szCs w:val="22"/>
          <w:lang w:eastAsia="zh-CN"/>
        </w:rPr>
        <w:t xml:space="preserve">и соответствует требованиям, указанным в разделе </w:t>
      </w:r>
      <w:r w:rsidR="000744DB" w:rsidRPr="00A776D9">
        <w:rPr>
          <w:rFonts w:ascii="Tahoma" w:eastAsia="SimSun" w:hAnsi="Tahoma" w:cs="Tahoma"/>
          <w:sz w:val="22"/>
          <w:szCs w:val="22"/>
          <w:lang w:val="en-US" w:eastAsia="zh-CN"/>
        </w:rPr>
        <w:t>III</w:t>
      </w:r>
      <w:r w:rsidR="002B4661" w:rsidRPr="00A776D9">
        <w:rPr>
          <w:rFonts w:ascii="Tahoma" w:eastAsia="SimSun" w:hAnsi="Tahoma" w:cs="Tahoma"/>
          <w:sz w:val="22"/>
          <w:szCs w:val="22"/>
          <w:lang w:eastAsia="zh-CN"/>
        </w:rPr>
        <w:t xml:space="preserve"> Программы п</w:t>
      </w:r>
      <w:r w:rsidRPr="00A776D9">
        <w:rPr>
          <w:rFonts w:ascii="Tahoma" w:eastAsia="SimSun" w:hAnsi="Tahoma" w:cs="Tahoma"/>
          <w:sz w:val="22"/>
          <w:szCs w:val="22"/>
          <w:lang w:eastAsia="zh-CN"/>
        </w:rPr>
        <w:t>артнерства, он автоматически включается в Реестр партнеров, размещенн</w:t>
      </w:r>
      <w:r w:rsidR="009823E6" w:rsidRPr="00A776D9">
        <w:rPr>
          <w:rFonts w:ascii="Tahoma" w:eastAsia="SimSun" w:hAnsi="Tahoma" w:cs="Tahoma"/>
          <w:sz w:val="22"/>
          <w:szCs w:val="22"/>
          <w:lang w:eastAsia="zh-CN"/>
        </w:rPr>
        <w:t>ый</w:t>
      </w:r>
      <w:r w:rsidRPr="00A776D9">
        <w:rPr>
          <w:rFonts w:ascii="Tahoma" w:eastAsia="SimSun" w:hAnsi="Tahoma" w:cs="Tahoma"/>
          <w:sz w:val="22"/>
          <w:szCs w:val="22"/>
          <w:lang w:eastAsia="zh-CN"/>
        </w:rPr>
        <w:t xml:space="preserve"> на сайте Общества (</w:t>
      </w:r>
      <w:hyperlink r:id="rId19" w:history="1">
        <w:r w:rsidRPr="00A776D9">
          <w:rPr>
            <w:rStyle w:val="ab"/>
            <w:rFonts w:ascii="Tahoma" w:eastAsia="SimSun" w:hAnsi="Tahoma" w:cs="Tahoma"/>
            <w:color w:val="auto"/>
            <w:sz w:val="22"/>
            <w:szCs w:val="22"/>
            <w:lang w:eastAsia="zh-CN"/>
          </w:rPr>
          <w:t>http://www.</w:t>
        </w:r>
        <w:r w:rsidRPr="00A776D9">
          <w:rPr>
            <w:rStyle w:val="ab"/>
            <w:rFonts w:ascii="Tahoma" w:eastAsia="SimSun" w:hAnsi="Tahoma" w:cs="Tahoma"/>
            <w:color w:val="auto"/>
            <w:sz w:val="22"/>
            <w:szCs w:val="22"/>
            <w:lang w:val="en-US" w:eastAsia="zh-CN"/>
          </w:rPr>
          <w:t>nestro</w:t>
        </w:r>
        <w:r w:rsidRPr="00A776D9">
          <w:rPr>
            <w:rStyle w:val="ab"/>
            <w:rFonts w:ascii="Tahoma" w:eastAsia="SimSun" w:hAnsi="Tahoma" w:cs="Tahoma"/>
            <w:color w:val="auto"/>
            <w:sz w:val="22"/>
            <w:szCs w:val="22"/>
            <w:lang w:eastAsia="zh-CN"/>
          </w:rPr>
          <w:t>.ru</w:t>
        </w:r>
      </w:hyperlink>
      <w:r w:rsidRPr="00A776D9">
        <w:rPr>
          <w:rFonts w:ascii="Tahoma" w:eastAsia="SimSun" w:hAnsi="Tahoma" w:cs="Tahoma"/>
          <w:sz w:val="22"/>
          <w:szCs w:val="22"/>
          <w:u w:val="single"/>
          <w:lang w:eastAsia="zh-CN"/>
        </w:rPr>
        <w:t>)</w:t>
      </w:r>
      <w:r w:rsidRPr="00A776D9">
        <w:rPr>
          <w:rFonts w:ascii="Tahoma" w:eastAsia="SimSun" w:hAnsi="Tahoma" w:cs="Tahoma"/>
          <w:sz w:val="22"/>
          <w:szCs w:val="22"/>
          <w:lang w:eastAsia="zh-CN"/>
        </w:rPr>
        <w:t>.</w:t>
      </w:r>
    </w:p>
    <w:p w14:paraId="73157824" w14:textId="77777777" w:rsidR="00537129" w:rsidRPr="00A776D9" w:rsidRDefault="00874EC8" w:rsidP="00B068D7">
      <w:pPr>
        <w:pStyle w:val="1"/>
        <w:widowControl/>
        <w:numPr>
          <w:ilvl w:val="0"/>
          <w:numId w:val="1"/>
        </w:numPr>
        <w:tabs>
          <w:tab w:val="left" w:pos="1276"/>
        </w:tabs>
        <w:autoSpaceDE/>
        <w:autoSpaceDN/>
        <w:adjustRightInd/>
        <w:spacing w:before="240" w:after="240"/>
        <w:ind w:left="1276" w:hanging="567"/>
        <w:rPr>
          <w:rFonts w:ascii="Tahoma" w:eastAsia="Times New Roman" w:hAnsi="Tahoma" w:cs="Tahoma"/>
          <w:color w:val="auto"/>
          <w:sz w:val="22"/>
          <w:szCs w:val="22"/>
          <w:lang w:eastAsia="en-US"/>
        </w:rPr>
      </w:pPr>
      <w:bookmarkStart w:id="43" w:name="_Toc69835312"/>
      <w:bookmarkStart w:id="44" w:name="_Toc70501551"/>
      <w:bookmarkStart w:id="45" w:name="_Toc70522963"/>
      <w:bookmarkStart w:id="46" w:name="_Toc70524253"/>
      <w:bookmarkStart w:id="47" w:name="_Toc155009601"/>
      <w:bookmarkStart w:id="48" w:name="_Toc381964623"/>
      <w:bookmarkStart w:id="49" w:name="_Toc402258433"/>
      <w:bookmarkStart w:id="50" w:name="_Toc455997184"/>
      <w:bookmarkStart w:id="51" w:name="_Toc69835313"/>
      <w:bookmarkStart w:id="52" w:name="_Toc143180643"/>
      <w:bookmarkEnd w:id="43"/>
      <w:bookmarkEnd w:id="44"/>
      <w:bookmarkEnd w:id="45"/>
      <w:bookmarkEnd w:id="46"/>
      <w:r w:rsidRPr="00A776D9">
        <w:rPr>
          <w:rFonts w:ascii="Tahoma" w:eastAsia="Times New Roman" w:hAnsi="Tahoma" w:cs="Tahoma"/>
          <w:color w:val="auto"/>
          <w:sz w:val="22"/>
          <w:szCs w:val="22"/>
          <w:lang w:eastAsia="en-US"/>
        </w:rPr>
        <w:t>ПРАВА И ОБЯЗАТЕЛЬСТВА СТОРОН</w:t>
      </w:r>
      <w:bookmarkEnd w:id="47"/>
      <w:bookmarkEnd w:id="48"/>
      <w:bookmarkEnd w:id="49"/>
      <w:bookmarkEnd w:id="50"/>
      <w:bookmarkEnd w:id="51"/>
      <w:bookmarkEnd w:id="52"/>
    </w:p>
    <w:p w14:paraId="19AEEBAD" w14:textId="77777777" w:rsidR="00FB5D36" w:rsidRPr="00A776D9" w:rsidRDefault="00FD63B2" w:rsidP="00B068D7">
      <w:pPr>
        <w:pStyle w:val="a3"/>
        <w:widowControl/>
        <w:numPr>
          <w:ilvl w:val="0"/>
          <w:numId w:val="28"/>
        </w:numPr>
        <w:tabs>
          <w:tab w:val="left" w:pos="1276"/>
        </w:tabs>
        <w:spacing w:line="360" w:lineRule="auto"/>
        <w:ind w:left="0" w:firstLine="709"/>
        <w:contextualSpacing w:val="0"/>
        <w:jc w:val="both"/>
        <w:rPr>
          <w:rFonts w:ascii="Tahoma" w:eastAsia="SimSun" w:hAnsi="Tahoma" w:cs="Tahoma"/>
          <w:sz w:val="22"/>
          <w:szCs w:val="22"/>
          <w:lang w:eastAsia="zh-CN"/>
        </w:rPr>
      </w:pPr>
      <w:bookmarkStart w:id="53" w:name="_Toc379270254"/>
      <w:bookmarkStart w:id="54" w:name="_Toc379293893"/>
      <w:r w:rsidRPr="00A776D9">
        <w:rPr>
          <w:rFonts w:ascii="Tahoma" w:eastAsia="SimSun" w:hAnsi="Tahoma" w:cs="Tahoma"/>
          <w:sz w:val="22"/>
          <w:szCs w:val="22"/>
          <w:lang w:eastAsia="zh-CN"/>
        </w:rPr>
        <w:t>Общество</w:t>
      </w:r>
      <w:r w:rsidR="00FB5D36" w:rsidRPr="00A776D9">
        <w:rPr>
          <w:rFonts w:ascii="Tahoma" w:eastAsia="SimSun" w:hAnsi="Tahoma" w:cs="Tahoma"/>
          <w:sz w:val="22"/>
          <w:szCs w:val="22"/>
          <w:lang w:eastAsia="zh-CN"/>
        </w:rPr>
        <w:t xml:space="preserve"> в соответствии с Программой партнерства вправе:</w:t>
      </w:r>
      <w:bookmarkEnd w:id="53"/>
      <w:bookmarkEnd w:id="54"/>
    </w:p>
    <w:p w14:paraId="66940338" w14:textId="77777777" w:rsidR="00FB5D36" w:rsidRPr="00A776D9" w:rsidRDefault="002E3DF9"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bookmarkStart w:id="55" w:name="_Toc379270255"/>
      <w:bookmarkStart w:id="56" w:name="_Toc379293894"/>
      <w:r w:rsidRPr="00A776D9">
        <w:rPr>
          <w:rFonts w:ascii="Tahoma" w:eastAsia="SimSun" w:hAnsi="Tahoma" w:cs="Tahoma"/>
          <w:sz w:val="22"/>
          <w:szCs w:val="22"/>
          <w:lang w:eastAsia="zh-CN"/>
        </w:rPr>
        <w:t>учитывать предложения по усовершенствованию работы Программы, поступающие от Партнеров</w:t>
      </w:r>
      <w:r w:rsidR="00FB5D36" w:rsidRPr="00A776D9">
        <w:rPr>
          <w:rFonts w:ascii="Tahoma" w:eastAsia="SimSun" w:hAnsi="Tahoma" w:cs="Tahoma"/>
          <w:sz w:val="22"/>
          <w:szCs w:val="22"/>
          <w:lang w:eastAsia="zh-CN"/>
        </w:rPr>
        <w:t>;</w:t>
      </w:r>
      <w:bookmarkEnd w:id="55"/>
      <w:bookmarkEnd w:id="56"/>
    </w:p>
    <w:p w14:paraId="574C5E19" w14:textId="77777777" w:rsidR="00FB5D36" w:rsidRPr="00A776D9" w:rsidRDefault="00FB5D36"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bookmarkStart w:id="57" w:name="_Toc379270256"/>
      <w:bookmarkStart w:id="58" w:name="_Toc379293895"/>
      <w:r w:rsidRPr="00A776D9">
        <w:rPr>
          <w:rFonts w:ascii="Tahoma" w:eastAsia="SimSun" w:hAnsi="Tahoma" w:cs="Tahoma"/>
          <w:sz w:val="22"/>
          <w:szCs w:val="22"/>
          <w:lang w:eastAsia="zh-CN"/>
        </w:rPr>
        <w:t>контролировать исполнение Партнерами обязательств, предусмотренных настоящей Программой;</w:t>
      </w:r>
      <w:bookmarkEnd w:id="57"/>
      <w:bookmarkEnd w:id="58"/>
    </w:p>
    <w:p w14:paraId="27C2CE5C" w14:textId="77777777" w:rsidR="00FB5D36" w:rsidRPr="00A776D9" w:rsidRDefault="00FB5D36"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bookmarkStart w:id="59" w:name="_Toc379293896"/>
      <w:bookmarkStart w:id="60" w:name="_Toc379270257"/>
      <w:r w:rsidRPr="00A776D9">
        <w:rPr>
          <w:rFonts w:ascii="Tahoma" w:eastAsia="SimSun" w:hAnsi="Tahoma" w:cs="Tahoma"/>
          <w:sz w:val="22"/>
          <w:szCs w:val="22"/>
          <w:lang w:eastAsia="zh-CN"/>
        </w:rPr>
        <w:t>осуществлять закупки у любых других юридических или физических лиц, поставляющих аналогичные товары, выполняющих аналогичные работы, оказывающих аналогичные услуги;</w:t>
      </w:r>
      <w:bookmarkEnd w:id="59"/>
    </w:p>
    <w:p w14:paraId="77735AC3" w14:textId="77777777" w:rsidR="00FB5D36" w:rsidRPr="00A776D9" w:rsidRDefault="00FB5D36"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bookmarkStart w:id="61" w:name="_Toc379293897"/>
      <w:r w:rsidRPr="00A776D9">
        <w:rPr>
          <w:rFonts w:ascii="Tahoma" w:eastAsia="SimSun" w:hAnsi="Tahoma" w:cs="Tahoma"/>
          <w:sz w:val="22"/>
          <w:szCs w:val="22"/>
          <w:lang w:eastAsia="zh-CN"/>
        </w:rPr>
        <w:t>заключать соглашения о сотрудничестве и разрабатывать планы совместной работы с отраслевыми объединениями и институтами развития, которые осуществляют поддержку субъектов МСП;</w:t>
      </w:r>
      <w:bookmarkEnd w:id="61"/>
    </w:p>
    <w:p w14:paraId="1F6DE5A6" w14:textId="77777777" w:rsidR="00FB5D36" w:rsidRPr="00A776D9" w:rsidRDefault="00FB5D36"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bookmarkStart w:id="62" w:name="_Toc379293898"/>
      <w:r w:rsidRPr="00A776D9">
        <w:rPr>
          <w:rFonts w:ascii="Tahoma" w:eastAsia="SimSun" w:hAnsi="Tahoma" w:cs="Tahoma"/>
          <w:sz w:val="22"/>
          <w:szCs w:val="22"/>
          <w:lang w:eastAsia="zh-CN"/>
        </w:rPr>
        <w:t xml:space="preserve">обеспечивать публичное ежегодное обсуждение хода реализации Программ инновационного развития </w:t>
      </w:r>
      <w:r w:rsidR="00FD63B2" w:rsidRPr="00A776D9">
        <w:rPr>
          <w:rFonts w:ascii="Tahoma" w:eastAsia="SimSun" w:hAnsi="Tahoma" w:cs="Tahoma"/>
          <w:sz w:val="22"/>
          <w:szCs w:val="22"/>
          <w:lang w:eastAsia="zh-CN"/>
        </w:rPr>
        <w:t>Общества</w:t>
      </w:r>
      <w:r w:rsidRPr="00A776D9">
        <w:rPr>
          <w:rFonts w:ascii="Tahoma" w:eastAsia="SimSun" w:hAnsi="Tahoma" w:cs="Tahoma"/>
          <w:sz w:val="22"/>
          <w:szCs w:val="22"/>
          <w:lang w:eastAsia="zh-CN"/>
        </w:rPr>
        <w:t xml:space="preserve"> (в случае их наличия) с привлечением представителей субъектов МСП, общественных организаций, государственных органов, органов местного самоуправления, а </w:t>
      </w:r>
      <w:r w:rsidR="00026296" w:rsidRPr="00A776D9">
        <w:rPr>
          <w:rFonts w:ascii="Tahoma" w:eastAsia="SimSun" w:hAnsi="Tahoma" w:cs="Tahoma"/>
          <w:sz w:val="22"/>
          <w:szCs w:val="22"/>
          <w:lang w:eastAsia="zh-CN"/>
        </w:rPr>
        <w:t>также</w:t>
      </w:r>
      <w:r w:rsidRPr="00A776D9">
        <w:rPr>
          <w:rFonts w:ascii="Tahoma" w:eastAsia="SimSun" w:hAnsi="Tahoma" w:cs="Tahoma"/>
          <w:sz w:val="22"/>
          <w:szCs w:val="22"/>
          <w:lang w:eastAsia="zh-CN"/>
        </w:rPr>
        <w:t xml:space="preserve"> научных и исследовательских организаций</w:t>
      </w:r>
      <w:bookmarkEnd w:id="60"/>
      <w:bookmarkEnd w:id="62"/>
      <w:r w:rsidRPr="00A776D9">
        <w:rPr>
          <w:rFonts w:ascii="Tahoma" w:eastAsia="SimSun" w:hAnsi="Tahoma" w:cs="Tahoma"/>
          <w:sz w:val="22"/>
          <w:szCs w:val="22"/>
          <w:lang w:eastAsia="zh-CN"/>
        </w:rPr>
        <w:t>;</w:t>
      </w:r>
    </w:p>
    <w:p w14:paraId="560FE00E" w14:textId="77777777" w:rsidR="00FB5D36" w:rsidRPr="00A776D9" w:rsidRDefault="00FB5D36"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r w:rsidRPr="00A776D9">
        <w:rPr>
          <w:rFonts w:ascii="Tahoma" w:eastAsia="SimSun" w:hAnsi="Tahoma" w:cs="Tahoma"/>
          <w:sz w:val="22"/>
          <w:szCs w:val="22"/>
          <w:lang w:eastAsia="zh-CN"/>
        </w:rPr>
        <w:t>совершать иные необходимые действия, не предусмотренные условиями настоящей Программы партнерства, но направленные на реализацию мероприятий по формированию и поддержке сети квалифицированных и ответственных Партнеров из числа субъектов МСП</w:t>
      </w:r>
      <w:r w:rsidR="00F73BB2" w:rsidRPr="00A776D9">
        <w:rPr>
          <w:rFonts w:ascii="Tahoma" w:eastAsia="SimSun" w:hAnsi="Tahoma" w:cs="Tahoma"/>
          <w:sz w:val="22"/>
          <w:szCs w:val="22"/>
          <w:lang w:eastAsia="zh-CN"/>
        </w:rPr>
        <w:t>;</w:t>
      </w:r>
    </w:p>
    <w:p w14:paraId="3A134F41" w14:textId="77777777" w:rsidR="0050257F" w:rsidRPr="00A776D9" w:rsidRDefault="00F73BB2"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r w:rsidRPr="00A776D9">
        <w:rPr>
          <w:rFonts w:ascii="Tahoma" w:eastAsia="SimSun" w:hAnsi="Tahoma" w:cs="Tahoma"/>
          <w:sz w:val="22"/>
          <w:szCs w:val="22"/>
          <w:lang w:eastAsia="zh-CN"/>
        </w:rPr>
        <w:lastRenderedPageBreak/>
        <w:t xml:space="preserve">устанавливать для </w:t>
      </w:r>
      <w:r w:rsidR="00F7568D" w:rsidRPr="00A776D9">
        <w:rPr>
          <w:rFonts w:ascii="Tahoma" w:eastAsia="SimSun" w:hAnsi="Tahoma" w:cs="Tahoma"/>
          <w:sz w:val="22"/>
          <w:szCs w:val="22"/>
          <w:lang w:eastAsia="zh-CN"/>
        </w:rPr>
        <w:t>У</w:t>
      </w:r>
      <w:r w:rsidRPr="00A776D9">
        <w:rPr>
          <w:rFonts w:ascii="Tahoma" w:eastAsia="SimSun" w:hAnsi="Tahoma" w:cs="Tahoma"/>
          <w:sz w:val="22"/>
          <w:szCs w:val="22"/>
          <w:lang w:eastAsia="zh-CN"/>
        </w:rPr>
        <w:t xml:space="preserve">частников Программы партнерства в документации о закупке при проведении закупок, участниками которых являются только субъекты МСП, </w:t>
      </w:r>
      <w:r w:rsidR="00BE6CCD" w:rsidRPr="00A776D9">
        <w:rPr>
          <w:rFonts w:ascii="Tahoma" w:eastAsia="SimSun" w:hAnsi="Tahoma" w:cs="Tahoma"/>
          <w:sz w:val="22"/>
          <w:szCs w:val="22"/>
          <w:lang w:eastAsia="zh-CN"/>
        </w:rPr>
        <w:t>возможность переуступки права требования по договору в пользу финансово-кредитных учреждений</w:t>
      </w:r>
      <w:r w:rsidR="0050257F" w:rsidRPr="00A776D9">
        <w:rPr>
          <w:rFonts w:ascii="Tahoma" w:eastAsia="SimSun" w:hAnsi="Tahoma" w:cs="Tahoma"/>
          <w:sz w:val="22"/>
          <w:szCs w:val="22"/>
          <w:lang w:eastAsia="zh-CN"/>
        </w:rPr>
        <w:t>;</w:t>
      </w:r>
    </w:p>
    <w:p w14:paraId="11D4461C" w14:textId="77777777" w:rsidR="00F73BB2" w:rsidRPr="00A776D9" w:rsidRDefault="0050257F" w:rsidP="00D72925">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при осуществлении закупки в соответствии с </w:t>
      </w:r>
      <w:hyperlink w:anchor="Par45" w:history="1">
        <w:r w:rsidRPr="00A776D9">
          <w:rPr>
            <w:rStyle w:val="ab"/>
            <w:rFonts w:ascii="Tahoma" w:eastAsia="SimSun" w:hAnsi="Tahoma" w:cs="Tahoma"/>
            <w:color w:val="auto"/>
            <w:sz w:val="22"/>
            <w:szCs w:val="22"/>
            <w:u w:val="none"/>
            <w:lang w:eastAsia="zh-CN"/>
          </w:rPr>
          <w:t xml:space="preserve">подпунктом «б» пункта </w:t>
        </w:r>
      </w:hyperlink>
      <w:r w:rsidRPr="00A776D9">
        <w:rPr>
          <w:rFonts w:ascii="Tahoma" w:eastAsia="SimSun" w:hAnsi="Tahoma" w:cs="Tahoma"/>
          <w:sz w:val="22"/>
          <w:szCs w:val="22"/>
          <w:lang w:eastAsia="zh-CN"/>
        </w:rPr>
        <w:t xml:space="preserve">14.1 Положения о закупке АО «Зарубежнефть» и заключении договора с субъектами малого и среднего предпринимательства – участниками программы партнерства, </w:t>
      </w:r>
      <w:r w:rsidR="00A805F0" w:rsidRPr="00A776D9">
        <w:rPr>
          <w:rFonts w:ascii="Tahoma" w:eastAsia="SimSun" w:hAnsi="Tahoma" w:cs="Tahoma"/>
          <w:sz w:val="22"/>
          <w:szCs w:val="22"/>
          <w:lang w:eastAsia="zh-CN"/>
        </w:rPr>
        <w:t xml:space="preserve">размещенной </w:t>
      </w:r>
      <w:r w:rsidRPr="00A776D9">
        <w:rPr>
          <w:rFonts w:ascii="Tahoma" w:eastAsia="SimSun" w:hAnsi="Tahoma" w:cs="Tahoma"/>
          <w:sz w:val="22"/>
          <w:szCs w:val="22"/>
          <w:lang w:eastAsia="zh-CN"/>
        </w:rPr>
        <w:t>на сайте Заказчика, Организатора закупки в сети «Интернет», Заказчиком, Организатором закупки может быть установлено авансирование в размере не менее 30 (тридцати) процентов суммы договора (п. 17 часть</w:t>
      </w:r>
      <w:r w:rsidR="00A06645" w:rsidRPr="00A776D9">
        <w:rPr>
          <w:rFonts w:ascii="Tahoma" w:eastAsia="SimSun" w:hAnsi="Tahoma" w:cs="Tahoma"/>
          <w:sz w:val="22"/>
          <w:szCs w:val="22"/>
          <w:lang w:eastAsia="zh-CN"/>
        </w:rPr>
        <w:t xml:space="preserve"> </w:t>
      </w:r>
      <w:r w:rsidRPr="00A776D9">
        <w:rPr>
          <w:rFonts w:ascii="Tahoma" w:eastAsia="SimSun" w:hAnsi="Tahoma" w:cs="Tahoma"/>
          <w:sz w:val="22"/>
          <w:szCs w:val="22"/>
          <w:lang w:eastAsia="zh-CN"/>
        </w:rPr>
        <w:t>I постановления Правительства Российской Федерации от 11.12.2014 №</w:t>
      </w:r>
      <w:r w:rsidR="00A06645" w:rsidRPr="00A776D9">
        <w:rPr>
          <w:rFonts w:ascii="Tahoma" w:eastAsia="SimSun" w:hAnsi="Tahoma" w:cs="Tahoma"/>
          <w:sz w:val="22"/>
          <w:szCs w:val="22"/>
          <w:lang w:eastAsia="zh-CN"/>
        </w:rPr>
        <w:t> </w:t>
      </w:r>
      <w:r w:rsidRPr="00A776D9">
        <w:rPr>
          <w:rFonts w:ascii="Tahoma" w:eastAsia="SimSun" w:hAnsi="Tahoma" w:cs="Tahoma"/>
          <w:sz w:val="22"/>
          <w:szCs w:val="22"/>
          <w:lang w:eastAsia="zh-CN"/>
        </w:rPr>
        <w:t>1352).</w:t>
      </w:r>
    </w:p>
    <w:p w14:paraId="17925D51" w14:textId="77777777" w:rsidR="00A31DD1" w:rsidRPr="00A776D9" w:rsidRDefault="00A31DD1" w:rsidP="00B068D7">
      <w:pPr>
        <w:pStyle w:val="a3"/>
        <w:widowControl/>
        <w:numPr>
          <w:ilvl w:val="0"/>
          <w:numId w:val="28"/>
        </w:numPr>
        <w:tabs>
          <w:tab w:val="left" w:pos="1276"/>
        </w:tabs>
        <w:spacing w:line="360" w:lineRule="auto"/>
        <w:ind w:left="0" w:firstLine="709"/>
        <w:contextualSpacing w:val="0"/>
        <w:jc w:val="both"/>
        <w:rPr>
          <w:rFonts w:ascii="Tahoma" w:eastAsia="SimSun" w:hAnsi="Tahoma" w:cs="Tahoma"/>
          <w:sz w:val="22"/>
          <w:szCs w:val="22"/>
          <w:lang w:eastAsia="zh-CN"/>
        </w:rPr>
      </w:pPr>
      <w:bookmarkStart w:id="63" w:name="_Toc379270258"/>
      <w:bookmarkStart w:id="64" w:name="_Toc379293899"/>
      <w:r w:rsidRPr="00A776D9">
        <w:rPr>
          <w:rFonts w:ascii="Tahoma" w:eastAsia="SimSun" w:hAnsi="Tahoma" w:cs="Tahoma"/>
          <w:sz w:val="22"/>
          <w:szCs w:val="22"/>
          <w:lang w:eastAsia="zh-CN"/>
        </w:rPr>
        <w:t>Общество</w:t>
      </w:r>
      <w:r w:rsidR="00FB5D36" w:rsidRPr="00A776D9">
        <w:rPr>
          <w:rFonts w:ascii="Tahoma" w:eastAsia="SimSun" w:hAnsi="Tahoma" w:cs="Tahoma"/>
          <w:sz w:val="22"/>
          <w:szCs w:val="22"/>
          <w:lang w:eastAsia="zh-CN"/>
        </w:rPr>
        <w:t xml:space="preserve"> </w:t>
      </w:r>
      <w:bookmarkStart w:id="65" w:name="_Toc379270259"/>
      <w:bookmarkStart w:id="66" w:name="_Toc379293900"/>
      <w:bookmarkEnd w:id="63"/>
      <w:bookmarkEnd w:id="64"/>
      <w:r w:rsidRPr="00A776D9">
        <w:rPr>
          <w:rFonts w:ascii="Tahoma" w:eastAsia="SimSun" w:hAnsi="Tahoma" w:cs="Tahoma"/>
          <w:sz w:val="22"/>
          <w:szCs w:val="22"/>
          <w:lang w:eastAsia="zh-CN"/>
        </w:rPr>
        <w:t>в рамках реализации Программы обязуется:</w:t>
      </w:r>
    </w:p>
    <w:p w14:paraId="6512A84B" w14:textId="77777777" w:rsidR="00A31DD1" w:rsidRPr="00A776D9" w:rsidRDefault="00A31DD1"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r w:rsidRPr="00A776D9">
        <w:rPr>
          <w:rFonts w:ascii="Tahoma" w:eastAsia="SimSun" w:hAnsi="Tahoma" w:cs="Tahoma"/>
          <w:sz w:val="22"/>
          <w:szCs w:val="22"/>
          <w:lang w:eastAsia="zh-CN"/>
        </w:rPr>
        <w:t>выполнять условия Программы;</w:t>
      </w:r>
    </w:p>
    <w:p w14:paraId="17CF241C" w14:textId="77777777" w:rsidR="00A31DD1" w:rsidRPr="00A776D9" w:rsidRDefault="00A31DD1"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r w:rsidRPr="00A776D9">
        <w:rPr>
          <w:rFonts w:ascii="Tahoma" w:eastAsia="SimSun" w:hAnsi="Tahoma" w:cs="Tahoma"/>
          <w:sz w:val="22"/>
          <w:szCs w:val="22"/>
          <w:lang w:eastAsia="zh-CN"/>
        </w:rPr>
        <w:t>не допускать ограничения</w:t>
      </w:r>
      <w:r w:rsidR="007636FD" w:rsidRPr="00A776D9">
        <w:rPr>
          <w:rFonts w:ascii="Tahoma" w:eastAsia="SimSun" w:hAnsi="Tahoma" w:cs="Tahoma"/>
          <w:sz w:val="22"/>
          <w:szCs w:val="22"/>
          <w:lang w:eastAsia="zh-CN"/>
        </w:rPr>
        <w:t xml:space="preserve"> прав и интересов субъектов МСП;</w:t>
      </w:r>
    </w:p>
    <w:p w14:paraId="00A8F801" w14:textId="77777777" w:rsidR="00B146AC" w:rsidRPr="00A776D9" w:rsidRDefault="00A31DD1"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размещать информацию об изменении Программы </w:t>
      </w:r>
      <w:r w:rsidR="00B146AC" w:rsidRPr="00A776D9">
        <w:rPr>
          <w:rFonts w:ascii="Tahoma" w:eastAsia="SimSun" w:hAnsi="Tahoma" w:cs="Tahoma"/>
          <w:sz w:val="22"/>
          <w:szCs w:val="22"/>
          <w:lang w:eastAsia="zh-CN"/>
        </w:rPr>
        <w:t>на сайте Общества (</w:t>
      </w:r>
      <w:hyperlink r:id="rId20" w:history="1">
        <w:r w:rsidR="00B146AC" w:rsidRPr="00A776D9">
          <w:rPr>
            <w:rStyle w:val="ab"/>
            <w:rFonts w:ascii="Tahoma" w:eastAsia="SimSun" w:hAnsi="Tahoma" w:cs="Tahoma"/>
            <w:color w:val="auto"/>
            <w:sz w:val="22"/>
            <w:szCs w:val="22"/>
            <w:lang w:eastAsia="zh-CN"/>
          </w:rPr>
          <w:t>http://www.</w:t>
        </w:r>
        <w:r w:rsidR="00B146AC" w:rsidRPr="00A776D9">
          <w:rPr>
            <w:rStyle w:val="ab"/>
            <w:rFonts w:ascii="Tahoma" w:eastAsia="SimSun" w:hAnsi="Tahoma" w:cs="Tahoma"/>
            <w:color w:val="auto"/>
            <w:sz w:val="22"/>
            <w:szCs w:val="22"/>
            <w:lang w:val="en-US" w:eastAsia="zh-CN"/>
          </w:rPr>
          <w:t>nestro</w:t>
        </w:r>
        <w:r w:rsidR="00B146AC" w:rsidRPr="00A776D9">
          <w:rPr>
            <w:rStyle w:val="ab"/>
            <w:rFonts w:ascii="Tahoma" w:eastAsia="SimSun" w:hAnsi="Tahoma" w:cs="Tahoma"/>
            <w:color w:val="auto"/>
            <w:sz w:val="22"/>
            <w:szCs w:val="22"/>
            <w:lang w:eastAsia="zh-CN"/>
          </w:rPr>
          <w:t>.ru</w:t>
        </w:r>
      </w:hyperlink>
      <w:r w:rsidR="00B146AC" w:rsidRPr="00A776D9">
        <w:rPr>
          <w:rStyle w:val="ab"/>
          <w:rFonts w:ascii="Tahoma" w:eastAsia="SimSun" w:hAnsi="Tahoma" w:cs="Tahoma"/>
          <w:color w:val="auto"/>
          <w:sz w:val="22"/>
          <w:szCs w:val="22"/>
          <w:lang w:eastAsia="zh-CN"/>
        </w:rPr>
        <w:t>)</w:t>
      </w:r>
      <w:r w:rsidR="00B146AC" w:rsidRPr="00A776D9">
        <w:rPr>
          <w:rFonts w:ascii="Tahoma" w:eastAsia="SimSun" w:hAnsi="Tahoma" w:cs="Tahoma"/>
          <w:sz w:val="22"/>
          <w:szCs w:val="22"/>
          <w:lang w:eastAsia="zh-CN"/>
        </w:rPr>
        <w:t>;</w:t>
      </w:r>
    </w:p>
    <w:p w14:paraId="6D3EE9D2" w14:textId="77777777" w:rsidR="00A31DD1" w:rsidRPr="00A776D9" w:rsidRDefault="00A31DD1"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обеспечивать создание и ведение открытого </w:t>
      </w:r>
      <w:r w:rsidR="0015108A" w:rsidRPr="00A776D9">
        <w:rPr>
          <w:rFonts w:ascii="Tahoma" w:eastAsia="SimSun" w:hAnsi="Tahoma" w:cs="Tahoma"/>
          <w:sz w:val="22"/>
          <w:szCs w:val="22"/>
          <w:lang w:eastAsia="zh-CN"/>
        </w:rPr>
        <w:t>Р</w:t>
      </w:r>
      <w:r w:rsidRPr="00A776D9">
        <w:rPr>
          <w:rFonts w:ascii="Tahoma" w:eastAsia="SimSun" w:hAnsi="Tahoma" w:cs="Tahoma"/>
          <w:sz w:val="22"/>
          <w:szCs w:val="22"/>
          <w:lang w:eastAsia="zh-CN"/>
        </w:rPr>
        <w:t>еестра Партнеров на сайте Общества;</w:t>
      </w:r>
    </w:p>
    <w:p w14:paraId="219D049E" w14:textId="77777777" w:rsidR="00A31DD1" w:rsidRPr="00A776D9" w:rsidRDefault="00A31DD1"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r w:rsidRPr="00A776D9">
        <w:rPr>
          <w:rFonts w:ascii="Tahoma" w:eastAsia="SimSun" w:hAnsi="Tahoma" w:cs="Tahoma"/>
          <w:sz w:val="22"/>
          <w:szCs w:val="22"/>
          <w:lang w:eastAsia="zh-CN"/>
        </w:rPr>
        <w:t>способствовать обеспечению взаимодействия по обмену и внедрению новых технических и технологических решений меж</w:t>
      </w:r>
      <w:r w:rsidR="00A805F0" w:rsidRPr="00A776D9">
        <w:rPr>
          <w:rFonts w:ascii="Tahoma" w:eastAsia="SimSun" w:hAnsi="Tahoma" w:cs="Tahoma"/>
          <w:sz w:val="22"/>
          <w:szCs w:val="22"/>
          <w:lang w:eastAsia="zh-CN"/>
        </w:rPr>
        <w:t>д</w:t>
      </w:r>
      <w:r w:rsidRPr="00A776D9">
        <w:rPr>
          <w:rFonts w:ascii="Tahoma" w:eastAsia="SimSun" w:hAnsi="Tahoma" w:cs="Tahoma"/>
          <w:sz w:val="22"/>
          <w:szCs w:val="22"/>
          <w:lang w:eastAsia="zh-CN"/>
        </w:rPr>
        <w:t>у Обществом и партнерами Программы при условии наличия такой возможности</w:t>
      </w:r>
      <w:r w:rsidR="00A92B43" w:rsidRPr="00A776D9">
        <w:rPr>
          <w:rFonts w:ascii="Tahoma" w:eastAsia="SimSun" w:hAnsi="Tahoma" w:cs="Tahoma"/>
          <w:sz w:val="22"/>
          <w:szCs w:val="22"/>
          <w:lang w:eastAsia="zh-CN"/>
        </w:rPr>
        <w:t xml:space="preserve"> и</w:t>
      </w:r>
      <w:r w:rsidRPr="00A776D9">
        <w:rPr>
          <w:rFonts w:ascii="Tahoma" w:eastAsia="SimSun" w:hAnsi="Tahoma" w:cs="Tahoma"/>
          <w:sz w:val="22"/>
          <w:szCs w:val="22"/>
          <w:lang w:eastAsia="zh-CN"/>
        </w:rPr>
        <w:t xml:space="preserve"> отсутствия законодательных ограничений;</w:t>
      </w:r>
    </w:p>
    <w:p w14:paraId="1FC6F2FF" w14:textId="77777777" w:rsidR="00B146AC" w:rsidRPr="00A776D9" w:rsidRDefault="00B146AC"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обеспечивать сохранение информации, являющейся коммерческой тайной </w:t>
      </w:r>
      <w:r w:rsidR="00A92B43" w:rsidRPr="00A776D9">
        <w:rPr>
          <w:rFonts w:ascii="Tahoma" w:eastAsia="SimSun" w:hAnsi="Tahoma" w:cs="Tahoma"/>
          <w:sz w:val="22"/>
          <w:szCs w:val="22"/>
          <w:lang w:eastAsia="zh-CN"/>
        </w:rPr>
        <w:t>П</w:t>
      </w:r>
      <w:r w:rsidRPr="00A776D9">
        <w:rPr>
          <w:rFonts w:ascii="Tahoma" w:eastAsia="SimSun" w:hAnsi="Tahoma" w:cs="Tahoma"/>
          <w:sz w:val="22"/>
          <w:szCs w:val="22"/>
          <w:lang w:eastAsia="zh-CN"/>
        </w:rPr>
        <w:t xml:space="preserve">артнера Программы или иной конфиденциальной информации, охраняемой в соответствии с требованиями законодательства Российской Федерации и локальными нормативными актами </w:t>
      </w:r>
      <w:r w:rsidR="00A92B43" w:rsidRPr="00A776D9">
        <w:rPr>
          <w:rFonts w:ascii="Tahoma" w:eastAsia="SimSun" w:hAnsi="Tahoma" w:cs="Tahoma"/>
          <w:sz w:val="22"/>
          <w:szCs w:val="22"/>
          <w:lang w:eastAsia="zh-CN"/>
        </w:rPr>
        <w:t>П</w:t>
      </w:r>
      <w:r w:rsidRPr="00A776D9">
        <w:rPr>
          <w:rFonts w:ascii="Tahoma" w:eastAsia="SimSun" w:hAnsi="Tahoma" w:cs="Tahoma"/>
          <w:sz w:val="22"/>
          <w:szCs w:val="22"/>
          <w:lang w:eastAsia="zh-CN"/>
        </w:rPr>
        <w:t xml:space="preserve">артнера Программы (при условии информирования Общества </w:t>
      </w:r>
      <w:r w:rsidR="00A92B43" w:rsidRPr="00A776D9">
        <w:rPr>
          <w:rFonts w:ascii="Tahoma" w:eastAsia="SimSun" w:hAnsi="Tahoma" w:cs="Tahoma"/>
          <w:sz w:val="22"/>
          <w:szCs w:val="22"/>
          <w:lang w:eastAsia="zh-CN"/>
        </w:rPr>
        <w:t>П</w:t>
      </w:r>
      <w:r w:rsidRPr="00A776D9">
        <w:rPr>
          <w:rFonts w:ascii="Tahoma" w:eastAsia="SimSun" w:hAnsi="Tahoma" w:cs="Tahoma"/>
          <w:sz w:val="22"/>
          <w:szCs w:val="22"/>
          <w:lang w:eastAsia="zh-CN"/>
        </w:rPr>
        <w:t>артнером Программы о статусе такой информации);</w:t>
      </w:r>
    </w:p>
    <w:p w14:paraId="2E64F30F" w14:textId="77777777" w:rsidR="00A31DD1" w:rsidRPr="00A776D9" w:rsidRDefault="00A31DD1"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r w:rsidRPr="00A776D9">
        <w:rPr>
          <w:rFonts w:ascii="Tahoma" w:eastAsia="SimSun" w:hAnsi="Tahoma" w:cs="Tahoma"/>
          <w:sz w:val="22"/>
          <w:szCs w:val="22"/>
          <w:lang w:eastAsia="zh-CN"/>
        </w:rPr>
        <w:t>обеспечивать сохранение информации, сведения о которой составляют государственную тайну, в соответствии с требованиями действующего законодательства Р</w:t>
      </w:r>
      <w:r w:rsidR="007B2F40" w:rsidRPr="00A776D9">
        <w:rPr>
          <w:rFonts w:ascii="Tahoma" w:eastAsia="SimSun" w:hAnsi="Tahoma" w:cs="Tahoma"/>
          <w:sz w:val="22"/>
          <w:szCs w:val="22"/>
          <w:lang w:eastAsia="zh-CN"/>
        </w:rPr>
        <w:t xml:space="preserve">оссийской </w:t>
      </w:r>
      <w:r w:rsidRPr="00A776D9">
        <w:rPr>
          <w:rFonts w:ascii="Tahoma" w:eastAsia="SimSun" w:hAnsi="Tahoma" w:cs="Tahoma"/>
          <w:sz w:val="22"/>
          <w:szCs w:val="22"/>
          <w:lang w:eastAsia="zh-CN"/>
        </w:rPr>
        <w:t>Ф</w:t>
      </w:r>
      <w:r w:rsidR="007B2F40" w:rsidRPr="00A776D9">
        <w:rPr>
          <w:rFonts w:ascii="Tahoma" w:eastAsia="SimSun" w:hAnsi="Tahoma" w:cs="Tahoma"/>
          <w:sz w:val="22"/>
          <w:szCs w:val="22"/>
          <w:lang w:eastAsia="zh-CN"/>
        </w:rPr>
        <w:t>едерации</w:t>
      </w:r>
      <w:r w:rsidRPr="00A776D9">
        <w:rPr>
          <w:rFonts w:ascii="Tahoma" w:eastAsia="SimSun" w:hAnsi="Tahoma" w:cs="Tahoma"/>
          <w:sz w:val="22"/>
          <w:szCs w:val="22"/>
          <w:lang w:eastAsia="zh-CN"/>
        </w:rPr>
        <w:t>;</w:t>
      </w:r>
    </w:p>
    <w:p w14:paraId="71CD58CB" w14:textId="77777777" w:rsidR="00DD7ACC" w:rsidRPr="00A776D9" w:rsidRDefault="00DD7ACC" w:rsidP="00DD7AC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r w:rsidRPr="00A776D9">
        <w:rPr>
          <w:rFonts w:ascii="Tahoma" w:eastAsia="SimSun" w:hAnsi="Tahoma" w:cs="Tahoma"/>
          <w:sz w:val="22"/>
          <w:szCs w:val="22"/>
          <w:lang w:eastAsia="zh-CN"/>
        </w:rPr>
        <w:t>нести иные обязательства, не противоречащие условиям Программы и требованиям действующего законодательства Российской Федерации.</w:t>
      </w:r>
    </w:p>
    <w:p w14:paraId="6DD4557C" w14:textId="77777777" w:rsidR="00FB5D36" w:rsidRPr="00A776D9" w:rsidRDefault="00FB5D36" w:rsidP="00B068D7">
      <w:pPr>
        <w:pStyle w:val="a3"/>
        <w:widowControl/>
        <w:numPr>
          <w:ilvl w:val="0"/>
          <w:numId w:val="28"/>
        </w:numPr>
        <w:tabs>
          <w:tab w:val="left" w:pos="1276"/>
        </w:tabs>
        <w:spacing w:line="360" w:lineRule="auto"/>
        <w:ind w:left="0" w:firstLine="709"/>
        <w:contextualSpacing w:val="0"/>
        <w:jc w:val="both"/>
        <w:rPr>
          <w:rFonts w:ascii="Tahoma" w:eastAsia="SimSun" w:hAnsi="Tahoma" w:cs="Tahoma"/>
          <w:sz w:val="22"/>
          <w:szCs w:val="22"/>
          <w:lang w:eastAsia="zh-CN"/>
        </w:rPr>
      </w:pPr>
      <w:bookmarkStart w:id="67" w:name="_Toc379270268"/>
      <w:bookmarkStart w:id="68" w:name="_Toc379293905"/>
      <w:bookmarkEnd w:id="65"/>
      <w:bookmarkEnd w:id="66"/>
      <w:r w:rsidRPr="00A776D9">
        <w:rPr>
          <w:rFonts w:ascii="Tahoma" w:eastAsia="SimSun" w:hAnsi="Tahoma" w:cs="Tahoma"/>
          <w:sz w:val="22"/>
          <w:szCs w:val="22"/>
          <w:lang w:eastAsia="zh-CN"/>
        </w:rPr>
        <w:t>Участник Программы партнерства вправе:</w:t>
      </w:r>
      <w:bookmarkEnd w:id="67"/>
      <w:bookmarkEnd w:id="68"/>
    </w:p>
    <w:p w14:paraId="05E06C10" w14:textId="77777777" w:rsidR="00D306BC" w:rsidRPr="00A776D9" w:rsidRDefault="00FB5D36"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bookmarkStart w:id="69" w:name="_Toc379270269"/>
      <w:bookmarkStart w:id="70" w:name="_Toc379293906"/>
      <w:r w:rsidRPr="00A776D9">
        <w:rPr>
          <w:rFonts w:ascii="Tahoma" w:eastAsia="SimSun" w:hAnsi="Tahoma" w:cs="Tahoma"/>
          <w:sz w:val="22"/>
          <w:szCs w:val="22"/>
          <w:lang w:eastAsia="zh-CN"/>
        </w:rPr>
        <w:t>получать информацию, связанную с реализацией Программы на сайте</w:t>
      </w:r>
      <w:bookmarkStart w:id="71" w:name="_Toc379270270"/>
      <w:bookmarkStart w:id="72" w:name="_Toc379293907"/>
      <w:bookmarkEnd w:id="69"/>
      <w:bookmarkEnd w:id="70"/>
      <w:r w:rsidR="00D306BC" w:rsidRPr="00A776D9">
        <w:rPr>
          <w:rFonts w:ascii="Tahoma" w:eastAsia="SimSun" w:hAnsi="Tahoma" w:cs="Tahoma"/>
          <w:sz w:val="22"/>
          <w:szCs w:val="22"/>
          <w:lang w:eastAsia="zh-CN"/>
        </w:rPr>
        <w:t xml:space="preserve"> </w:t>
      </w:r>
      <w:hyperlink r:id="rId21" w:history="1">
        <w:r w:rsidR="008666FB" w:rsidRPr="00A776D9">
          <w:rPr>
            <w:rStyle w:val="ab"/>
            <w:rFonts w:ascii="Tahoma" w:eastAsia="SimSun" w:hAnsi="Tahoma" w:cs="Tahoma"/>
            <w:color w:val="auto"/>
            <w:sz w:val="22"/>
            <w:szCs w:val="22"/>
            <w:lang w:eastAsia="zh-CN"/>
          </w:rPr>
          <w:t>http://www.nestro.ru</w:t>
        </w:r>
      </w:hyperlink>
      <w:r w:rsidR="00D306BC" w:rsidRPr="00A776D9">
        <w:rPr>
          <w:rFonts w:ascii="Tahoma" w:eastAsia="SimSun" w:hAnsi="Tahoma" w:cs="Tahoma"/>
          <w:sz w:val="22"/>
          <w:szCs w:val="22"/>
          <w:lang w:eastAsia="zh-CN"/>
        </w:rPr>
        <w:t>;</w:t>
      </w:r>
    </w:p>
    <w:p w14:paraId="0D9E5897" w14:textId="77777777" w:rsidR="00FB5D36" w:rsidRPr="00A776D9" w:rsidRDefault="00FB5D36"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объединяться </w:t>
      </w:r>
      <w:r w:rsidR="00F7568D" w:rsidRPr="00A776D9">
        <w:rPr>
          <w:rFonts w:ascii="Tahoma" w:eastAsia="SimSun" w:hAnsi="Tahoma" w:cs="Tahoma"/>
          <w:sz w:val="22"/>
          <w:szCs w:val="22"/>
          <w:lang w:eastAsia="zh-CN"/>
        </w:rPr>
        <w:t>с другими У</w:t>
      </w:r>
      <w:r w:rsidR="00A92B43" w:rsidRPr="00A776D9">
        <w:rPr>
          <w:rFonts w:ascii="Tahoma" w:eastAsia="SimSun" w:hAnsi="Tahoma" w:cs="Tahoma"/>
          <w:sz w:val="22"/>
          <w:szCs w:val="22"/>
          <w:lang w:eastAsia="zh-CN"/>
        </w:rPr>
        <w:t>частниками Программы</w:t>
      </w:r>
      <w:r w:rsidRPr="00A776D9">
        <w:rPr>
          <w:rFonts w:ascii="Tahoma" w:eastAsia="SimSun" w:hAnsi="Tahoma" w:cs="Tahoma"/>
          <w:sz w:val="22"/>
          <w:szCs w:val="22"/>
          <w:lang w:eastAsia="zh-CN"/>
        </w:rPr>
        <w:t xml:space="preserve"> при участии в закупках </w:t>
      </w:r>
      <w:r w:rsidR="00D306BC" w:rsidRPr="00A776D9">
        <w:rPr>
          <w:rFonts w:ascii="Tahoma" w:eastAsia="SimSun" w:hAnsi="Tahoma" w:cs="Tahoma"/>
          <w:sz w:val="22"/>
          <w:szCs w:val="22"/>
          <w:lang w:eastAsia="zh-CN"/>
        </w:rPr>
        <w:t>Общества</w:t>
      </w:r>
      <w:r w:rsidRPr="00A776D9">
        <w:rPr>
          <w:rFonts w:ascii="Tahoma" w:eastAsia="SimSun" w:hAnsi="Tahoma" w:cs="Tahoma"/>
          <w:sz w:val="22"/>
          <w:szCs w:val="22"/>
          <w:lang w:eastAsia="zh-CN"/>
        </w:rPr>
        <w:t xml:space="preserve"> </w:t>
      </w:r>
      <w:r w:rsidR="007636FD" w:rsidRPr="00A776D9">
        <w:rPr>
          <w:rFonts w:ascii="Tahoma" w:eastAsia="SimSun" w:hAnsi="Tahoma" w:cs="Tahoma"/>
          <w:sz w:val="22"/>
          <w:szCs w:val="22"/>
          <w:lang w:eastAsia="zh-CN"/>
        </w:rPr>
        <w:t xml:space="preserve">для возможности предоставления оптимальных </w:t>
      </w:r>
      <w:r w:rsidRPr="00A776D9">
        <w:rPr>
          <w:rFonts w:ascii="Tahoma" w:eastAsia="SimSun" w:hAnsi="Tahoma" w:cs="Tahoma"/>
          <w:sz w:val="22"/>
          <w:szCs w:val="22"/>
          <w:lang w:eastAsia="zh-CN"/>
        </w:rPr>
        <w:t>предложений, не нарушая при этом антимонопольное законодательство Р</w:t>
      </w:r>
      <w:r w:rsidR="007B2F40" w:rsidRPr="00A776D9">
        <w:rPr>
          <w:rFonts w:ascii="Tahoma" w:eastAsia="SimSun" w:hAnsi="Tahoma" w:cs="Tahoma"/>
          <w:sz w:val="22"/>
          <w:szCs w:val="22"/>
          <w:lang w:eastAsia="zh-CN"/>
        </w:rPr>
        <w:t>оссийской Федерации</w:t>
      </w:r>
      <w:r w:rsidRPr="00A776D9">
        <w:rPr>
          <w:rFonts w:ascii="Tahoma" w:eastAsia="SimSun" w:hAnsi="Tahoma" w:cs="Tahoma"/>
          <w:sz w:val="22"/>
          <w:szCs w:val="22"/>
          <w:lang w:eastAsia="zh-CN"/>
        </w:rPr>
        <w:t>;</w:t>
      </w:r>
      <w:bookmarkEnd w:id="71"/>
      <w:bookmarkEnd w:id="72"/>
    </w:p>
    <w:p w14:paraId="0EB943DE" w14:textId="77777777" w:rsidR="00FB5D36" w:rsidRPr="00A776D9" w:rsidRDefault="00FB5D36"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bookmarkStart w:id="73" w:name="_Toc379270271"/>
      <w:bookmarkStart w:id="74" w:name="_Toc379293908"/>
      <w:r w:rsidRPr="00A776D9">
        <w:rPr>
          <w:rFonts w:ascii="Tahoma" w:eastAsia="SimSun" w:hAnsi="Tahoma" w:cs="Tahoma"/>
          <w:sz w:val="22"/>
          <w:szCs w:val="22"/>
          <w:lang w:eastAsia="zh-CN"/>
        </w:rPr>
        <w:t>в рамках Программы партнерства взаимодействовать</w:t>
      </w:r>
      <w:r w:rsidR="00F7568D" w:rsidRPr="00A776D9">
        <w:rPr>
          <w:rFonts w:ascii="Tahoma" w:eastAsia="SimSun" w:hAnsi="Tahoma" w:cs="Tahoma"/>
          <w:sz w:val="22"/>
          <w:szCs w:val="22"/>
          <w:lang w:eastAsia="zh-CN"/>
        </w:rPr>
        <w:t xml:space="preserve"> с Обществом в части</w:t>
      </w:r>
      <w:r w:rsidRPr="00A776D9">
        <w:rPr>
          <w:rFonts w:ascii="Tahoma" w:eastAsia="SimSun" w:hAnsi="Tahoma" w:cs="Tahoma"/>
          <w:sz w:val="22"/>
          <w:szCs w:val="22"/>
          <w:lang w:eastAsia="zh-CN"/>
        </w:rPr>
        <w:t xml:space="preserve"> </w:t>
      </w:r>
      <w:r w:rsidR="00F7568D" w:rsidRPr="00A776D9">
        <w:rPr>
          <w:rFonts w:ascii="Tahoma" w:eastAsia="SimSun" w:hAnsi="Tahoma" w:cs="Tahoma"/>
          <w:sz w:val="22"/>
          <w:szCs w:val="22"/>
          <w:lang w:eastAsia="zh-CN"/>
        </w:rPr>
        <w:t xml:space="preserve">обмена </w:t>
      </w:r>
      <w:r w:rsidRPr="00A776D9">
        <w:rPr>
          <w:rFonts w:ascii="Tahoma" w:eastAsia="SimSun" w:hAnsi="Tahoma" w:cs="Tahoma"/>
          <w:sz w:val="22"/>
          <w:szCs w:val="22"/>
          <w:lang w:eastAsia="zh-CN"/>
        </w:rPr>
        <w:t>и внедрени</w:t>
      </w:r>
      <w:r w:rsidR="00F7568D" w:rsidRPr="00A776D9">
        <w:rPr>
          <w:rFonts w:ascii="Tahoma" w:eastAsia="SimSun" w:hAnsi="Tahoma" w:cs="Tahoma"/>
          <w:sz w:val="22"/>
          <w:szCs w:val="22"/>
          <w:lang w:eastAsia="zh-CN"/>
        </w:rPr>
        <w:t>я</w:t>
      </w:r>
      <w:r w:rsidRPr="00A776D9">
        <w:rPr>
          <w:rFonts w:ascii="Tahoma" w:eastAsia="SimSun" w:hAnsi="Tahoma" w:cs="Tahoma"/>
          <w:sz w:val="22"/>
          <w:szCs w:val="22"/>
          <w:lang w:eastAsia="zh-CN"/>
        </w:rPr>
        <w:t xml:space="preserve"> новых технических и технологических решений;</w:t>
      </w:r>
      <w:bookmarkEnd w:id="73"/>
      <w:bookmarkEnd w:id="74"/>
    </w:p>
    <w:p w14:paraId="746D5929" w14:textId="77777777" w:rsidR="00FB5D36" w:rsidRPr="00A776D9" w:rsidRDefault="00FB5D36"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bookmarkStart w:id="75" w:name="_Toc379270272"/>
      <w:bookmarkStart w:id="76" w:name="_Toc379293909"/>
      <w:r w:rsidRPr="00A776D9">
        <w:rPr>
          <w:rFonts w:ascii="Tahoma" w:eastAsia="SimSun" w:hAnsi="Tahoma" w:cs="Tahoma"/>
          <w:sz w:val="22"/>
          <w:szCs w:val="22"/>
          <w:lang w:eastAsia="zh-CN"/>
        </w:rPr>
        <w:lastRenderedPageBreak/>
        <w:t xml:space="preserve">использовать на своем сайте информацию об участии в Программе партнерства </w:t>
      </w:r>
      <w:r w:rsidR="00D306BC" w:rsidRPr="00A776D9">
        <w:rPr>
          <w:rFonts w:ascii="Tahoma" w:eastAsia="SimSun" w:hAnsi="Tahoma" w:cs="Tahoma"/>
          <w:sz w:val="22"/>
          <w:szCs w:val="22"/>
          <w:lang w:eastAsia="zh-CN"/>
        </w:rPr>
        <w:t>Общества;</w:t>
      </w:r>
      <w:bookmarkEnd w:id="75"/>
      <w:bookmarkEnd w:id="76"/>
    </w:p>
    <w:p w14:paraId="22027EF8" w14:textId="77777777" w:rsidR="009C47AE" w:rsidRPr="00A776D9" w:rsidRDefault="009C47AE"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r w:rsidRPr="00A776D9">
        <w:rPr>
          <w:rFonts w:ascii="Tahoma" w:eastAsia="SimSun" w:hAnsi="Tahoma" w:cs="Tahoma"/>
          <w:sz w:val="22"/>
          <w:szCs w:val="22"/>
          <w:lang w:eastAsia="zh-CN"/>
        </w:rPr>
        <w:t>получать информацию о номенклатуре текущих и перспективных технологических потребност</w:t>
      </w:r>
      <w:r w:rsidR="00B146AC" w:rsidRPr="00A776D9">
        <w:rPr>
          <w:rFonts w:ascii="Tahoma" w:eastAsia="SimSun" w:hAnsi="Tahoma" w:cs="Tahoma"/>
          <w:sz w:val="22"/>
          <w:szCs w:val="22"/>
          <w:lang w:eastAsia="zh-CN"/>
        </w:rPr>
        <w:t>ях</w:t>
      </w:r>
      <w:r w:rsidRPr="00A776D9">
        <w:rPr>
          <w:rFonts w:ascii="Tahoma" w:eastAsia="SimSun" w:hAnsi="Tahoma" w:cs="Tahoma"/>
          <w:sz w:val="22"/>
          <w:szCs w:val="22"/>
          <w:lang w:eastAsia="zh-CN"/>
        </w:rPr>
        <w:t xml:space="preserve">, планируемых объемах закупок, </w:t>
      </w:r>
      <w:r w:rsidR="00F7568D" w:rsidRPr="00A776D9">
        <w:rPr>
          <w:rFonts w:ascii="Tahoma" w:eastAsia="SimSun" w:hAnsi="Tahoma" w:cs="Tahoma"/>
          <w:sz w:val="22"/>
          <w:szCs w:val="22"/>
          <w:lang w:eastAsia="zh-CN"/>
        </w:rPr>
        <w:t xml:space="preserve">а также </w:t>
      </w:r>
      <w:r w:rsidR="007636FD" w:rsidRPr="00A776D9">
        <w:rPr>
          <w:rFonts w:ascii="Tahoma" w:eastAsia="SimSun" w:hAnsi="Tahoma" w:cs="Tahoma"/>
          <w:sz w:val="22"/>
          <w:szCs w:val="22"/>
          <w:lang w:eastAsia="zh-CN"/>
        </w:rPr>
        <w:t xml:space="preserve">изменениях планов закупок посредством доступа к информации, размещенной на сайте </w:t>
      </w:r>
      <w:hyperlink r:id="rId22" w:history="1">
        <w:r w:rsidR="008666FB" w:rsidRPr="00A776D9">
          <w:rPr>
            <w:rStyle w:val="ab"/>
            <w:rFonts w:ascii="Tahoma" w:eastAsia="SimSun" w:hAnsi="Tahoma" w:cs="Tahoma"/>
            <w:color w:val="auto"/>
            <w:sz w:val="22"/>
            <w:szCs w:val="22"/>
            <w:lang w:eastAsia="zh-CN"/>
          </w:rPr>
          <w:t>http://www.nestro.ru</w:t>
        </w:r>
      </w:hyperlink>
      <w:r w:rsidRPr="00A776D9">
        <w:rPr>
          <w:rFonts w:ascii="Tahoma" w:eastAsia="SimSun" w:hAnsi="Tahoma" w:cs="Tahoma"/>
          <w:sz w:val="22"/>
          <w:szCs w:val="22"/>
          <w:lang w:eastAsia="zh-CN"/>
        </w:rPr>
        <w:t>;</w:t>
      </w:r>
    </w:p>
    <w:p w14:paraId="54CDBA59" w14:textId="77777777" w:rsidR="009C47AE" w:rsidRPr="00A776D9" w:rsidRDefault="009C47AE"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получать полную информацию о проводимых в рамках </w:t>
      </w:r>
      <w:r w:rsidR="0015108A" w:rsidRPr="00A776D9">
        <w:rPr>
          <w:rFonts w:ascii="Tahoma" w:eastAsia="SimSun" w:hAnsi="Tahoma" w:cs="Tahoma"/>
          <w:sz w:val="22"/>
          <w:szCs w:val="22"/>
          <w:lang w:eastAsia="zh-CN"/>
        </w:rPr>
        <w:t>П</w:t>
      </w:r>
      <w:r w:rsidRPr="00A776D9">
        <w:rPr>
          <w:rFonts w:ascii="Tahoma" w:eastAsia="SimSun" w:hAnsi="Tahoma" w:cs="Tahoma"/>
          <w:sz w:val="22"/>
          <w:szCs w:val="22"/>
          <w:lang w:eastAsia="zh-CN"/>
        </w:rPr>
        <w:t>рограммы партнерства мероприятиях и принимать в них участие</w:t>
      </w:r>
      <w:r w:rsidR="007636FD" w:rsidRPr="00A776D9">
        <w:rPr>
          <w:rFonts w:ascii="Tahoma" w:eastAsia="SimSun" w:hAnsi="Tahoma" w:cs="Tahoma"/>
          <w:sz w:val="22"/>
          <w:szCs w:val="22"/>
          <w:lang w:eastAsia="zh-CN"/>
        </w:rPr>
        <w:t xml:space="preserve"> посредством доступа к информации, размещенной на сайте </w:t>
      </w:r>
      <w:hyperlink r:id="rId23" w:history="1">
        <w:r w:rsidR="008666FB" w:rsidRPr="00A776D9">
          <w:rPr>
            <w:rStyle w:val="ab"/>
            <w:rFonts w:ascii="Tahoma" w:eastAsia="SimSun" w:hAnsi="Tahoma" w:cs="Tahoma"/>
            <w:color w:val="auto"/>
            <w:sz w:val="22"/>
            <w:szCs w:val="22"/>
            <w:lang w:eastAsia="zh-CN"/>
          </w:rPr>
          <w:t>http://www.nestro.ru</w:t>
        </w:r>
      </w:hyperlink>
      <w:r w:rsidRPr="00A776D9">
        <w:rPr>
          <w:rFonts w:ascii="Tahoma" w:eastAsia="SimSun" w:hAnsi="Tahoma" w:cs="Tahoma"/>
          <w:sz w:val="22"/>
          <w:szCs w:val="22"/>
          <w:lang w:eastAsia="zh-CN"/>
        </w:rPr>
        <w:t>;</w:t>
      </w:r>
    </w:p>
    <w:p w14:paraId="7372C265" w14:textId="77777777" w:rsidR="009C47AE" w:rsidRPr="00A776D9" w:rsidRDefault="009C47AE"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участвовать в обсуждениях хода реализации мероприятий </w:t>
      </w:r>
      <w:r w:rsidR="00023DA3" w:rsidRPr="00A776D9">
        <w:rPr>
          <w:rFonts w:ascii="Tahoma" w:eastAsia="SimSun" w:hAnsi="Tahoma" w:cs="Tahoma"/>
          <w:sz w:val="22"/>
          <w:szCs w:val="22"/>
          <w:lang w:eastAsia="zh-CN"/>
        </w:rPr>
        <w:t>П</w:t>
      </w:r>
      <w:r w:rsidRPr="00A776D9">
        <w:rPr>
          <w:rFonts w:ascii="Tahoma" w:eastAsia="SimSun" w:hAnsi="Tahoma" w:cs="Tahoma"/>
          <w:sz w:val="22"/>
          <w:szCs w:val="22"/>
          <w:lang w:eastAsia="zh-CN"/>
        </w:rPr>
        <w:t>рограммы партнерства, представлять свои рекомендации;</w:t>
      </w:r>
    </w:p>
    <w:p w14:paraId="14988345" w14:textId="77777777" w:rsidR="009C47AE" w:rsidRPr="00A776D9" w:rsidRDefault="009C47AE"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принимать участие во встречах </w:t>
      </w:r>
      <w:r w:rsidR="00F7568D" w:rsidRPr="00A776D9">
        <w:rPr>
          <w:rFonts w:ascii="Tahoma" w:eastAsia="SimSun" w:hAnsi="Tahoma" w:cs="Tahoma"/>
          <w:sz w:val="22"/>
          <w:szCs w:val="22"/>
          <w:lang w:eastAsia="zh-CN"/>
        </w:rPr>
        <w:t>У</w:t>
      </w:r>
      <w:r w:rsidRPr="00A776D9">
        <w:rPr>
          <w:rFonts w:ascii="Tahoma" w:eastAsia="SimSun" w:hAnsi="Tahoma" w:cs="Tahoma"/>
          <w:sz w:val="22"/>
          <w:szCs w:val="22"/>
          <w:lang w:eastAsia="zh-CN"/>
        </w:rPr>
        <w:t xml:space="preserve">частников </w:t>
      </w:r>
      <w:r w:rsidR="00023DA3" w:rsidRPr="00A776D9">
        <w:rPr>
          <w:rFonts w:ascii="Tahoma" w:eastAsia="SimSun" w:hAnsi="Tahoma" w:cs="Tahoma"/>
          <w:sz w:val="22"/>
          <w:szCs w:val="22"/>
          <w:lang w:eastAsia="zh-CN"/>
        </w:rPr>
        <w:t>П</w:t>
      </w:r>
      <w:r w:rsidRPr="00A776D9">
        <w:rPr>
          <w:rFonts w:ascii="Tahoma" w:eastAsia="SimSun" w:hAnsi="Tahoma" w:cs="Tahoma"/>
          <w:sz w:val="22"/>
          <w:szCs w:val="22"/>
          <w:lang w:eastAsia="zh-CN"/>
        </w:rPr>
        <w:t>рограммы партнерства;</w:t>
      </w:r>
    </w:p>
    <w:p w14:paraId="39F0BB2B" w14:textId="77777777" w:rsidR="002E3DF9" w:rsidRPr="00A776D9" w:rsidRDefault="002E3DF9"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bookmarkStart w:id="77" w:name="_Toc379270273"/>
      <w:bookmarkStart w:id="78" w:name="_Toc379293910"/>
      <w:r w:rsidRPr="00A776D9">
        <w:rPr>
          <w:rFonts w:ascii="Tahoma" w:eastAsia="SimSun" w:hAnsi="Tahoma" w:cs="Tahoma"/>
          <w:sz w:val="22"/>
          <w:szCs w:val="22"/>
          <w:lang w:eastAsia="zh-CN"/>
        </w:rPr>
        <w:t xml:space="preserve">направлять в Общество отзывы и предложения по реализации </w:t>
      </w:r>
      <w:r w:rsidR="00F7568D" w:rsidRPr="00A776D9">
        <w:rPr>
          <w:rFonts w:ascii="Tahoma" w:eastAsia="SimSun" w:hAnsi="Tahoma" w:cs="Tahoma"/>
          <w:sz w:val="22"/>
          <w:szCs w:val="22"/>
          <w:lang w:eastAsia="zh-CN"/>
        </w:rPr>
        <w:t>П</w:t>
      </w:r>
      <w:r w:rsidRPr="00A776D9">
        <w:rPr>
          <w:rFonts w:ascii="Tahoma" w:eastAsia="SimSun" w:hAnsi="Tahoma" w:cs="Tahoma"/>
          <w:sz w:val="22"/>
          <w:szCs w:val="22"/>
          <w:lang w:eastAsia="zh-CN"/>
        </w:rPr>
        <w:t>рограммы партнерств</w:t>
      </w:r>
      <w:r w:rsidR="007B2F40" w:rsidRPr="00A776D9">
        <w:rPr>
          <w:rFonts w:ascii="Tahoma" w:eastAsia="SimSun" w:hAnsi="Tahoma" w:cs="Tahoma"/>
          <w:sz w:val="22"/>
          <w:szCs w:val="22"/>
          <w:lang w:eastAsia="zh-CN"/>
        </w:rPr>
        <w:t>а;</w:t>
      </w:r>
    </w:p>
    <w:p w14:paraId="634936F0" w14:textId="77777777" w:rsidR="004C548B" w:rsidRPr="00A776D9" w:rsidRDefault="004C548B"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r w:rsidRPr="00A776D9">
        <w:rPr>
          <w:rFonts w:ascii="Tahoma" w:eastAsia="SimSun" w:hAnsi="Tahoma" w:cs="Tahoma"/>
          <w:sz w:val="22"/>
          <w:szCs w:val="22"/>
          <w:lang w:eastAsia="zh-CN"/>
        </w:rPr>
        <w:t>при участии в закупочных процедурах, проводимых Обществом, представлят</w:t>
      </w:r>
      <w:r w:rsidR="0008281D" w:rsidRPr="00A776D9">
        <w:rPr>
          <w:rFonts w:ascii="Tahoma" w:eastAsia="SimSun" w:hAnsi="Tahoma" w:cs="Tahoma"/>
          <w:sz w:val="22"/>
          <w:szCs w:val="22"/>
          <w:lang w:eastAsia="zh-CN"/>
        </w:rPr>
        <w:t xml:space="preserve">ь </w:t>
      </w:r>
      <w:r w:rsidR="00667ECE" w:rsidRPr="00A776D9">
        <w:rPr>
          <w:rFonts w:ascii="Tahoma" w:eastAsia="SimSun" w:hAnsi="Tahoma" w:cs="Tahoma"/>
          <w:sz w:val="22"/>
          <w:szCs w:val="22"/>
          <w:lang w:eastAsia="zh-CN"/>
        </w:rPr>
        <w:t xml:space="preserve">сокращенный </w:t>
      </w:r>
      <w:r w:rsidRPr="00A776D9">
        <w:rPr>
          <w:rFonts w:ascii="Tahoma" w:eastAsia="SimSun" w:hAnsi="Tahoma" w:cs="Tahoma"/>
          <w:sz w:val="22"/>
          <w:szCs w:val="22"/>
          <w:lang w:eastAsia="zh-CN"/>
        </w:rPr>
        <w:t>комплект</w:t>
      </w:r>
      <w:r w:rsidR="0008281D" w:rsidRPr="00A776D9">
        <w:rPr>
          <w:rFonts w:ascii="Tahoma" w:eastAsia="SimSun" w:hAnsi="Tahoma" w:cs="Tahoma"/>
          <w:sz w:val="22"/>
          <w:szCs w:val="22"/>
          <w:lang w:eastAsia="zh-CN"/>
        </w:rPr>
        <w:t xml:space="preserve"> документов в составе</w:t>
      </w:r>
      <w:r w:rsidRPr="00A776D9">
        <w:rPr>
          <w:rFonts w:ascii="Tahoma" w:eastAsia="SimSun" w:hAnsi="Tahoma" w:cs="Tahoma"/>
          <w:sz w:val="22"/>
          <w:szCs w:val="22"/>
          <w:lang w:eastAsia="zh-CN"/>
        </w:rPr>
        <w:t xml:space="preserve"> квалификационной </w:t>
      </w:r>
      <w:r w:rsidR="0008281D" w:rsidRPr="00A776D9">
        <w:rPr>
          <w:rFonts w:ascii="Tahoma" w:eastAsia="SimSun" w:hAnsi="Tahoma" w:cs="Tahoma"/>
          <w:sz w:val="22"/>
          <w:szCs w:val="22"/>
          <w:lang w:eastAsia="zh-CN"/>
        </w:rPr>
        <w:t>части (</w:t>
      </w:r>
      <w:r w:rsidR="00667ECE" w:rsidRPr="00A776D9">
        <w:rPr>
          <w:rFonts w:ascii="Tahoma" w:eastAsia="SimSun" w:hAnsi="Tahoma" w:cs="Tahoma"/>
          <w:sz w:val="22"/>
          <w:szCs w:val="22"/>
          <w:lang w:eastAsia="zh-CN"/>
        </w:rPr>
        <w:t>сокращенный</w:t>
      </w:r>
      <w:r w:rsidR="0008281D" w:rsidRPr="00A776D9">
        <w:rPr>
          <w:rFonts w:ascii="Tahoma" w:eastAsia="SimSun" w:hAnsi="Tahoma" w:cs="Tahoma"/>
          <w:sz w:val="22"/>
          <w:szCs w:val="22"/>
          <w:lang w:eastAsia="zh-CN"/>
        </w:rPr>
        <w:t xml:space="preserve"> перечень документов указывается в закупочной </w:t>
      </w:r>
      <w:r w:rsidRPr="00A776D9">
        <w:rPr>
          <w:rFonts w:ascii="Tahoma" w:eastAsia="SimSun" w:hAnsi="Tahoma" w:cs="Tahoma"/>
          <w:sz w:val="22"/>
          <w:szCs w:val="22"/>
          <w:lang w:eastAsia="zh-CN"/>
        </w:rPr>
        <w:t>документации</w:t>
      </w:r>
      <w:r w:rsidR="0008281D" w:rsidRPr="00A776D9">
        <w:rPr>
          <w:rFonts w:ascii="Tahoma" w:eastAsia="SimSun" w:hAnsi="Tahoma" w:cs="Tahoma"/>
          <w:sz w:val="22"/>
          <w:szCs w:val="22"/>
          <w:lang w:eastAsia="zh-CN"/>
        </w:rPr>
        <w:t>)</w:t>
      </w:r>
      <w:r w:rsidRPr="00A776D9">
        <w:rPr>
          <w:rFonts w:ascii="Tahoma" w:eastAsia="SimSun" w:hAnsi="Tahoma" w:cs="Tahoma"/>
          <w:sz w:val="22"/>
          <w:szCs w:val="22"/>
          <w:lang w:eastAsia="zh-CN"/>
        </w:rPr>
        <w:t>.</w:t>
      </w:r>
    </w:p>
    <w:p w14:paraId="0ACD789F" w14:textId="77777777" w:rsidR="00FB5D36" w:rsidRPr="00A776D9" w:rsidRDefault="00FB5D36" w:rsidP="00B068D7">
      <w:pPr>
        <w:pStyle w:val="a3"/>
        <w:widowControl/>
        <w:numPr>
          <w:ilvl w:val="0"/>
          <w:numId w:val="28"/>
        </w:numPr>
        <w:tabs>
          <w:tab w:val="left" w:pos="1276"/>
        </w:tabs>
        <w:spacing w:line="360" w:lineRule="auto"/>
        <w:ind w:left="0" w:firstLine="709"/>
        <w:contextualSpacing w:val="0"/>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Участник Программы партнерства по отношению к </w:t>
      </w:r>
      <w:r w:rsidR="00D306BC" w:rsidRPr="00A776D9">
        <w:rPr>
          <w:rFonts w:ascii="Tahoma" w:eastAsia="SimSun" w:hAnsi="Tahoma" w:cs="Tahoma"/>
          <w:sz w:val="22"/>
          <w:szCs w:val="22"/>
          <w:lang w:eastAsia="zh-CN"/>
        </w:rPr>
        <w:t>Обществу</w:t>
      </w:r>
      <w:r w:rsidRPr="00A776D9">
        <w:rPr>
          <w:rFonts w:ascii="Tahoma" w:eastAsia="SimSun" w:hAnsi="Tahoma" w:cs="Tahoma"/>
          <w:sz w:val="22"/>
          <w:szCs w:val="22"/>
          <w:lang w:eastAsia="zh-CN"/>
        </w:rPr>
        <w:t xml:space="preserve"> обязан:</w:t>
      </w:r>
      <w:bookmarkEnd w:id="77"/>
      <w:bookmarkEnd w:id="78"/>
    </w:p>
    <w:p w14:paraId="079920AA" w14:textId="77777777" w:rsidR="00D306BC" w:rsidRPr="00A776D9" w:rsidRDefault="00D306BC"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bookmarkStart w:id="79" w:name="_Toc379270274"/>
      <w:bookmarkStart w:id="80" w:name="_Toc379293911"/>
      <w:r w:rsidRPr="00A776D9">
        <w:rPr>
          <w:rFonts w:ascii="Tahoma" w:eastAsia="SimSun" w:hAnsi="Tahoma" w:cs="Tahoma"/>
          <w:sz w:val="22"/>
          <w:szCs w:val="22"/>
          <w:lang w:eastAsia="zh-CN"/>
        </w:rPr>
        <w:t>информировать Общество об изменении своего статуса, изменении иных показателей, указанных им в Заявлении и приложениях к нему в письменном виде в течение 10 дней со дня таких изменений;</w:t>
      </w:r>
    </w:p>
    <w:p w14:paraId="1886D661" w14:textId="77777777" w:rsidR="00FB5D36" w:rsidRPr="00A776D9" w:rsidRDefault="00FB5D36"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bookmarkStart w:id="81" w:name="_Toc379270275"/>
      <w:bookmarkStart w:id="82" w:name="_Toc379293912"/>
      <w:bookmarkEnd w:id="79"/>
      <w:bookmarkEnd w:id="80"/>
      <w:r w:rsidRPr="00A776D9">
        <w:rPr>
          <w:rFonts w:ascii="Tahoma" w:eastAsia="SimSun" w:hAnsi="Tahoma" w:cs="Tahoma"/>
          <w:sz w:val="22"/>
          <w:szCs w:val="22"/>
          <w:lang w:eastAsia="zh-CN"/>
        </w:rPr>
        <w:t xml:space="preserve">самостоятельно следить за размещением информации на сайте </w:t>
      </w:r>
      <w:hyperlink r:id="rId24" w:history="1">
        <w:r w:rsidR="008666FB" w:rsidRPr="00A776D9">
          <w:rPr>
            <w:rStyle w:val="ab"/>
            <w:rFonts w:ascii="Tahoma" w:eastAsia="SimSun" w:hAnsi="Tahoma" w:cs="Tahoma"/>
            <w:color w:val="auto"/>
            <w:sz w:val="22"/>
            <w:szCs w:val="22"/>
            <w:lang w:eastAsia="zh-CN"/>
          </w:rPr>
          <w:t>http://www.nestro.ru</w:t>
        </w:r>
      </w:hyperlink>
      <w:r w:rsidR="00E43B38" w:rsidRPr="00A776D9">
        <w:rPr>
          <w:rStyle w:val="ab"/>
          <w:rFonts w:ascii="Tahoma" w:eastAsia="SimSun" w:hAnsi="Tahoma" w:cs="Tahoma"/>
          <w:color w:val="auto"/>
          <w:sz w:val="22"/>
          <w:szCs w:val="22"/>
          <w:lang w:eastAsia="zh-CN"/>
        </w:rPr>
        <w:t>,</w:t>
      </w:r>
      <w:r w:rsidR="00E43B38" w:rsidRPr="00A776D9">
        <w:rPr>
          <w:rStyle w:val="ab"/>
          <w:rFonts w:ascii="Tahoma" w:eastAsia="SimSun" w:hAnsi="Tahoma" w:cs="Tahoma"/>
          <w:color w:val="auto"/>
          <w:sz w:val="22"/>
          <w:szCs w:val="22"/>
          <w:u w:val="none"/>
          <w:lang w:eastAsia="zh-CN"/>
        </w:rPr>
        <w:t xml:space="preserve"> в т.ч. отслеживать</w:t>
      </w:r>
      <w:r w:rsidR="00F13456" w:rsidRPr="00A776D9">
        <w:rPr>
          <w:rStyle w:val="ab"/>
          <w:rFonts w:ascii="Tahoma" w:eastAsia="SimSun" w:hAnsi="Tahoma" w:cs="Tahoma"/>
          <w:color w:val="auto"/>
          <w:sz w:val="22"/>
          <w:szCs w:val="22"/>
          <w:u w:val="none"/>
          <w:lang w:eastAsia="zh-CN"/>
        </w:rPr>
        <w:t xml:space="preserve"> информацию о его включении/исключении в Реестре Партнеров</w:t>
      </w:r>
      <w:r w:rsidRPr="00A776D9">
        <w:rPr>
          <w:rFonts w:ascii="Tahoma" w:eastAsia="SimSun" w:hAnsi="Tahoma" w:cs="Tahoma"/>
          <w:sz w:val="22"/>
          <w:szCs w:val="22"/>
          <w:lang w:eastAsia="zh-CN"/>
        </w:rPr>
        <w:t>;</w:t>
      </w:r>
    </w:p>
    <w:p w14:paraId="07DAF8B2" w14:textId="77777777" w:rsidR="00D306BC" w:rsidRPr="00A776D9" w:rsidRDefault="00D306BC"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r w:rsidRPr="00A776D9">
        <w:rPr>
          <w:rFonts w:ascii="Tahoma" w:eastAsia="SimSun" w:hAnsi="Tahoma" w:cs="Tahoma"/>
          <w:sz w:val="22"/>
          <w:szCs w:val="22"/>
          <w:lang w:eastAsia="zh-CN"/>
        </w:rPr>
        <w:t>выполнять условия закупочных процедур, проводимых Обществом;</w:t>
      </w:r>
    </w:p>
    <w:p w14:paraId="768373A4" w14:textId="77777777" w:rsidR="006A4683" w:rsidRPr="00A776D9" w:rsidRDefault="006A4683"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r w:rsidRPr="00A776D9">
        <w:rPr>
          <w:rFonts w:ascii="Tahoma" w:eastAsia="SimSun" w:hAnsi="Tahoma" w:cs="Tahoma"/>
          <w:sz w:val="22"/>
          <w:szCs w:val="22"/>
          <w:lang w:eastAsia="zh-CN"/>
        </w:rPr>
        <w:t>при участии в мероприятиях, организуемых Обществом и предусмотренных в рамках исполнения настоящей Программы, выполнять условия участия в таких мероприятиях;</w:t>
      </w:r>
    </w:p>
    <w:p w14:paraId="2BF85683" w14:textId="77777777" w:rsidR="006A4683" w:rsidRPr="00A776D9" w:rsidRDefault="006A4683"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r w:rsidRPr="00A776D9">
        <w:rPr>
          <w:rFonts w:ascii="Tahoma" w:eastAsia="SimSun" w:hAnsi="Tahoma" w:cs="Tahoma"/>
          <w:sz w:val="22"/>
          <w:szCs w:val="22"/>
          <w:lang w:eastAsia="zh-CN"/>
        </w:rPr>
        <w:t>способствовать обеспечению взаимодействия по обмену и внедрению новых технических и технологических решений меж</w:t>
      </w:r>
      <w:r w:rsidR="00A805F0" w:rsidRPr="00A776D9">
        <w:rPr>
          <w:rFonts w:ascii="Tahoma" w:eastAsia="SimSun" w:hAnsi="Tahoma" w:cs="Tahoma"/>
          <w:sz w:val="22"/>
          <w:szCs w:val="22"/>
          <w:lang w:eastAsia="zh-CN"/>
        </w:rPr>
        <w:t>д</w:t>
      </w:r>
      <w:r w:rsidRPr="00A776D9">
        <w:rPr>
          <w:rFonts w:ascii="Tahoma" w:eastAsia="SimSun" w:hAnsi="Tahoma" w:cs="Tahoma"/>
          <w:sz w:val="22"/>
          <w:szCs w:val="22"/>
          <w:lang w:eastAsia="zh-CN"/>
        </w:rPr>
        <w:t>у Обществом и партнерами Программы при условии наличия такой возможности</w:t>
      </w:r>
      <w:r w:rsidR="00F7568D" w:rsidRPr="00A776D9">
        <w:rPr>
          <w:rFonts w:ascii="Tahoma" w:eastAsia="SimSun" w:hAnsi="Tahoma" w:cs="Tahoma"/>
          <w:sz w:val="22"/>
          <w:szCs w:val="22"/>
          <w:lang w:eastAsia="zh-CN"/>
        </w:rPr>
        <w:t xml:space="preserve"> и </w:t>
      </w:r>
      <w:r w:rsidRPr="00A776D9">
        <w:rPr>
          <w:rFonts w:ascii="Tahoma" w:eastAsia="SimSun" w:hAnsi="Tahoma" w:cs="Tahoma"/>
          <w:sz w:val="22"/>
          <w:szCs w:val="22"/>
          <w:lang w:eastAsia="zh-CN"/>
        </w:rPr>
        <w:t>отсутствия законодательных ограничений;</w:t>
      </w:r>
    </w:p>
    <w:p w14:paraId="711BA3D9" w14:textId="77777777" w:rsidR="006A4683" w:rsidRPr="00A776D9" w:rsidRDefault="006A4683"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r w:rsidRPr="00A776D9">
        <w:rPr>
          <w:rFonts w:ascii="Tahoma" w:eastAsia="SimSun" w:hAnsi="Tahoma" w:cs="Tahoma"/>
          <w:sz w:val="22"/>
          <w:szCs w:val="22"/>
          <w:lang w:eastAsia="zh-CN"/>
        </w:rPr>
        <w:t>обеспечивать сохранение информации, являющейся коммерческой тайной партнера Программы, в соответствии с требованиями законодательства Р</w:t>
      </w:r>
      <w:r w:rsidR="007B2F40" w:rsidRPr="00A776D9">
        <w:rPr>
          <w:rFonts w:ascii="Tahoma" w:eastAsia="SimSun" w:hAnsi="Tahoma" w:cs="Tahoma"/>
          <w:sz w:val="22"/>
          <w:szCs w:val="22"/>
          <w:lang w:eastAsia="zh-CN"/>
        </w:rPr>
        <w:t xml:space="preserve">оссийской </w:t>
      </w:r>
      <w:r w:rsidRPr="00A776D9">
        <w:rPr>
          <w:rFonts w:ascii="Tahoma" w:eastAsia="SimSun" w:hAnsi="Tahoma" w:cs="Tahoma"/>
          <w:sz w:val="22"/>
          <w:szCs w:val="22"/>
          <w:lang w:eastAsia="zh-CN"/>
        </w:rPr>
        <w:t>Ф</w:t>
      </w:r>
      <w:r w:rsidR="007B2F40" w:rsidRPr="00A776D9">
        <w:rPr>
          <w:rFonts w:ascii="Tahoma" w:eastAsia="SimSun" w:hAnsi="Tahoma" w:cs="Tahoma"/>
          <w:sz w:val="22"/>
          <w:szCs w:val="22"/>
          <w:lang w:eastAsia="zh-CN"/>
        </w:rPr>
        <w:t>едерации</w:t>
      </w:r>
      <w:r w:rsidRPr="00A776D9">
        <w:rPr>
          <w:rFonts w:ascii="Tahoma" w:eastAsia="SimSun" w:hAnsi="Tahoma" w:cs="Tahoma"/>
          <w:sz w:val="22"/>
          <w:szCs w:val="22"/>
          <w:lang w:eastAsia="zh-CN"/>
        </w:rPr>
        <w:t xml:space="preserve"> и локальными нормативными актами </w:t>
      </w:r>
      <w:r w:rsidR="00F7568D" w:rsidRPr="00A776D9">
        <w:rPr>
          <w:rFonts w:ascii="Tahoma" w:eastAsia="SimSun" w:hAnsi="Tahoma" w:cs="Tahoma"/>
          <w:sz w:val="22"/>
          <w:szCs w:val="22"/>
          <w:lang w:eastAsia="zh-CN"/>
        </w:rPr>
        <w:t>п</w:t>
      </w:r>
      <w:r w:rsidRPr="00A776D9">
        <w:rPr>
          <w:rFonts w:ascii="Tahoma" w:eastAsia="SimSun" w:hAnsi="Tahoma" w:cs="Tahoma"/>
          <w:sz w:val="22"/>
          <w:szCs w:val="22"/>
          <w:lang w:eastAsia="zh-CN"/>
        </w:rPr>
        <w:t>артнера Программы (при условии информирования Обществом партнера Программы о наличии такой информации);</w:t>
      </w:r>
    </w:p>
    <w:p w14:paraId="4C69A7E1" w14:textId="77777777" w:rsidR="006A4683" w:rsidRPr="00A776D9" w:rsidRDefault="00FB5D36"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bookmarkStart w:id="83" w:name="_Toc379270276"/>
      <w:bookmarkStart w:id="84" w:name="_Toc379293913"/>
      <w:bookmarkEnd w:id="81"/>
      <w:bookmarkEnd w:id="82"/>
      <w:r w:rsidRPr="00A776D9">
        <w:rPr>
          <w:rFonts w:ascii="Tahoma" w:eastAsia="SimSun" w:hAnsi="Tahoma" w:cs="Tahoma"/>
          <w:sz w:val="22"/>
          <w:szCs w:val="22"/>
          <w:lang w:eastAsia="zh-CN"/>
        </w:rPr>
        <w:t>нести ответственность за качество производимых товаров, выполняемых работ, оказываемых услуг</w:t>
      </w:r>
      <w:r w:rsidR="006A4683" w:rsidRPr="00A776D9">
        <w:rPr>
          <w:rFonts w:ascii="Tahoma" w:eastAsia="SimSun" w:hAnsi="Tahoma" w:cs="Tahoma"/>
          <w:sz w:val="22"/>
          <w:szCs w:val="22"/>
          <w:lang w:eastAsia="zh-CN"/>
        </w:rPr>
        <w:t>,</w:t>
      </w:r>
      <w:bookmarkEnd w:id="83"/>
      <w:bookmarkEnd w:id="84"/>
      <w:r w:rsidR="006A4683" w:rsidRPr="00A776D9">
        <w:rPr>
          <w:rFonts w:ascii="Tahoma" w:eastAsia="SimSun" w:hAnsi="Tahoma" w:cs="Tahoma"/>
          <w:sz w:val="22"/>
          <w:szCs w:val="22"/>
          <w:lang w:eastAsia="zh-CN"/>
        </w:rPr>
        <w:t xml:space="preserve"> предоставлять Обществу сведения в отношении контроля качества и ценообразования при производстве продукции, закупаемых Обществом, сообщать информацию о планах своего технического и организационного развития;</w:t>
      </w:r>
    </w:p>
    <w:p w14:paraId="0C5A39E2" w14:textId="77777777" w:rsidR="006A4683" w:rsidRPr="00A776D9" w:rsidRDefault="006A4683"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bookmarkStart w:id="85" w:name="_Toc379270277"/>
      <w:bookmarkStart w:id="86" w:name="_Toc379293914"/>
      <w:r w:rsidRPr="00A776D9">
        <w:rPr>
          <w:rFonts w:ascii="Tahoma" w:eastAsia="SimSun" w:hAnsi="Tahoma" w:cs="Tahoma"/>
          <w:sz w:val="22"/>
          <w:szCs w:val="22"/>
          <w:lang w:eastAsia="zh-CN"/>
        </w:rPr>
        <w:t>информировать в течение 10 дней при возникновении каких-либо препятствий к полному выполнению возложенных на Партнера обязательств;</w:t>
      </w:r>
      <w:bookmarkEnd w:id="85"/>
      <w:bookmarkEnd w:id="86"/>
    </w:p>
    <w:p w14:paraId="7C6B5017" w14:textId="77777777" w:rsidR="006A4683" w:rsidRPr="00A776D9" w:rsidRDefault="006A4683"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bookmarkStart w:id="87" w:name="_Toc379293916"/>
      <w:r w:rsidRPr="00A776D9">
        <w:rPr>
          <w:rFonts w:ascii="Tahoma" w:eastAsia="SimSun" w:hAnsi="Tahoma" w:cs="Tahoma"/>
          <w:sz w:val="22"/>
          <w:szCs w:val="22"/>
          <w:lang w:eastAsia="zh-CN"/>
        </w:rPr>
        <w:lastRenderedPageBreak/>
        <w:t xml:space="preserve">по запросу </w:t>
      </w:r>
      <w:r w:rsidR="00194C50" w:rsidRPr="00A776D9">
        <w:rPr>
          <w:rFonts w:ascii="Tahoma" w:eastAsia="SimSun" w:hAnsi="Tahoma" w:cs="Tahoma"/>
          <w:sz w:val="22"/>
          <w:szCs w:val="22"/>
          <w:lang w:eastAsia="zh-CN"/>
        </w:rPr>
        <w:t xml:space="preserve">Общества </w:t>
      </w:r>
      <w:r w:rsidRPr="00A776D9">
        <w:rPr>
          <w:rFonts w:ascii="Tahoma" w:eastAsia="SimSun" w:hAnsi="Tahoma" w:cs="Tahoma"/>
          <w:sz w:val="22"/>
          <w:szCs w:val="22"/>
          <w:lang w:eastAsia="zh-CN"/>
        </w:rPr>
        <w:t>передавать информацию о фактических характеристиках производимой инновационной продукции, методах подтверждения данных характеристик и подтверждающие документы по проверке характеристик инновационной продукции;</w:t>
      </w:r>
      <w:bookmarkEnd w:id="87"/>
    </w:p>
    <w:p w14:paraId="3BEC7D03" w14:textId="77777777" w:rsidR="006A4683" w:rsidRPr="00A776D9" w:rsidRDefault="006A4683"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bookmarkStart w:id="88" w:name="_Toc379293917"/>
      <w:bookmarkStart w:id="89" w:name="_Toc379270278"/>
      <w:r w:rsidRPr="00A776D9">
        <w:rPr>
          <w:rFonts w:ascii="Tahoma" w:eastAsia="SimSun" w:hAnsi="Tahoma" w:cs="Tahoma"/>
          <w:sz w:val="22"/>
          <w:szCs w:val="22"/>
          <w:lang w:eastAsia="zh-CN"/>
        </w:rPr>
        <w:t xml:space="preserve">по запросу </w:t>
      </w:r>
      <w:r w:rsidR="00194C50" w:rsidRPr="00A776D9">
        <w:rPr>
          <w:rFonts w:ascii="Tahoma" w:eastAsia="SimSun" w:hAnsi="Tahoma" w:cs="Tahoma"/>
          <w:sz w:val="22"/>
          <w:szCs w:val="22"/>
          <w:lang w:eastAsia="zh-CN"/>
        </w:rPr>
        <w:t xml:space="preserve">Общества </w:t>
      </w:r>
      <w:r w:rsidRPr="00A776D9">
        <w:rPr>
          <w:rFonts w:ascii="Tahoma" w:eastAsia="SimSun" w:hAnsi="Tahoma" w:cs="Tahoma"/>
          <w:sz w:val="22"/>
          <w:szCs w:val="22"/>
          <w:lang w:eastAsia="zh-CN"/>
        </w:rPr>
        <w:t xml:space="preserve">за свой счет подтверждать заявленные характеристики продукции, обеспечивающие конкурентное преимущество перед другими </w:t>
      </w:r>
      <w:r w:rsidR="00023DA3" w:rsidRPr="00A776D9">
        <w:rPr>
          <w:rFonts w:ascii="Tahoma" w:eastAsia="SimSun" w:hAnsi="Tahoma" w:cs="Tahoma"/>
          <w:sz w:val="22"/>
          <w:szCs w:val="22"/>
          <w:lang w:eastAsia="zh-CN"/>
        </w:rPr>
        <w:t>П</w:t>
      </w:r>
      <w:r w:rsidRPr="00A776D9">
        <w:rPr>
          <w:rFonts w:ascii="Tahoma" w:eastAsia="SimSun" w:hAnsi="Tahoma" w:cs="Tahoma"/>
          <w:sz w:val="22"/>
          <w:szCs w:val="22"/>
          <w:lang w:eastAsia="zh-CN"/>
        </w:rPr>
        <w:t>артнерами и поставщиками инновационной продукции (услуг, работ);</w:t>
      </w:r>
      <w:bookmarkEnd w:id="88"/>
    </w:p>
    <w:p w14:paraId="7A84C343" w14:textId="77777777" w:rsidR="006A4683" w:rsidRPr="00A776D9" w:rsidRDefault="006A4683"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bookmarkStart w:id="90" w:name="_Toc379293918"/>
      <w:r w:rsidRPr="00A776D9">
        <w:rPr>
          <w:rFonts w:ascii="Tahoma" w:eastAsia="SimSun" w:hAnsi="Tahoma" w:cs="Tahoma"/>
          <w:sz w:val="22"/>
          <w:szCs w:val="22"/>
          <w:lang w:eastAsia="zh-CN"/>
        </w:rPr>
        <w:t>при предъявлении продукции в качестве инновационной</w:t>
      </w:r>
      <w:r w:rsidR="00C5429E" w:rsidRPr="00A776D9">
        <w:rPr>
          <w:rFonts w:ascii="Tahoma" w:eastAsia="SimSun" w:hAnsi="Tahoma" w:cs="Tahoma"/>
          <w:sz w:val="22"/>
          <w:szCs w:val="22"/>
          <w:lang w:eastAsia="zh-CN"/>
        </w:rPr>
        <w:t>,</w:t>
      </w:r>
      <w:r w:rsidRPr="00A776D9">
        <w:rPr>
          <w:rFonts w:ascii="Tahoma" w:eastAsia="SimSun" w:hAnsi="Tahoma" w:cs="Tahoma"/>
          <w:sz w:val="22"/>
          <w:szCs w:val="22"/>
          <w:lang w:eastAsia="zh-CN"/>
        </w:rPr>
        <w:t xml:space="preserve"> за свой счет подтверждать </w:t>
      </w:r>
      <w:r w:rsidR="00A805F0" w:rsidRPr="00A776D9">
        <w:rPr>
          <w:rFonts w:ascii="Tahoma" w:eastAsia="SimSun" w:hAnsi="Tahoma" w:cs="Tahoma"/>
          <w:sz w:val="22"/>
          <w:szCs w:val="22"/>
          <w:lang w:eastAsia="zh-CN"/>
        </w:rPr>
        <w:t xml:space="preserve">ее </w:t>
      </w:r>
      <w:r w:rsidRPr="00A776D9">
        <w:rPr>
          <w:rFonts w:ascii="Tahoma" w:eastAsia="SimSun" w:hAnsi="Tahoma" w:cs="Tahoma"/>
          <w:sz w:val="22"/>
          <w:szCs w:val="22"/>
          <w:lang w:eastAsia="zh-CN"/>
        </w:rPr>
        <w:t>новизну и технический уровень в сравнении с существующими аналогами</w:t>
      </w:r>
      <w:bookmarkEnd w:id="89"/>
      <w:bookmarkEnd w:id="90"/>
      <w:r w:rsidR="00A84795" w:rsidRPr="00A776D9">
        <w:rPr>
          <w:rFonts w:ascii="Tahoma" w:eastAsia="SimSun" w:hAnsi="Tahoma" w:cs="Tahoma"/>
          <w:sz w:val="22"/>
          <w:szCs w:val="22"/>
          <w:lang w:eastAsia="zh-CN"/>
        </w:rPr>
        <w:t>.</w:t>
      </w:r>
    </w:p>
    <w:p w14:paraId="5243E61D" w14:textId="77777777" w:rsidR="006A4683" w:rsidRPr="00A776D9" w:rsidRDefault="003A4BBF" w:rsidP="00B068D7">
      <w:pPr>
        <w:pStyle w:val="a3"/>
        <w:widowControl/>
        <w:numPr>
          <w:ilvl w:val="0"/>
          <w:numId w:val="28"/>
        </w:numPr>
        <w:tabs>
          <w:tab w:val="left" w:pos="1276"/>
        </w:tabs>
        <w:spacing w:line="360" w:lineRule="auto"/>
        <w:ind w:left="0" w:firstLine="709"/>
        <w:contextualSpacing w:val="0"/>
        <w:jc w:val="both"/>
        <w:rPr>
          <w:rFonts w:ascii="Tahoma" w:eastAsia="SimSun" w:hAnsi="Tahoma" w:cs="Tahoma"/>
          <w:sz w:val="22"/>
          <w:szCs w:val="22"/>
          <w:lang w:eastAsia="zh-CN"/>
        </w:rPr>
      </w:pPr>
      <w:r w:rsidRPr="00A776D9">
        <w:rPr>
          <w:rFonts w:ascii="Tahoma" w:eastAsia="SimSun" w:hAnsi="Tahoma" w:cs="Tahoma"/>
          <w:sz w:val="22"/>
          <w:szCs w:val="22"/>
          <w:lang w:eastAsia="zh-CN"/>
        </w:rPr>
        <w:t>С</w:t>
      </w:r>
      <w:r w:rsidR="006A4683" w:rsidRPr="00A776D9">
        <w:rPr>
          <w:rFonts w:ascii="Tahoma" w:eastAsia="SimSun" w:hAnsi="Tahoma" w:cs="Tahoma"/>
          <w:sz w:val="22"/>
          <w:szCs w:val="22"/>
          <w:lang w:eastAsia="zh-CN"/>
        </w:rPr>
        <w:t xml:space="preserve">убъект МСП с целью получения статуса </w:t>
      </w:r>
      <w:r w:rsidR="00F7568D" w:rsidRPr="00A776D9">
        <w:rPr>
          <w:rFonts w:ascii="Tahoma" w:eastAsia="SimSun" w:hAnsi="Tahoma" w:cs="Tahoma"/>
          <w:sz w:val="22"/>
          <w:szCs w:val="22"/>
          <w:lang w:eastAsia="zh-CN"/>
        </w:rPr>
        <w:t>У</w:t>
      </w:r>
      <w:r w:rsidR="006A4683" w:rsidRPr="00A776D9">
        <w:rPr>
          <w:rFonts w:ascii="Tahoma" w:eastAsia="SimSun" w:hAnsi="Tahoma" w:cs="Tahoma"/>
          <w:sz w:val="22"/>
          <w:szCs w:val="22"/>
          <w:lang w:eastAsia="zh-CN"/>
        </w:rPr>
        <w:t>частника Программы обязуется</w:t>
      </w:r>
      <w:r w:rsidRPr="00A776D9">
        <w:rPr>
          <w:rFonts w:ascii="Tahoma" w:eastAsia="SimSun" w:hAnsi="Tahoma" w:cs="Tahoma"/>
          <w:sz w:val="22"/>
          <w:szCs w:val="22"/>
          <w:lang w:eastAsia="zh-CN"/>
        </w:rPr>
        <w:t>:</w:t>
      </w:r>
    </w:p>
    <w:p w14:paraId="11DFBB48" w14:textId="77777777" w:rsidR="003A4BBF" w:rsidRPr="00A776D9" w:rsidRDefault="003A4BBF"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r w:rsidRPr="00A776D9">
        <w:rPr>
          <w:rFonts w:ascii="Tahoma" w:eastAsia="SimSun" w:hAnsi="Tahoma" w:cs="Tahoma"/>
          <w:sz w:val="22"/>
          <w:szCs w:val="22"/>
          <w:lang w:eastAsia="zh-CN"/>
        </w:rPr>
        <w:t>с</w:t>
      </w:r>
      <w:r w:rsidR="006A4683" w:rsidRPr="00A776D9">
        <w:rPr>
          <w:rFonts w:ascii="Tahoma" w:eastAsia="SimSun" w:hAnsi="Tahoma" w:cs="Tahoma"/>
          <w:sz w:val="22"/>
          <w:szCs w:val="22"/>
          <w:lang w:eastAsia="zh-CN"/>
        </w:rPr>
        <w:t>амостоятельно осуществлять ознакомление с условиями Программы, размещенной на сайте Общества (</w:t>
      </w:r>
      <w:hyperlink r:id="rId25" w:history="1">
        <w:r w:rsidR="00EC170C" w:rsidRPr="00A776D9">
          <w:rPr>
            <w:rStyle w:val="ab"/>
            <w:rFonts w:ascii="Tahoma" w:eastAsia="SimSun" w:hAnsi="Tahoma" w:cs="Tahoma"/>
            <w:color w:val="auto"/>
            <w:sz w:val="22"/>
            <w:szCs w:val="22"/>
            <w:lang w:eastAsia="zh-CN"/>
          </w:rPr>
          <w:t>http://www.nestro.ru</w:t>
        </w:r>
      </w:hyperlink>
      <w:r w:rsidR="006A4683" w:rsidRPr="00A776D9">
        <w:rPr>
          <w:rFonts w:ascii="Tahoma" w:eastAsia="SimSun" w:hAnsi="Tahoma" w:cs="Tahoma"/>
          <w:sz w:val="22"/>
          <w:szCs w:val="22"/>
          <w:lang w:eastAsia="zh-CN"/>
        </w:rPr>
        <w:t>)</w:t>
      </w:r>
      <w:r w:rsidRPr="00A776D9">
        <w:rPr>
          <w:rFonts w:ascii="Tahoma" w:eastAsia="SimSun" w:hAnsi="Tahoma" w:cs="Tahoma"/>
          <w:sz w:val="22"/>
          <w:szCs w:val="22"/>
          <w:lang w:eastAsia="zh-CN"/>
        </w:rPr>
        <w:t>;</w:t>
      </w:r>
    </w:p>
    <w:p w14:paraId="4F207D57" w14:textId="77777777" w:rsidR="006A4683" w:rsidRPr="00A776D9" w:rsidRDefault="003A4BBF"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r w:rsidRPr="00A776D9">
        <w:rPr>
          <w:rFonts w:ascii="Tahoma" w:eastAsia="SimSun" w:hAnsi="Tahoma" w:cs="Tahoma"/>
          <w:sz w:val="22"/>
          <w:szCs w:val="22"/>
          <w:lang w:eastAsia="zh-CN"/>
        </w:rPr>
        <w:t>п</w:t>
      </w:r>
      <w:r w:rsidR="006A4683" w:rsidRPr="00A776D9">
        <w:rPr>
          <w:rFonts w:ascii="Tahoma" w:eastAsia="SimSun" w:hAnsi="Tahoma" w:cs="Tahoma"/>
          <w:sz w:val="22"/>
          <w:szCs w:val="22"/>
          <w:lang w:eastAsia="zh-CN"/>
        </w:rPr>
        <w:t xml:space="preserve">редоставить в требуемом Программой формате все документы, подтверждающие </w:t>
      </w:r>
      <w:r w:rsidR="00551AD9" w:rsidRPr="00A776D9">
        <w:rPr>
          <w:rFonts w:ascii="Tahoma" w:eastAsia="SimSun" w:hAnsi="Tahoma" w:cs="Tahoma"/>
          <w:sz w:val="22"/>
          <w:szCs w:val="22"/>
          <w:lang w:eastAsia="zh-CN"/>
        </w:rPr>
        <w:t xml:space="preserve">соответствие требованиям, установленным в разделе </w:t>
      </w:r>
      <w:r w:rsidR="00551AD9" w:rsidRPr="00A776D9">
        <w:rPr>
          <w:rFonts w:ascii="Tahoma" w:eastAsia="SimSun" w:hAnsi="Tahoma" w:cs="Tahoma"/>
          <w:sz w:val="22"/>
          <w:szCs w:val="22"/>
          <w:lang w:val="en-US" w:eastAsia="zh-CN"/>
        </w:rPr>
        <w:t>I</w:t>
      </w:r>
      <w:r w:rsidR="000744DB" w:rsidRPr="00A776D9">
        <w:rPr>
          <w:rFonts w:ascii="Tahoma" w:eastAsia="SimSun" w:hAnsi="Tahoma" w:cs="Tahoma"/>
          <w:sz w:val="22"/>
          <w:szCs w:val="22"/>
          <w:lang w:val="en-US" w:eastAsia="zh-CN"/>
        </w:rPr>
        <w:t>II</w:t>
      </w:r>
      <w:r w:rsidR="00551AD9" w:rsidRPr="00A776D9">
        <w:rPr>
          <w:rFonts w:ascii="Tahoma" w:eastAsia="SimSun" w:hAnsi="Tahoma" w:cs="Tahoma"/>
          <w:sz w:val="22"/>
          <w:szCs w:val="22"/>
          <w:lang w:eastAsia="zh-CN"/>
        </w:rPr>
        <w:t xml:space="preserve"> настоящей Программы (в случае подачи з</w:t>
      </w:r>
      <w:r w:rsidR="00023DA3" w:rsidRPr="00A776D9">
        <w:rPr>
          <w:rFonts w:ascii="Tahoma" w:eastAsia="SimSun" w:hAnsi="Tahoma" w:cs="Tahoma"/>
          <w:sz w:val="22"/>
          <w:szCs w:val="22"/>
          <w:lang w:eastAsia="zh-CN"/>
        </w:rPr>
        <w:t>аявлени</w:t>
      </w:r>
      <w:r w:rsidR="00551AD9" w:rsidRPr="00A776D9">
        <w:rPr>
          <w:rFonts w:ascii="Tahoma" w:eastAsia="SimSun" w:hAnsi="Tahoma" w:cs="Tahoma"/>
          <w:sz w:val="22"/>
          <w:szCs w:val="22"/>
          <w:lang w:eastAsia="zh-CN"/>
        </w:rPr>
        <w:t xml:space="preserve">я на </w:t>
      </w:r>
      <w:r w:rsidR="00023DA3" w:rsidRPr="00A776D9">
        <w:rPr>
          <w:rFonts w:ascii="Tahoma" w:eastAsia="SimSun" w:hAnsi="Tahoma" w:cs="Tahoma"/>
          <w:sz w:val="22"/>
          <w:szCs w:val="22"/>
          <w:lang w:eastAsia="zh-CN"/>
        </w:rPr>
        <w:t>присоединени</w:t>
      </w:r>
      <w:r w:rsidR="00551AD9" w:rsidRPr="00A776D9">
        <w:rPr>
          <w:rFonts w:ascii="Tahoma" w:eastAsia="SimSun" w:hAnsi="Tahoma" w:cs="Tahoma"/>
          <w:sz w:val="22"/>
          <w:szCs w:val="22"/>
          <w:lang w:eastAsia="zh-CN"/>
        </w:rPr>
        <w:t>е</w:t>
      </w:r>
      <w:r w:rsidR="00023DA3" w:rsidRPr="00A776D9">
        <w:rPr>
          <w:rFonts w:ascii="Tahoma" w:eastAsia="SimSun" w:hAnsi="Tahoma" w:cs="Tahoma"/>
          <w:sz w:val="22"/>
          <w:szCs w:val="22"/>
          <w:lang w:eastAsia="zh-CN"/>
        </w:rPr>
        <w:t xml:space="preserve"> к Программе партнерства</w:t>
      </w:r>
      <w:r w:rsidR="00551AD9" w:rsidRPr="00A776D9">
        <w:rPr>
          <w:rFonts w:ascii="Tahoma" w:eastAsia="SimSun" w:hAnsi="Tahoma" w:cs="Tahoma"/>
          <w:sz w:val="22"/>
          <w:szCs w:val="22"/>
          <w:lang w:eastAsia="zh-CN"/>
        </w:rPr>
        <w:t>)</w:t>
      </w:r>
      <w:r w:rsidRPr="00A776D9">
        <w:rPr>
          <w:rFonts w:ascii="Tahoma" w:eastAsia="SimSun" w:hAnsi="Tahoma" w:cs="Tahoma"/>
          <w:sz w:val="22"/>
          <w:szCs w:val="22"/>
          <w:lang w:eastAsia="zh-CN"/>
        </w:rPr>
        <w:t>;</w:t>
      </w:r>
    </w:p>
    <w:p w14:paraId="2C7557AF" w14:textId="77777777" w:rsidR="006A4683" w:rsidRPr="00A776D9" w:rsidRDefault="003A4BBF"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r w:rsidRPr="00A776D9">
        <w:rPr>
          <w:rFonts w:ascii="Tahoma" w:eastAsia="SimSun" w:hAnsi="Tahoma" w:cs="Tahoma"/>
          <w:sz w:val="22"/>
          <w:szCs w:val="22"/>
          <w:lang w:eastAsia="zh-CN"/>
        </w:rPr>
        <w:t>п</w:t>
      </w:r>
      <w:r w:rsidR="006A4683" w:rsidRPr="00A776D9">
        <w:rPr>
          <w:rFonts w:ascii="Tahoma" w:eastAsia="SimSun" w:hAnsi="Tahoma" w:cs="Tahoma"/>
          <w:sz w:val="22"/>
          <w:szCs w:val="22"/>
          <w:lang w:eastAsia="zh-CN"/>
        </w:rPr>
        <w:t>редоставлять достоверную информацию, требуемую в рамках Программы.</w:t>
      </w:r>
    </w:p>
    <w:p w14:paraId="2CB1AFB0" w14:textId="77777777" w:rsidR="00936765" w:rsidRPr="00A776D9" w:rsidRDefault="003A4BBF" w:rsidP="00B068D7">
      <w:pPr>
        <w:pStyle w:val="1"/>
        <w:widowControl/>
        <w:numPr>
          <w:ilvl w:val="0"/>
          <w:numId w:val="1"/>
        </w:numPr>
        <w:tabs>
          <w:tab w:val="left" w:pos="1276"/>
        </w:tabs>
        <w:autoSpaceDE/>
        <w:autoSpaceDN/>
        <w:adjustRightInd/>
        <w:spacing w:before="240" w:after="240"/>
        <w:ind w:left="1276" w:hanging="567"/>
        <w:rPr>
          <w:rFonts w:ascii="Tahoma" w:eastAsia="Times New Roman" w:hAnsi="Tahoma" w:cs="Tahoma"/>
          <w:color w:val="auto"/>
          <w:sz w:val="22"/>
          <w:szCs w:val="22"/>
          <w:lang w:eastAsia="en-US"/>
        </w:rPr>
      </w:pPr>
      <w:bookmarkStart w:id="91" w:name="_Toc402258434"/>
      <w:bookmarkStart w:id="92" w:name="_Toc455997185"/>
      <w:bookmarkStart w:id="93" w:name="_Toc69835314"/>
      <w:bookmarkStart w:id="94" w:name="_Toc143180644"/>
      <w:r w:rsidRPr="00A776D9">
        <w:rPr>
          <w:rFonts w:ascii="Tahoma" w:eastAsia="Times New Roman" w:hAnsi="Tahoma" w:cs="Tahoma"/>
          <w:color w:val="auto"/>
          <w:sz w:val="22"/>
          <w:szCs w:val="22"/>
          <w:lang w:eastAsia="en-US"/>
        </w:rPr>
        <w:t>ПРЕКРАЩЕНИЕ УЧАСТИЯ В ПРОГРАММЕ ПАРТНЕРСТВА</w:t>
      </w:r>
      <w:bookmarkEnd w:id="91"/>
      <w:bookmarkEnd w:id="92"/>
      <w:bookmarkEnd w:id="93"/>
      <w:bookmarkEnd w:id="94"/>
    </w:p>
    <w:p w14:paraId="37ADC7FB" w14:textId="77777777" w:rsidR="00400BFA" w:rsidRPr="00A776D9" w:rsidRDefault="00400BFA" w:rsidP="00083FE2">
      <w:pPr>
        <w:pStyle w:val="a3"/>
        <w:widowControl/>
        <w:numPr>
          <w:ilvl w:val="0"/>
          <w:numId w:val="29"/>
        </w:numPr>
        <w:tabs>
          <w:tab w:val="left" w:pos="1276"/>
        </w:tabs>
        <w:spacing w:line="360" w:lineRule="auto"/>
        <w:ind w:left="0" w:firstLine="709"/>
        <w:contextualSpacing w:val="0"/>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Статус </w:t>
      </w:r>
      <w:r w:rsidR="00F7568D" w:rsidRPr="00A776D9">
        <w:rPr>
          <w:rFonts w:ascii="Tahoma" w:eastAsia="SimSun" w:hAnsi="Tahoma" w:cs="Tahoma"/>
          <w:sz w:val="22"/>
          <w:szCs w:val="22"/>
          <w:lang w:eastAsia="zh-CN"/>
        </w:rPr>
        <w:t>У</w:t>
      </w:r>
      <w:r w:rsidRPr="00A776D9">
        <w:rPr>
          <w:rFonts w:ascii="Tahoma" w:eastAsia="SimSun" w:hAnsi="Tahoma" w:cs="Tahoma"/>
          <w:sz w:val="22"/>
          <w:szCs w:val="22"/>
          <w:lang w:eastAsia="zh-CN"/>
        </w:rPr>
        <w:t xml:space="preserve">частника Программы партнерства действует в течение </w:t>
      </w:r>
      <w:r w:rsidR="005E07D1" w:rsidRPr="00A776D9">
        <w:rPr>
          <w:rFonts w:ascii="Tahoma" w:eastAsia="SimSun" w:hAnsi="Tahoma" w:cs="Tahoma"/>
          <w:sz w:val="22"/>
          <w:szCs w:val="22"/>
          <w:lang w:eastAsia="zh-CN"/>
        </w:rPr>
        <w:t>18 месяцев</w:t>
      </w:r>
      <w:r w:rsidRPr="00A776D9">
        <w:rPr>
          <w:rFonts w:ascii="Tahoma" w:eastAsia="SimSun" w:hAnsi="Tahoma" w:cs="Tahoma"/>
          <w:sz w:val="22"/>
          <w:szCs w:val="22"/>
          <w:lang w:eastAsia="zh-CN"/>
        </w:rPr>
        <w:t xml:space="preserve"> </w:t>
      </w:r>
      <w:r w:rsidR="00667ECE" w:rsidRPr="00A776D9">
        <w:rPr>
          <w:rFonts w:ascii="Tahoma" w:eastAsia="SimSun" w:hAnsi="Tahoma" w:cs="Tahoma"/>
          <w:sz w:val="22"/>
          <w:szCs w:val="22"/>
          <w:lang w:eastAsia="zh-CN"/>
        </w:rPr>
        <w:t>с момента внесения сведений о таком участнике в Реестр Партнеров.</w:t>
      </w:r>
    </w:p>
    <w:p w14:paraId="20DDC83E" w14:textId="77777777" w:rsidR="00061B5F" w:rsidRPr="00A776D9" w:rsidRDefault="00400BFA" w:rsidP="00B068D7">
      <w:pPr>
        <w:widowControl/>
        <w:autoSpaceDE/>
        <w:autoSpaceDN/>
        <w:adjustRightInd/>
        <w:spacing w:line="360" w:lineRule="auto"/>
        <w:ind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Участник Программы партнерства, желающий продлить свое участие в Программе, </w:t>
      </w:r>
      <w:r w:rsidR="00C5429E" w:rsidRPr="00A776D9">
        <w:rPr>
          <w:rFonts w:ascii="Tahoma" w:eastAsia="SimSun" w:hAnsi="Tahoma" w:cs="Tahoma"/>
          <w:sz w:val="22"/>
          <w:szCs w:val="22"/>
          <w:lang w:eastAsia="zh-CN"/>
        </w:rPr>
        <w:t xml:space="preserve">не позднее, чем за 30 дней до истечения срока </w:t>
      </w:r>
      <w:r w:rsidR="002B4661" w:rsidRPr="00A776D9">
        <w:rPr>
          <w:rFonts w:ascii="Tahoma" w:eastAsia="SimSun" w:hAnsi="Tahoma" w:cs="Tahoma"/>
          <w:sz w:val="22"/>
          <w:szCs w:val="22"/>
          <w:lang w:eastAsia="zh-CN"/>
        </w:rPr>
        <w:t>п</w:t>
      </w:r>
      <w:r w:rsidR="00C5429E" w:rsidRPr="00A776D9">
        <w:rPr>
          <w:rFonts w:ascii="Tahoma" w:eastAsia="SimSun" w:hAnsi="Tahoma" w:cs="Tahoma"/>
          <w:sz w:val="22"/>
          <w:szCs w:val="22"/>
          <w:lang w:eastAsia="zh-CN"/>
        </w:rPr>
        <w:t xml:space="preserve">артнерства </w:t>
      </w:r>
      <w:r w:rsidRPr="00A776D9">
        <w:rPr>
          <w:rFonts w:ascii="Tahoma" w:eastAsia="SimSun" w:hAnsi="Tahoma" w:cs="Tahoma"/>
          <w:sz w:val="22"/>
          <w:szCs w:val="22"/>
          <w:lang w:eastAsia="zh-CN"/>
        </w:rPr>
        <w:t xml:space="preserve">информирует об этом </w:t>
      </w:r>
      <w:r w:rsidR="00C5429E" w:rsidRPr="00A776D9">
        <w:rPr>
          <w:rFonts w:ascii="Tahoma" w:eastAsia="SimSun" w:hAnsi="Tahoma" w:cs="Tahoma"/>
          <w:sz w:val="22"/>
          <w:szCs w:val="22"/>
          <w:lang w:eastAsia="zh-CN"/>
        </w:rPr>
        <w:t xml:space="preserve">Общество </w:t>
      </w:r>
      <w:r w:rsidRPr="00A776D9">
        <w:rPr>
          <w:rFonts w:ascii="Tahoma" w:eastAsia="SimSun" w:hAnsi="Tahoma" w:cs="Tahoma"/>
          <w:sz w:val="22"/>
          <w:szCs w:val="22"/>
          <w:lang w:eastAsia="zh-CN"/>
        </w:rPr>
        <w:t xml:space="preserve">путем направления документов, </w:t>
      </w:r>
      <w:r w:rsidR="00391857" w:rsidRPr="00A776D9">
        <w:rPr>
          <w:rFonts w:ascii="Tahoma" w:eastAsia="SimSun" w:hAnsi="Tahoma" w:cs="Tahoma"/>
          <w:sz w:val="22"/>
          <w:szCs w:val="22"/>
          <w:lang w:eastAsia="zh-CN"/>
        </w:rPr>
        <w:t xml:space="preserve">необходимых </w:t>
      </w:r>
      <w:r w:rsidRPr="00A776D9">
        <w:rPr>
          <w:rFonts w:ascii="Tahoma" w:eastAsia="SimSun" w:hAnsi="Tahoma" w:cs="Tahoma"/>
          <w:sz w:val="22"/>
          <w:szCs w:val="22"/>
          <w:lang w:eastAsia="zh-CN"/>
        </w:rPr>
        <w:t xml:space="preserve">для присоединения субъекта МСП к Программе партнерства. В Заявлении о продлении указывается дата принятия решения </w:t>
      </w:r>
      <w:r w:rsidR="00061B5F" w:rsidRPr="00A776D9">
        <w:rPr>
          <w:rFonts w:ascii="Tahoma" w:eastAsia="SimSun" w:hAnsi="Tahoma" w:cs="Tahoma"/>
          <w:sz w:val="22"/>
          <w:szCs w:val="22"/>
          <w:lang w:eastAsia="zh-CN"/>
        </w:rPr>
        <w:t>Общества</w:t>
      </w:r>
      <w:r w:rsidRPr="00A776D9">
        <w:rPr>
          <w:rFonts w:ascii="Tahoma" w:eastAsia="SimSun" w:hAnsi="Tahoma" w:cs="Tahoma"/>
          <w:sz w:val="22"/>
          <w:szCs w:val="22"/>
          <w:lang w:eastAsia="zh-CN"/>
        </w:rPr>
        <w:t xml:space="preserve"> о его присоединении к Программе партнерства</w:t>
      </w:r>
      <w:r w:rsidR="00061B5F" w:rsidRPr="00A776D9">
        <w:rPr>
          <w:rFonts w:ascii="Tahoma" w:eastAsia="SimSun" w:hAnsi="Tahoma" w:cs="Tahoma"/>
          <w:sz w:val="22"/>
          <w:szCs w:val="22"/>
          <w:lang w:eastAsia="zh-CN"/>
        </w:rPr>
        <w:t>.</w:t>
      </w:r>
    </w:p>
    <w:p w14:paraId="7757C71D" w14:textId="77777777" w:rsidR="00061B5F" w:rsidRPr="00A776D9" w:rsidRDefault="00061B5F" w:rsidP="00B068D7">
      <w:pPr>
        <w:pStyle w:val="a3"/>
        <w:widowControl/>
        <w:numPr>
          <w:ilvl w:val="0"/>
          <w:numId w:val="29"/>
        </w:numPr>
        <w:tabs>
          <w:tab w:val="left" w:pos="1276"/>
        </w:tabs>
        <w:spacing w:line="360" w:lineRule="auto"/>
        <w:ind w:left="0" w:firstLine="709"/>
        <w:contextualSpacing w:val="0"/>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Действие статуса </w:t>
      </w:r>
      <w:r w:rsidR="00F7568D" w:rsidRPr="00A776D9">
        <w:rPr>
          <w:rFonts w:ascii="Tahoma" w:eastAsia="SimSun" w:hAnsi="Tahoma" w:cs="Tahoma"/>
          <w:sz w:val="22"/>
          <w:szCs w:val="22"/>
          <w:lang w:eastAsia="zh-CN"/>
        </w:rPr>
        <w:t>У</w:t>
      </w:r>
      <w:r w:rsidRPr="00A776D9">
        <w:rPr>
          <w:rFonts w:ascii="Tahoma" w:eastAsia="SimSun" w:hAnsi="Tahoma" w:cs="Tahoma"/>
          <w:sz w:val="22"/>
          <w:szCs w:val="22"/>
          <w:lang w:eastAsia="zh-CN"/>
        </w:rPr>
        <w:t>частника Программы партнерства прекращается без согласия субъекта МСП в случае:</w:t>
      </w:r>
    </w:p>
    <w:p w14:paraId="7D7EA682" w14:textId="77777777" w:rsidR="00061B5F" w:rsidRPr="00A776D9" w:rsidRDefault="00061B5F">
      <w:pPr>
        <w:widowControl/>
        <w:tabs>
          <w:tab w:val="num" w:pos="567"/>
        </w:tabs>
        <w:autoSpaceDE/>
        <w:autoSpaceDN/>
        <w:adjustRightInd/>
        <w:spacing w:line="360" w:lineRule="auto"/>
        <w:ind w:firstLine="709"/>
        <w:jc w:val="both"/>
        <w:rPr>
          <w:rFonts w:ascii="Tahoma" w:hAnsi="Tahoma" w:cs="Tahoma"/>
          <w:sz w:val="22"/>
          <w:szCs w:val="22"/>
        </w:rPr>
      </w:pPr>
      <w:r w:rsidRPr="00A776D9">
        <w:rPr>
          <w:rFonts w:ascii="Tahoma" w:hAnsi="Tahoma" w:cs="Tahoma"/>
          <w:sz w:val="22"/>
          <w:szCs w:val="22"/>
        </w:rPr>
        <w:t xml:space="preserve">а) когда </w:t>
      </w:r>
      <w:r w:rsidR="00F7568D" w:rsidRPr="00A776D9">
        <w:rPr>
          <w:rFonts w:ascii="Tahoma" w:hAnsi="Tahoma" w:cs="Tahoma"/>
          <w:sz w:val="22"/>
          <w:szCs w:val="22"/>
        </w:rPr>
        <w:t>У</w:t>
      </w:r>
      <w:r w:rsidRPr="00A776D9">
        <w:rPr>
          <w:rFonts w:ascii="Tahoma" w:hAnsi="Tahoma" w:cs="Tahoma"/>
          <w:sz w:val="22"/>
          <w:szCs w:val="22"/>
        </w:rPr>
        <w:t>частник перестает относиться к субъектам МСП в соответствии с законодательством Российской Федерации</w:t>
      </w:r>
      <w:r w:rsidR="006F6EED" w:rsidRPr="00A776D9">
        <w:rPr>
          <w:rFonts w:ascii="Tahoma" w:hAnsi="Tahoma" w:cs="Tahoma"/>
          <w:sz w:val="22"/>
          <w:szCs w:val="22"/>
        </w:rPr>
        <w:t xml:space="preserve"> после информирования </w:t>
      </w:r>
      <w:r w:rsidR="00687479" w:rsidRPr="00A776D9">
        <w:rPr>
          <w:rFonts w:ascii="Tahoma" w:hAnsi="Tahoma" w:cs="Tahoma"/>
          <w:sz w:val="22"/>
          <w:szCs w:val="22"/>
        </w:rPr>
        <w:t xml:space="preserve">Общества </w:t>
      </w:r>
      <w:r w:rsidR="006F6EED" w:rsidRPr="00A776D9">
        <w:rPr>
          <w:rFonts w:ascii="Tahoma" w:hAnsi="Tahoma" w:cs="Tahoma"/>
          <w:sz w:val="22"/>
          <w:szCs w:val="22"/>
        </w:rPr>
        <w:t xml:space="preserve">в соответствии с пунктом </w:t>
      </w:r>
      <w:r w:rsidR="00F54CC4" w:rsidRPr="00A776D9">
        <w:rPr>
          <w:rFonts w:ascii="Tahoma" w:hAnsi="Tahoma" w:cs="Tahoma"/>
          <w:sz w:val="22"/>
          <w:szCs w:val="22"/>
        </w:rPr>
        <w:t>5</w:t>
      </w:r>
      <w:r w:rsidR="006F6EED" w:rsidRPr="00A776D9">
        <w:rPr>
          <w:rFonts w:ascii="Tahoma" w:hAnsi="Tahoma" w:cs="Tahoma"/>
          <w:sz w:val="22"/>
          <w:szCs w:val="22"/>
        </w:rPr>
        <w:t>.4</w:t>
      </w:r>
      <w:r w:rsidRPr="00A776D9">
        <w:rPr>
          <w:rFonts w:ascii="Tahoma" w:hAnsi="Tahoma" w:cs="Tahoma"/>
          <w:sz w:val="22"/>
          <w:szCs w:val="22"/>
        </w:rPr>
        <w:t>;</w:t>
      </w:r>
    </w:p>
    <w:p w14:paraId="7EC6B68B" w14:textId="77777777" w:rsidR="00061B5F" w:rsidRPr="00A776D9" w:rsidRDefault="00061B5F">
      <w:pPr>
        <w:widowControl/>
        <w:tabs>
          <w:tab w:val="num" w:pos="567"/>
        </w:tabs>
        <w:autoSpaceDE/>
        <w:autoSpaceDN/>
        <w:adjustRightInd/>
        <w:spacing w:line="360" w:lineRule="auto"/>
        <w:ind w:firstLine="709"/>
        <w:jc w:val="both"/>
        <w:rPr>
          <w:rFonts w:ascii="Tahoma" w:hAnsi="Tahoma" w:cs="Tahoma"/>
          <w:sz w:val="22"/>
          <w:szCs w:val="22"/>
        </w:rPr>
      </w:pPr>
      <w:r w:rsidRPr="00A776D9">
        <w:rPr>
          <w:rFonts w:ascii="Tahoma" w:hAnsi="Tahoma" w:cs="Tahoma"/>
          <w:sz w:val="22"/>
          <w:szCs w:val="22"/>
        </w:rPr>
        <w:t xml:space="preserve">б) если </w:t>
      </w:r>
      <w:r w:rsidR="00F7568D" w:rsidRPr="00A776D9">
        <w:rPr>
          <w:rFonts w:ascii="Tahoma" w:hAnsi="Tahoma" w:cs="Tahoma"/>
          <w:sz w:val="22"/>
          <w:szCs w:val="22"/>
        </w:rPr>
        <w:t>У</w:t>
      </w:r>
      <w:r w:rsidRPr="00A776D9">
        <w:rPr>
          <w:rFonts w:ascii="Tahoma" w:hAnsi="Tahoma" w:cs="Tahoma"/>
          <w:sz w:val="22"/>
          <w:szCs w:val="22"/>
        </w:rPr>
        <w:t xml:space="preserve">частник </w:t>
      </w:r>
      <w:r w:rsidR="00687479" w:rsidRPr="00A776D9">
        <w:rPr>
          <w:rFonts w:ascii="Tahoma" w:hAnsi="Tahoma" w:cs="Tahoma"/>
          <w:sz w:val="22"/>
          <w:szCs w:val="22"/>
        </w:rPr>
        <w:t xml:space="preserve">Программы </w:t>
      </w:r>
      <w:r w:rsidRPr="00A776D9">
        <w:rPr>
          <w:rFonts w:ascii="Tahoma" w:hAnsi="Tahoma" w:cs="Tahoma"/>
          <w:sz w:val="22"/>
          <w:szCs w:val="22"/>
        </w:rPr>
        <w:t xml:space="preserve">отказывается от заключения договора по результатам проведения закупочной процедуры, проводимой </w:t>
      </w:r>
      <w:r w:rsidR="00687479" w:rsidRPr="00A776D9">
        <w:rPr>
          <w:rFonts w:ascii="Tahoma" w:hAnsi="Tahoma" w:cs="Tahoma"/>
          <w:sz w:val="22"/>
          <w:szCs w:val="22"/>
        </w:rPr>
        <w:t>Обществом</w:t>
      </w:r>
      <w:r w:rsidRPr="00A776D9">
        <w:rPr>
          <w:rFonts w:ascii="Tahoma" w:hAnsi="Tahoma" w:cs="Tahoma"/>
          <w:sz w:val="22"/>
          <w:szCs w:val="22"/>
        </w:rPr>
        <w:t>;</w:t>
      </w:r>
    </w:p>
    <w:p w14:paraId="2855F34D" w14:textId="77777777" w:rsidR="00061B5F" w:rsidRPr="00A776D9" w:rsidRDefault="00061B5F">
      <w:pPr>
        <w:widowControl/>
        <w:tabs>
          <w:tab w:val="num" w:pos="567"/>
        </w:tabs>
        <w:autoSpaceDE/>
        <w:autoSpaceDN/>
        <w:adjustRightInd/>
        <w:spacing w:line="360" w:lineRule="auto"/>
        <w:ind w:firstLine="709"/>
        <w:jc w:val="both"/>
        <w:rPr>
          <w:rFonts w:ascii="Tahoma" w:hAnsi="Tahoma" w:cs="Tahoma"/>
          <w:sz w:val="22"/>
          <w:szCs w:val="22"/>
        </w:rPr>
      </w:pPr>
      <w:r w:rsidRPr="00A776D9">
        <w:rPr>
          <w:rFonts w:ascii="Tahoma" w:hAnsi="Tahoma" w:cs="Tahoma"/>
          <w:sz w:val="22"/>
          <w:szCs w:val="22"/>
        </w:rPr>
        <w:t xml:space="preserve">в) </w:t>
      </w:r>
      <w:r w:rsidR="00391857" w:rsidRPr="00A776D9">
        <w:rPr>
          <w:rFonts w:ascii="Tahoma" w:hAnsi="Tahoma" w:cs="Tahoma"/>
          <w:sz w:val="22"/>
          <w:szCs w:val="22"/>
        </w:rPr>
        <w:t xml:space="preserve">если </w:t>
      </w:r>
      <w:r w:rsidR="00F7568D" w:rsidRPr="00A776D9">
        <w:rPr>
          <w:rFonts w:ascii="Tahoma" w:hAnsi="Tahoma" w:cs="Tahoma"/>
          <w:sz w:val="22"/>
          <w:szCs w:val="22"/>
        </w:rPr>
        <w:t>У</w:t>
      </w:r>
      <w:r w:rsidR="00391857" w:rsidRPr="00A776D9">
        <w:rPr>
          <w:rFonts w:ascii="Tahoma" w:hAnsi="Tahoma" w:cs="Tahoma"/>
          <w:sz w:val="22"/>
          <w:szCs w:val="22"/>
        </w:rPr>
        <w:t xml:space="preserve">частник Программы </w:t>
      </w:r>
      <w:r w:rsidRPr="00A776D9">
        <w:rPr>
          <w:rFonts w:ascii="Tahoma" w:hAnsi="Tahoma" w:cs="Tahoma"/>
          <w:sz w:val="22"/>
          <w:szCs w:val="22"/>
        </w:rPr>
        <w:t>не предостав</w:t>
      </w:r>
      <w:r w:rsidR="00391857" w:rsidRPr="00A776D9">
        <w:rPr>
          <w:rFonts w:ascii="Tahoma" w:hAnsi="Tahoma" w:cs="Tahoma"/>
          <w:sz w:val="22"/>
          <w:szCs w:val="22"/>
        </w:rPr>
        <w:t>ил</w:t>
      </w:r>
      <w:r w:rsidRPr="00A776D9">
        <w:rPr>
          <w:rFonts w:ascii="Tahoma" w:hAnsi="Tahoma" w:cs="Tahoma"/>
          <w:sz w:val="22"/>
          <w:szCs w:val="22"/>
        </w:rPr>
        <w:t xml:space="preserve"> </w:t>
      </w:r>
      <w:r w:rsidR="00687479" w:rsidRPr="00A776D9">
        <w:rPr>
          <w:rFonts w:ascii="Tahoma" w:hAnsi="Tahoma" w:cs="Tahoma"/>
          <w:sz w:val="22"/>
          <w:szCs w:val="22"/>
        </w:rPr>
        <w:t xml:space="preserve">Обществу </w:t>
      </w:r>
      <w:r w:rsidRPr="00A776D9">
        <w:rPr>
          <w:rFonts w:ascii="Tahoma" w:hAnsi="Tahoma" w:cs="Tahoma"/>
          <w:sz w:val="22"/>
          <w:szCs w:val="22"/>
        </w:rPr>
        <w:t>в сроки, установленные Программой партнерства</w:t>
      </w:r>
      <w:r w:rsidR="008C6BDD" w:rsidRPr="00A776D9">
        <w:rPr>
          <w:rFonts w:ascii="Tahoma" w:hAnsi="Tahoma" w:cs="Tahoma"/>
          <w:sz w:val="22"/>
          <w:szCs w:val="22"/>
        </w:rPr>
        <w:t>,</w:t>
      </w:r>
      <w:r w:rsidRPr="00A776D9">
        <w:rPr>
          <w:rFonts w:ascii="Tahoma" w:hAnsi="Tahoma" w:cs="Tahoma"/>
          <w:sz w:val="22"/>
          <w:szCs w:val="22"/>
        </w:rPr>
        <w:t xml:space="preserve"> информаци</w:t>
      </w:r>
      <w:r w:rsidR="00687479" w:rsidRPr="00A776D9">
        <w:rPr>
          <w:rFonts w:ascii="Tahoma" w:hAnsi="Tahoma" w:cs="Tahoma"/>
          <w:sz w:val="22"/>
          <w:szCs w:val="22"/>
        </w:rPr>
        <w:t>ю</w:t>
      </w:r>
      <w:r w:rsidRPr="00A776D9">
        <w:rPr>
          <w:rFonts w:ascii="Tahoma" w:hAnsi="Tahoma" w:cs="Tahoma"/>
          <w:sz w:val="22"/>
          <w:szCs w:val="22"/>
        </w:rPr>
        <w:t xml:space="preserve"> об изменении своего статуса как субъекта МСП, изменении иных сведений, указанных им в Заявлении и приложениях к нему;</w:t>
      </w:r>
    </w:p>
    <w:p w14:paraId="04638DBE" w14:textId="77777777" w:rsidR="00061B5F" w:rsidRPr="00A776D9" w:rsidRDefault="00061B5F">
      <w:pPr>
        <w:widowControl/>
        <w:tabs>
          <w:tab w:val="num" w:pos="567"/>
        </w:tabs>
        <w:autoSpaceDE/>
        <w:autoSpaceDN/>
        <w:adjustRightInd/>
        <w:spacing w:line="360" w:lineRule="auto"/>
        <w:ind w:firstLine="709"/>
        <w:jc w:val="both"/>
        <w:rPr>
          <w:rFonts w:ascii="Tahoma" w:hAnsi="Tahoma" w:cs="Tahoma"/>
          <w:sz w:val="22"/>
          <w:szCs w:val="22"/>
        </w:rPr>
      </w:pPr>
      <w:r w:rsidRPr="00A776D9">
        <w:rPr>
          <w:rFonts w:ascii="Tahoma" w:hAnsi="Tahoma" w:cs="Tahoma"/>
          <w:sz w:val="22"/>
          <w:szCs w:val="22"/>
        </w:rPr>
        <w:lastRenderedPageBreak/>
        <w:t xml:space="preserve">г) </w:t>
      </w:r>
      <w:r w:rsidR="00391857" w:rsidRPr="00A776D9">
        <w:rPr>
          <w:rFonts w:ascii="Tahoma" w:hAnsi="Tahoma" w:cs="Tahoma"/>
          <w:sz w:val="22"/>
          <w:szCs w:val="22"/>
        </w:rPr>
        <w:t xml:space="preserve">если </w:t>
      </w:r>
      <w:r w:rsidR="00F7568D" w:rsidRPr="00A776D9">
        <w:rPr>
          <w:rFonts w:ascii="Tahoma" w:hAnsi="Tahoma" w:cs="Tahoma"/>
          <w:sz w:val="22"/>
          <w:szCs w:val="22"/>
        </w:rPr>
        <w:t>У</w:t>
      </w:r>
      <w:r w:rsidR="00391857" w:rsidRPr="00A776D9">
        <w:rPr>
          <w:rFonts w:ascii="Tahoma" w:hAnsi="Tahoma" w:cs="Tahoma"/>
          <w:sz w:val="22"/>
          <w:szCs w:val="22"/>
        </w:rPr>
        <w:t xml:space="preserve">частник Программы партнерства </w:t>
      </w:r>
      <w:r w:rsidRPr="00A776D9">
        <w:rPr>
          <w:rFonts w:ascii="Tahoma" w:hAnsi="Tahoma" w:cs="Tahoma"/>
          <w:sz w:val="22"/>
          <w:szCs w:val="22"/>
        </w:rPr>
        <w:t>не исполн</w:t>
      </w:r>
      <w:r w:rsidR="00391857" w:rsidRPr="00A776D9">
        <w:rPr>
          <w:rFonts w:ascii="Tahoma" w:hAnsi="Tahoma" w:cs="Tahoma"/>
          <w:sz w:val="22"/>
          <w:szCs w:val="22"/>
        </w:rPr>
        <w:t>ил</w:t>
      </w:r>
      <w:r w:rsidRPr="00A776D9">
        <w:rPr>
          <w:rFonts w:ascii="Tahoma" w:hAnsi="Tahoma" w:cs="Tahoma"/>
          <w:sz w:val="22"/>
          <w:szCs w:val="22"/>
        </w:rPr>
        <w:t xml:space="preserve"> или </w:t>
      </w:r>
      <w:r w:rsidR="00391857" w:rsidRPr="00A776D9">
        <w:rPr>
          <w:rFonts w:ascii="Tahoma" w:hAnsi="Tahoma" w:cs="Tahoma"/>
          <w:sz w:val="22"/>
          <w:szCs w:val="22"/>
        </w:rPr>
        <w:t xml:space="preserve">исполнил </w:t>
      </w:r>
      <w:r w:rsidRPr="00A776D9">
        <w:rPr>
          <w:rFonts w:ascii="Tahoma" w:hAnsi="Tahoma" w:cs="Tahoma"/>
          <w:sz w:val="22"/>
          <w:szCs w:val="22"/>
        </w:rPr>
        <w:t>ненадлежащ</w:t>
      </w:r>
      <w:r w:rsidR="00391857" w:rsidRPr="00A776D9">
        <w:rPr>
          <w:rFonts w:ascii="Tahoma" w:hAnsi="Tahoma" w:cs="Tahoma"/>
          <w:sz w:val="22"/>
          <w:szCs w:val="22"/>
        </w:rPr>
        <w:t>им образом</w:t>
      </w:r>
      <w:r w:rsidRPr="00A776D9">
        <w:rPr>
          <w:rFonts w:ascii="Tahoma" w:hAnsi="Tahoma" w:cs="Tahoma"/>
          <w:sz w:val="22"/>
          <w:szCs w:val="22"/>
        </w:rPr>
        <w:t xml:space="preserve"> обязательств</w:t>
      </w:r>
      <w:r w:rsidR="00391857" w:rsidRPr="00A776D9">
        <w:rPr>
          <w:rFonts w:ascii="Tahoma" w:hAnsi="Tahoma" w:cs="Tahoma"/>
          <w:sz w:val="22"/>
          <w:szCs w:val="22"/>
        </w:rPr>
        <w:t>а</w:t>
      </w:r>
      <w:r w:rsidRPr="00A776D9">
        <w:rPr>
          <w:rFonts w:ascii="Tahoma" w:hAnsi="Tahoma" w:cs="Tahoma"/>
          <w:sz w:val="22"/>
          <w:szCs w:val="22"/>
        </w:rPr>
        <w:t>, приняты</w:t>
      </w:r>
      <w:r w:rsidR="00391857" w:rsidRPr="00A776D9">
        <w:rPr>
          <w:rFonts w:ascii="Tahoma" w:hAnsi="Tahoma" w:cs="Tahoma"/>
          <w:sz w:val="22"/>
          <w:szCs w:val="22"/>
        </w:rPr>
        <w:t>е</w:t>
      </w:r>
      <w:r w:rsidRPr="00A776D9">
        <w:rPr>
          <w:rFonts w:ascii="Tahoma" w:hAnsi="Tahoma" w:cs="Tahoma"/>
          <w:sz w:val="22"/>
          <w:szCs w:val="22"/>
        </w:rPr>
        <w:t xml:space="preserve"> на основании договора, заключенного по результатам проведения закупочной процедуры, проводимой </w:t>
      </w:r>
      <w:r w:rsidR="00687479" w:rsidRPr="00A776D9">
        <w:rPr>
          <w:rFonts w:ascii="Tahoma" w:hAnsi="Tahoma" w:cs="Tahoma"/>
          <w:sz w:val="22"/>
          <w:szCs w:val="22"/>
        </w:rPr>
        <w:t>Обществом</w:t>
      </w:r>
      <w:r w:rsidR="006F6EED" w:rsidRPr="00A776D9">
        <w:rPr>
          <w:rFonts w:ascii="Tahoma" w:hAnsi="Tahoma" w:cs="Tahoma"/>
          <w:sz w:val="22"/>
          <w:szCs w:val="22"/>
        </w:rPr>
        <w:t>.</w:t>
      </w:r>
    </w:p>
    <w:p w14:paraId="7A417169" w14:textId="77777777" w:rsidR="00EA2705" w:rsidRPr="00A776D9" w:rsidRDefault="00EA2705">
      <w:pPr>
        <w:widowControl/>
        <w:tabs>
          <w:tab w:val="num" w:pos="567"/>
        </w:tabs>
        <w:autoSpaceDE/>
        <w:autoSpaceDN/>
        <w:adjustRightInd/>
        <w:spacing w:line="360" w:lineRule="auto"/>
        <w:ind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Общество оставляет за собой право проинформировать на своем сайте о действиях Партнеров, которые не выполняют обязательства, установленные Программой партнерства.</w:t>
      </w:r>
    </w:p>
    <w:p w14:paraId="3BA8BC9C" w14:textId="77777777" w:rsidR="00D55DE5" w:rsidRPr="00A776D9" w:rsidRDefault="00237925" w:rsidP="00B068D7">
      <w:pPr>
        <w:pStyle w:val="a3"/>
        <w:widowControl/>
        <w:numPr>
          <w:ilvl w:val="0"/>
          <w:numId w:val="29"/>
        </w:numPr>
        <w:tabs>
          <w:tab w:val="left" w:pos="1276"/>
        </w:tabs>
        <w:spacing w:line="360" w:lineRule="auto"/>
        <w:ind w:left="0" w:firstLine="709"/>
        <w:contextualSpacing w:val="0"/>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Участник Программы партнерства имеет право по собственной инициативе прекратить участие в Программе партнерства в одностороннем порядке, направив в Общество заявление о прекращении действия его статуса. Действие статуса </w:t>
      </w:r>
      <w:r w:rsidR="00F7568D" w:rsidRPr="00A776D9">
        <w:rPr>
          <w:rFonts w:ascii="Tahoma" w:eastAsia="SimSun" w:hAnsi="Tahoma" w:cs="Tahoma"/>
          <w:sz w:val="22"/>
          <w:szCs w:val="22"/>
          <w:lang w:eastAsia="zh-CN"/>
        </w:rPr>
        <w:t>У</w:t>
      </w:r>
      <w:r w:rsidRPr="00A776D9">
        <w:rPr>
          <w:rFonts w:ascii="Tahoma" w:eastAsia="SimSun" w:hAnsi="Tahoma" w:cs="Tahoma"/>
          <w:sz w:val="22"/>
          <w:szCs w:val="22"/>
          <w:lang w:eastAsia="zh-CN"/>
        </w:rPr>
        <w:t xml:space="preserve">частника Программы партнерства прекращается со дня получения </w:t>
      </w:r>
      <w:r w:rsidR="00687479" w:rsidRPr="00A776D9">
        <w:rPr>
          <w:rFonts w:ascii="Tahoma" w:eastAsia="SimSun" w:hAnsi="Tahoma" w:cs="Tahoma"/>
          <w:sz w:val="22"/>
          <w:szCs w:val="22"/>
          <w:lang w:eastAsia="zh-CN"/>
        </w:rPr>
        <w:t>Обществом</w:t>
      </w:r>
      <w:r w:rsidRPr="00A776D9">
        <w:rPr>
          <w:rFonts w:ascii="Tahoma" w:eastAsia="SimSun" w:hAnsi="Tahoma" w:cs="Tahoma"/>
          <w:sz w:val="22"/>
          <w:szCs w:val="22"/>
          <w:lang w:eastAsia="zh-CN"/>
        </w:rPr>
        <w:t xml:space="preserve"> соответствующей информации.</w:t>
      </w:r>
    </w:p>
    <w:p w14:paraId="53588310" w14:textId="77777777" w:rsidR="00D55DE5" w:rsidRPr="00A776D9" w:rsidRDefault="0019299C" w:rsidP="00B068D7">
      <w:pPr>
        <w:pStyle w:val="1"/>
        <w:widowControl/>
        <w:numPr>
          <w:ilvl w:val="0"/>
          <w:numId w:val="1"/>
        </w:numPr>
        <w:tabs>
          <w:tab w:val="left" w:pos="1276"/>
        </w:tabs>
        <w:autoSpaceDE/>
        <w:autoSpaceDN/>
        <w:adjustRightInd/>
        <w:spacing w:before="240" w:after="240"/>
        <w:ind w:left="1276" w:hanging="567"/>
        <w:rPr>
          <w:rFonts w:ascii="Tahoma" w:eastAsia="Times New Roman" w:hAnsi="Tahoma" w:cs="Tahoma"/>
          <w:color w:val="auto"/>
          <w:sz w:val="22"/>
          <w:szCs w:val="22"/>
          <w:lang w:eastAsia="en-US"/>
        </w:rPr>
      </w:pPr>
      <w:bookmarkStart w:id="95" w:name="_Toc402258435"/>
      <w:bookmarkStart w:id="96" w:name="_Toc455997186"/>
      <w:bookmarkStart w:id="97" w:name="_Toc69835315"/>
      <w:bookmarkStart w:id="98" w:name="_Toc143180645"/>
      <w:r w:rsidRPr="00A776D9">
        <w:rPr>
          <w:rFonts w:ascii="Tahoma" w:eastAsia="Times New Roman" w:hAnsi="Tahoma" w:cs="Tahoma"/>
          <w:color w:val="auto"/>
          <w:sz w:val="22"/>
          <w:szCs w:val="22"/>
          <w:lang w:eastAsia="en-US"/>
        </w:rPr>
        <w:t>ПОРЯДОК РАССМОТРЕНИЯ РАЗНОГЛАСИЙ</w:t>
      </w:r>
      <w:bookmarkEnd w:id="95"/>
      <w:bookmarkEnd w:id="96"/>
      <w:bookmarkEnd w:id="97"/>
      <w:bookmarkEnd w:id="98"/>
    </w:p>
    <w:p w14:paraId="05A8E737" w14:textId="77777777" w:rsidR="00D55DE5" w:rsidRPr="00A776D9" w:rsidRDefault="00D55DE5">
      <w:pPr>
        <w:widowControl/>
        <w:tabs>
          <w:tab w:val="num" w:pos="567"/>
        </w:tabs>
        <w:autoSpaceDE/>
        <w:autoSpaceDN/>
        <w:adjustRightInd/>
        <w:spacing w:line="360" w:lineRule="auto"/>
        <w:ind w:firstLine="709"/>
        <w:jc w:val="both"/>
        <w:rPr>
          <w:rFonts w:ascii="Tahoma" w:eastAsia="SimSun" w:hAnsi="Tahoma" w:cs="Tahoma"/>
          <w:sz w:val="22"/>
          <w:szCs w:val="22"/>
          <w:lang w:eastAsia="zh-CN"/>
        </w:rPr>
      </w:pPr>
      <w:bookmarkStart w:id="99" w:name="_Toc379270302"/>
      <w:bookmarkStart w:id="100" w:name="_Toc379293942"/>
      <w:r w:rsidRPr="00A776D9">
        <w:rPr>
          <w:rFonts w:ascii="Tahoma" w:eastAsia="SimSun" w:hAnsi="Tahoma" w:cs="Tahoma"/>
          <w:sz w:val="22"/>
          <w:szCs w:val="22"/>
          <w:lang w:eastAsia="zh-CN"/>
        </w:rPr>
        <w:t>Все споры и разногласия, которые могут возникнуть при реализации Программы партнерства, подлежат разрешению путем переговоров.</w:t>
      </w:r>
      <w:bookmarkEnd w:id="99"/>
      <w:bookmarkEnd w:id="100"/>
    </w:p>
    <w:p w14:paraId="3BBAD9C2" w14:textId="77777777" w:rsidR="00D55DE5" w:rsidRPr="00A776D9" w:rsidRDefault="00387480">
      <w:pPr>
        <w:widowControl/>
        <w:tabs>
          <w:tab w:val="num" w:pos="567"/>
        </w:tabs>
        <w:autoSpaceDE/>
        <w:autoSpaceDN/>
        <w:adjustRightInd/>
        <w:spacing w:line="360" w:lineRule="auto"/>
        <w:ind w:firstLine="709"/>
        <w:jc w:val="both"/>
        <w:rPr>
          <w:rFonts w:ascii="Tahoma" w:eastAsia="SimSun" w:hAnsi="Tahoma" w:cs="Tahoma"/>
          <w:sz w:val="22"/>
          <w:szCs w:val="22"/>
          <w:lang w:eastAsia="zh-CN"/>
        </w:rPr>
      </w:pPr>
      <w:bookmarkStart w:id="101" w:name="_Toc379270304"/>
      <w:bookmarkStart w:id="102" w:name="_Toc379293944"/>
      <w:r w:rsidRPr="00A776D9">
        <w:rPr>
          <w:rFonts w:ascii="Tahoma" w:eastAsia="SimSun" w:hAnsi="Tahoma" w:cs="Tahoma"/>
          <w:sz w:val="22"/>
          <w:szCs w:val="22"/>
          <w:lang w:eastAsia="zh-CN"/>
        </w:rPr>
        <w:t xml:space="preserve">В случае невозможности урегулирования разногласий </w:t>
      </w:r>
      <w:r w:rsidR="00B146AC" w:rsidRPr="00A776D9">
        <w:rPr>
          <w:rFonts w:ascii="Tahoma" w:eastAsia="SimSun" w:hAnsi="Tahoma" w:cs="Tahoma"/>
          <w:sz w:val="22"/>
          <w:szCs w:val="22"/>
          <w:lang w:eastAsia="zh-CN"/>
        </w:rPr>
        <w:t xml:space="preserve">путем переговоров </w:t>
      </w:r>
      <w:r w:rsidRPr="00A776D9">
        <w:rPr>
          <w:rFonts w:ascii="Tahoma" w:eastAsia="SimSun" w:hAnsi="Tahoma" w:cs="Tahoma"/>
          <w:sz w:val="22"/>
          <w:szCs w:val="22"/>
          <w:lang w:eastAsia="zh-CN"/>
        </w:rPr>
        <w:t>Стороны вправе обратиться за защитой своих прав в суд</w:t>
      </w:r>
      <w:r w:rsidR="00687479" w:rsidRPr="00A776D9">
        <w:rPr>
          <w:rFonts w:ascii="Tahoma" w:eastAsia="SimSun" w:hAnsi="Tahoma" w:cs="Tahoma"/>
          <w:sz w:val="22"/>
          <w:szCs w:val="22"/>
          <w:lang w:eastAsia="zh-CN"/>
        </w:rPr>
        <w:t>ебные инстанции</w:t>
      </w:r>
      <w:r w:rsidRPr="00A776D9">
        <w:rPr>
          <w:rFonts w:ascii="Tahoma" w:eastAsia="SimSun" w:hAnsi="Tahoma" w:cs="Tahoma"/>
          <w:sz w:val="22"/>
          <w:szCs w:val="22"/>
          <w:lang w:eastAsia="zh-CN"/>
        </w:rPr>
        <w:t xml:space="preserve"> в соответствии с требованиями действующего законодательства</w:t>
      </w:r>
      <w:r w:rsidR="00D55DE5" w:rsidRPr="00A776D9">
        <w:rPr>
          <w:rFonts w:ascii="Tahoma" w:eastAsia="SimSun" w:hAnsi="Tahoma" w:cs="Tahoma"/>
          <w:sz w:val="22"/>
          <w:szCs w:val="22"/>
          <w:lang w:eastAsia="zh-CN"/>
        </w:rPr>
        <w:t>.</w:t>
      </w:r>
      <w:bookmarkEnd w:id="101"/>
      <w:bookmarkEnd w:id="102"/>
    </w:p>
    <w:p w14:paraId="0A40CAD6" w14:textId="77777777" w:rsidR="00387480" w:rsidRPr="00A776D9" w:rsidRDefault="008529C5" w:rsidP="007F7B4C">
      <w:pPr>
        <w:pStyle w:val="1"/>
        <w:widowControl/>
        <w:numPr>
          <w:ilvl w:val="0"/>
          <w:numId w:val="1"/>
        </w:numPr>
        <w:tabs>
          <w:tab w:val="left" w:pos="1418"/>
        </w:tabs>
        <w:autoSpaceDE/>
        <w:autoSpaceDN/>
        <w:adjustRightInd/>
        <w:spacing w:before="240" w:after="240"/>
        <w:ind w:left="1418" w:hanging="709"/>
        <w:rPr>
          <w:rFonts w:ascii="Tahoma" w:eastAsia="Times New Roman" w:hAnsi="Tahoma" w:cs="Tahoma"/>
          <w:color w:val="auto"/>
          <w:sz w:val="22"/>
          <w:szCs w:val="22"/>
          <w:lang w:eastAsia="en-US"/>
        </w:rPr>
      </w:pPr>
      <w:bookmarkStart w:id="103" w:name="_Toc402258436"/>
      <w:bookmarkStart w:id="104" w:name="_Toc455997187"/>
      <w:bookmarkStart w:id="105" w:name="_Toc69835316"/>
      <w:bookmarkStart w:id="106" w:name="_Toc143180646"/>
      <w:r w:rsidRPr="00A776D9">
        <w:rPr>
          <w:rFonts w:ascii="Tahoma" w:eastAsia="Times New Roman" w:hAnsi="Tahoma" w:cs="Tahoma"/>
          <w:color w:val="auto"/>
          <w:sz w:val="22"/>
          <w:szCs w:val="22"/>
          <w:lang w:eastAsia="en-US"/>
        </w:rPr>
        <w:t>МЕРЫ ПО ПРОТИВОДЕЙСТВИЮ КОРРУПЦИИ</w:t>
      </w:r>
      <w:bookmarkEnd w:id="103"/>
      <w:bookmarkEnd w:id="104"/>
      <w:bookmarkEnd w:id="105"/>
      <w:bookmarkEnd w:id="106"/>
    </w:p>
    <w:p w14:paraId="72B221AC" w14:textId="77777777" w:rsidR="008529C5" w:rsidRPr="00A776D9" w:rsidRDefault="008529C5">
      <w:pPr>
        <w:widowControl/>
        <w:tabs>
          <w:tab w:val="num" w:pos="567"/>
        </w:tabs>
        <w:autoSpaceDE/>
        <w:autoSpaceDN/>
        <w:adjustRightInd/>
        <w:spacing w:line="360" w:lineRule="auto"/>
        <w:ind w:firstLine="709"/>
        <w:jc w:val="both"/>
        <w:rPr>
          <w:rFonts w:ascii="Tahoma" w:eastAsia="SimSun" w:hAnsi="Tahoma" w:cs="Tahoma"/>
          <w:sz w:val="22"/>
          <w:szCs w:val="22"/>
          <w:lang w:eastAsia="zh-CN"/>
        </w:rPr>
      </w:pPr>
      <w:bookmarkStart w:id="107" w:name="_Toc379270312"/>
      <w:bookmarkStart w:id="108" w:name="_Toc379293952"/>
      <w:r w:rsidRPr="00A776D9">
        <w:rPr>
          <w:rFonts w:ascii="Tahoma" w:eastAsia="SimSun" w:hAnsi="Tahoma" w:cs="Tahoma"/>
          <w:sz w:val="22"/>
          <w:szCs w:val="22"/>
          <w:lang w:eastAsia="zh-CN"/>
        </w:rPr>
        <w:t>При исполнении своих обязательств по настоящей Программе партнерства Стороны обязуются не осуществлять действия, нарушающие требования международного и российского антикоррупционного законодательства.</w:t>
      </w:r>
      <w:bookmarkEnd w:id="107"/>
      <w:bookmarkEnd w:id="108"/>
    </w:p>
    <w:p w14:paraId="36C2AA96" w14:textId="77777777" w:rsidR="008529C5" w:rsidRPr="00A776D9" w:rsidRDefault="008529C5">
      <w:pPr>
        <w:widowControl/>
        <w:tabs>
          <w:tab w:val="num" w:pos="567"/>
        </w:tabs>
        <w:autoSpaceDE/>
        <w:autoSpaceDN/>
        <w:adjustRightInd/>
        <w:spacing w:line="360" w:lineRule="auto"/>
        <w:ind w:firstLine="709"/>
        <w:jc w:val="both"/>
        <w:rPr>
          <w:rFonts w:ascii="Tahoma" w:eastAsia="SimSun" w:hAnsi="Tahoma" w:cs="Tahoma"/>
          <w:sz w:val="22"/>
          <w:szCs w:val="22"/>
          <w:lang w:eastAsia="zh-CN"/>
        </w:rPr>
      </w:pPr>
      <w:bookmarkStart w:id="109" w:name="_Toc379270313"/>
      <w:bookmarkStart w:id="110" w:name="_Toc379293953"/>
      <w:r w:rsidRPr="00A776D9">
        <w:rPr>
          <w:rFonts w:ascii="Tahoma" w:eastAsia="SimSun" w:hAnsi="Tahoma" w:cs="Tahoma"/>
          <w:sz w:val="22"/>
          <w:szCs w:val="22"/>
          <w:lang w:eastAsia="zh-CN"/>
        </w:rPr>
        <w:t xml:space="preserve">Стороны отказываются от стимулирования (предоставления денежного вознаграждения, подарков, услуг, оплаты развлечений и отдыха и любых других выгод) работников другой </w:t>
      </w:r>
      <w:r w:rsidR="00687479" w:rsidRPr="00A776D9">
        <w:rPr>
          <w:rFonts w:ascii="Tahoma" w:eastAsia="SimSun" w:hAnsi="Tahoma" w:cs="Tahoma"/>
          <w:sz w:val="22"/>
          <w:szCs w:val="22"/>
          <w:lang w:eastAsia="zh-CN"/>
        </w:rPr>
        <w:t>с</w:t>
      </w:r>
      <w:r w:rsidRPr="00A776D9">
        <w:rPr>
          <w:rFonts w:ascii="Tahoma" w:eastAsia="SimSun" w:hAnsi="Tahoma" w:cs="Tahoma"/>
          <w:sz w:val="22"/>
          <w:szCs w:val="22"/>
          <w:lang w:eastAsia="zh-CN"/>
        </w:rPr>
        <w:t xml:space="preserve">тороны, способных повлиять на беспристрастность и независимость действий или решений </w:t>
      </w:r>
      <w:r w:rsidR="00687479" w:rsidRPr="00A776D9">
        <w:rPr>
          <w:rFonts w:ascii="Tahoma" w:eastAsia="SimSun" w:hAnsi="Tahoma" w:cs="Tahoma"/>
          <w:sz w:val="22"/>
          <w:szCs w:val="22"/>
          <w:lang w:eastAsia="zh-CN"/>
        </w:rPr>
        <w:t>С</w:t>
      </w:r>
      <w:r w:rsidRPr="00A776D9">
        <w:rPr>
          <w:rFonts w:ascii="Tahoma" w:eastAsia="SimSun" w:hAnsi="Tahoma" w:cs="Tahoma"/>
          <w:sz w:val="22"/>
          <w:szCs w:val="22"/>
          <w:lang w:eastAsia="zh-CN"/>
        </w:rPr>
        <w:t xml:space="preserve">торон при исполнении обязательств по настоящей Программе партнерства и в дальнейшем при участии в закупках </w:t>
      </w:r>
      <w:r w:rsidR="00687479" w:rsidRPr="00A776D9">
        <w:rPr>
          <w:rFonts w:ascii="Tahoma" w:eastAsia="SimSun" w:hAnsi="Tahoma" w:cs="Tahoma"/>
          <w:sz w:val="22"/>
          <w:szCs w:val="22"/>
          <w:lang w:eastAsia="zh-CN"/>
        </w:rPr>
        <w:t>Общества</w:t>
      </w:r>
      <w:r w:rsidRPr="00A776D9">
        <w:rPr>
          <w:rFonts w:ascii="Tahoma" w:eastAsia="SimSun" w:hAnsi="Tahoma" w:cs="Tahoma"/>
          <w:sz w:val="22"/>
          <w:szCs w:val="22"/>
          <w:lang w:eastAsia="zh-CN"/>
        </w:rPr>
        <w:t>.</w:t>
      </w:r>
      <w:bookmarkEnd w:id="109"/>
      <w:bookmarkEnd w:id="110"/>
    </w:p>
    <w:p w14:paraId="651713EE" w14:textId="77777777" w:rsidR="008529C5" w:rsidRPr="00A776D9" w:rsidRDefault="003C7C31" w:rsidP="00B068D7">
      <w:pPr>
        <w:pStyle w:val="1"/>
        <w:widowControl/>
        <w:numPr>
          <w:ilvl w:val="0"/>
          <w:numId w:val="1"/>
        </w:numPr>
        <w:tabs>
          <w:tab w:val="left" w:pos="1276"/>
        </w:tabs>
        <w:autoSpaceDE/>
        <w:autoSpaceDN/>
        <w:adjustRightInd/>
        <w:spacing w:before="240" w:after="240"/>
        <w:ind w:left="1276" w:hanging="567"/>
        <w:rPr>
          <w:rFonts w:ascii="Tahoma" w:eastAsia="Times New Roman" w:hAnsi="Tahoma" w:cs="Tahoma"/>
          <w:color w:val="auto"/>
          <w:sz w:val="22"/>
          <w:szCs w:val="22"/>
          <w:lang w:eastAsia="en-US"/>
        </w:rPr>
      </w:pPr>
      <w:bookmarkStart w:id="111" w:name="_Toc402258437"/>
      <w:bookmarkStart w:id="112" w:name="_Toc455997188"/>
      <w:bookmarkStart w:id="113" w:name="_Toc69835317"/>
      <w:bookmarkStart w:id="114" w:name="_Toc143180647"/>
      <w:r w:rsidRPr="00A776D9">
        <w:rPr>
          <w:rFonts w:ascii="Tahoma" w:eastAsia="Times New Roman" w:hAnsi="Tahoma" w:cs="Tahoma"/>
          <w:color w:val="auto"/>
          <w:sz w:val="22"/>
          <w:szCs w:val="22"/>
          <w:lang w:eastAsia="en-US"/>
        </w:rPr>
        <w:t>ИНФОРМАЦИОННОЕ ОБЕСПЕЧЕНИЕ РЕАЛИЗАЦИИ ПРОГРАММЫ ПАРТНЕРСТВА</w:t>
      </w:r>
      <w:bookmarkEnd w:id="111"/>
      <w:bookmarkEnd w:id="112"/>
      <w:bookmarkEnd w:id="113"/>
      <w:bookmarkEnd w:id="114"/>
    </w:p>
    <w:p w14:paraId="416490B0" w14:textId="77777777" w:rsidR="003C7C31" w:rsidRPr="00A776D9" w:rsidRDefault="003C7C31" w:rsidP="00B068D7">
      <w:pPr>
        <w:widowControl/>
        <w:tabs>
          <w:tab w:val="num" w:pos="567"/>
        </w:tabs>
        <w:autoSpaceDE/>
        <w:autoSpaceDN/>
        <w:adjustRightInd/>
        <w:spacing w:line="360" w:lineRule="auto"/>
        <w:ind w:firstLine="709"/>
        <w:jc w:val="both"/>
        <w:rPr>
          <w:rFonts w:ascii="Tahoma" w:eastAsia="SimSun" w:hAnsi="Tahoma" w:cs="Tahoma"/>
          <w:sz w:val="22"/>
          <w:szCs w:val="22"/>
          <w:lang w:eastAsia="zh-CN"/>
        </w:rPr>
      </w:pPr>
      <w:bookmarkStart w:id="115" w:name="_Toc379270280"/>
      <w:bookmarkStart w:id="116" w:name="_Toc379293920"/>
      <w:r w:rsidRPr="00A776D9">
        <w:rPr>
          <w:rFonts w:ascii="Tahoma" w:eastAsia="SimSun" w:hAnsi="Tahoma" w:cs="Tahoma"/>
          <w:sz w:val="22"/>
          <w:szCs w:val="22"/>
          <w:lang w:eastAsia="zh-CN"/>
        </w:rPr>
        <w:t xml:space="preserve">Информационное обеспечение реализации Программы партнерства производится на сайте </w:t>
      </w:r>
      <w:hyperlink r:id="rId26" w:history="1">
        <w:r w:rsidRPr="00A776D9">
          <w:rPr>
            <w:rStyle w:val="ab"/>
            <w:rFonts w:ascii="Tahoma" w:eastAsia="SimSun" w:hAnsi="Tahoma" w:cs="Tahoma"/>
            <w:color w:val="auto"/>
            <w:sz w:val="22"/>
            <w:szCs w:val="22"/>
            <w:lang w:eastAsia="zh-CN"/>
          </w:rPr>
          <w:t>http://www.</w:t>
        </w:r>
        <w:r w:rsidRPr="00A776D9">
          <w:rPr>
            <w:rStyle w:val="ab"/>
            <w:rFonts w:ascii="Tahoma" w:eastAsia="SimSun" w:hAnsi="Tahoma" w:cs="Tahoma"/>
            <w:color w:val="auto"/>
            <w:sz w:val="22"/>
            <w:szCs w:val="22"/>
            <w:lang w:val="en-US" w:eastAsia="zh-CN"/>
          </w:rPr>
          <w:t>nestro</w:t>
        </w:r>
        <w:r w:rsidRPr="00A776D9">
          <w:rPr>
            <w:rStyle w:val="ab"/>
            <w:rFonts w:ascii="Tahoma" w:eastAsia="SimSun" w:hAnsi="Tahoma" w:cs="Tahoma"/>
            <w:color w:val="auto"/>
            <w:sz w:val="22"/>
            <w:szCs w:val="22"/>
            <w:lang w:eastAsia="zh-CN"/>
          </w:rPr>
          <w:t>.ru</w:t>
        </w:r>
      </w:hyperlink>
      <w:r w:rsidRPr="00A776D9">
        <w:rPr>
          <w:rFonts w:ascii="Tahoma" w:eastAsia="SimSun" w:hAnsi="Tahoma" w:cs="Tahoma"/>
          <w:sz w:val="22"/>
          <w:szCs w:val="22"/>
          <w:lang w:eastAsia="zh-CN"/>
        </w:rPr>
        <w:t xml:space="preserve"> в сети «Интернет» (в открытом доступе).</w:t>
      </w:r>
      <w:bookmarkEnd w:id="115"/>
      <w:bookmarkEnd w:id="116"/>
    </w:p>
    <w:p w14:paraId="4A0F9A1C" w14:textId="77777777" w:rsidR="003C7C31" w:rsidRPr="00A776D9" w:rsidRDefault="003C7C31" w:rsidP="00B068D7">
      <w:pPr>
        <w:widowControl/>
        <w:tabs>
          <w:tab w:val="num" w:pos="567"/>
        </w:tabs>
        <w:autoSpaceDE/>
        <w:autoSpaceDN/>
        <w:adjustRightInd/>
        <w:spacing w:line="360" w:lineRule="auto"/>
        <w:ind w:firstLine="709"/>
        <w:jc w:val="both"/>
        <w:rPr>
          <w:rFonts w:ascii="Tahoma" w:eastAsia="SimSun" w:hAnsi="Tahoma" w:cs="Tahoma"/>
          <w:sz w:val="22"/>
          <w:szCs w:val="22"/>
          <w:lang w:eastAsia="zh-CN"/>
        </w:rPr>
      </w:pPr>
      <w:bookmarkStart w:id="117" w:name="_Toc379270281"/>
      <w:bookmarkStart w:id="118" w:name="_Toc379293921"/>
      <w:r w:rsidRPr="00A776D9">
        <w:rPr>
          <w:rFonts w:ascii="Tahoma" w:eastAsia="SimSun" w:hAnsi="Tahoma" w:cs="Tahoma"/>
          <w:sz w:val="22"/>
          <w:szCs w:val="22"/>
          <w:lang w:eastAsia="zh-CN"/>
        </w:rPr>
        <w:t>На сайте размещается следующая информация:</w:t>
      </w:r>
      <w:bookmarkEnd w:id="117"/>
      <w:bookmarkEnd w:id="118"/>
    </w:p>
    <w:p w14:paraId="53980CC5" w14:textId="77777777" w:rsidR="003C7C31" w:rsidRPr="00A776D9" w:rsidRDefault="003C7C31"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bookmarkStart w:id="119" w:name="_Toc379270282"/>
      <w:bookmarkStart w:id="120" w:name="_Toc379293922"/>
      <w:r w:rsidRPr="00A776D9">
        <w:rPr>
          <w:rFonts w:ascii="Tahoma" w:eastAsia="SimSun" w:hAnsi="Tahoma" w:cs="Tahoma"/>
          <w:sz w:val="22"/>
          <w:szCs w:val="22"/>
          <w:lang w:eastAsia="zh-CN"/>
        </w:rPr>
        <w:t>Программа партнерства, в которой указаны условия включения в Реестр партнеров с указанием сроков рассмотрения Заявок;</w:t>
      </w:r>
      <w:bookmarkEnd w:id="119"/>
      <w:bookmarkEnd w:id="120"/>
    </w:p>
    <w:p w14:paraId="0B2ED14A" w14:textId="77777777" w:rsidR="003C7C31" w:rsidRPr="00A776D9" w:rsidRDefault="003C7C31"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bookmarkStart w:id="121" w:name="_Toc379270283"/>
      <w:bookmarkStart w:id="122" w:name="_Toc379293923"/>
      <w:r w:rsidRPr="00A776D9">
        <w:rPr>
          <w:rFonts w:ascii="Tahoma" w:eastAsia="SimSun" w:hAnsi="Tahoma" w:cs="Tahoma"/>
          <w:sz w:val="22"/>
          <w:szCs w:val="22"/>
          <w:lang w:eastAsia="zh-CN"/>
        </w:rPr>
        <w:t>образец Заявления о присоединении к Программе партнерства;</w:t>
      </w:r>
      <w:bookmarkEnd w:id="121"/>
      <w:bookmarkEnd w:id="122"/>
    </w:p>
    <w:p w14:paraId="1E1FB0B1" w14:textId="77777777" w:rsidR="003C7C31" w:rsidRPr="00A776D9" w:rsidRDefault="007636FD" w:rsidP="00F84DEC">
      <w:pPr>
        <w:pStyle w:val="a3"/>
        <w:widowControl/>
        <w:numPr>
          <w:ilvl w:val="0"/>
          <w:numId w:val="5"/>
        </w:numPr>
        <w:autoSpaceDE/>
        <w:autoSpaceDN/>
        <w:adjustRightInd/>
        <w:spacing w:line="360" w:lineRule="auto"/>
        <w:ind w:left="284" w:hanging="284"/>
        <w:contextualSpacing w:val="0"/>
        <w:jc w:val="both"/>
        <w:rPr>
          <w:rFonts w:ascii="Tahoma" w:eastAsia="SimSun" w:hAnsi="Tahoma" w:cs="Tahoma"/>
          <w:sz w:val="22"/>
          <w:szCs w:val="22"/>
          <w:lang w:eastAsia="zh-CN"/>
        </w:rPr>
      </w:pPr>
      <w:bookmarkStart w:id="123" w:name="_Toc379270285"/>
      <w:bookmarkStart w:id="124" w:name="_Toc379293924"/>
      <w:r w:rsidRPr="00A776D9">
        <w:rPr>
          <w:rFonts w:ascii="Tahoma" w:eastAsia="SimSun" w:hAnsi="Tahoma" w:cs="Tahoma"/>
          <w:sz w:val="22"/>
          <w:szCs w:val="22"/>
          <w:lang w:eastAsia="zh-CN"/>
        </w:rPr>
        <w:t xml:space="preserve">Реестр </w:t>
      </w:r>
      <w:r w:rsidR="00F7568D" w:rsidRPr="00A776D9">
        <w:rPr>
          <w:rFonts w:ascii="Tahoma" w:eastAsia="SimSun" w:hAnsi="Tahoma" w:cs="Tahoma"/>
          <w:sz w:val="22"/>
          <w:szCs w:val="22"/>
          <w:lang w:eastAsia="zh-CN"/>
        </w:rPr>
        <w:t>П</w:t>
      </w:r>
      <w:r w:rsidRPr="00A776D9">
        <w:rPr>
          <w:rFonts w:ascii="Tahoma" w:eastAsia="SimSun" w:hAnsi="Tahoma" w:cs="Tahoma"/>
          <w:sz w:val="22"/>
          <w:szCs w:val="22"/>
          <w:lang w:eastAsia="zh-CN"/>
        </w:rPr>
        <w:t>артнеров</w:t>
      </w:r>
      <w:bookmarkEnd w:id="123"/>
      <w:bookmarkEnd w:id="124"/>
      <w:r w:rsidR="003C7C31" w:rsidRPr="00A776D9">
        <w:rPr>
          <w:rFonts w:ascii="Tahoma" w:eastAsia="SimSun" w:hAnsi="Tahoma" w:cs="Tahoma"/>
          <w:sz w:val="22"/>
          <w:szCs w:val="22"/>
          <w:lang w:eastAsia="zh-CN"/>
        </w:rPr>
        <w:t>.</w:t>
      </w:r>
    </w:p>
    <w:p w14:paraId="40CA419B" w14:textId="77777777" w:rsidR="003C7C31" w:rsidRPr="00A776D9" w:rsidRDefault="003C7C31" w:rsidP="00B068D7">
      <w:pPr>
        <w:pStyle w:val="1"/>
        <w:widowControl/>
        <w:numPr>
          <w:ilvl w:val="0"/>
          <w:numId w:val="1"/>
        </w:numPr>
        <w:tabs>
          <w:tab w:val="left" w:pos="1276"/>
        </w:tabs>
        <w:autoSpaceDE/>
        <w:autoSpaceDN/>
        <w:adjustRightInd/>
        <w:spacing w:before="240" w:after="240"/>
        <w:ind w:left="1276" w:hanging="567"/>
        <w:rPr>
          <w:rFonts w:ascii="Tahoma" w:eastAsia="Times New Roman" w:hAnsi="Tahoma" w:cs="Tahoma"/>
          <w:color w:val="auto"/>
          <w:sz w:val="22"/>
          <w:szCs w:val="22"/>
          <w:lang w:eastAsia="en-US"/>
        </w:rPr>
      </w:pPr>
      <w:bookmarkStart w:id="125" w:name="_Toc402258438"/>
      <w:bookmarkStart w:id="126" w:name="_Toc455997189"/>
      <w:bookmarkStart w:id="127" w:name="_Toc69835318"/>
      <w:bookmarkStart w:id="128" w:name="_Toc143180648"/>
      <w:r w:rsidRPr="00A776D9">
        <w:rPr>
          <w:rFonts w:ascii="Tahoma" w:eastAsia="Times New Roman" w:hAnsi="Tahoma" w:cs="Tahoma"/>
          <w:color w:val="auto"/>
          <w:sz w:val="22"/>
          <w:szCs w:val="22"/>
          <w:lang w:eastAsia="en-US"/>
        </w:rPr>
        <w:lastRenderedPageBreak/>
        <w:t>ДОПОЛНИТЕЛЬНЫЕ УСЛОВИЯ</w:t>
      </w:r>
      <w:bookmarkEnd w:id="125"/>
      <w:bookmarkEnd w:id="126"/>
      <w:bookmarkEnd w:id="127"/>
      <w:bookmarkEnd w:id="128"/>
    </w:p>
    <w:p w14:paraId="2A439FD7" w14:textId="77777777" w:rsidR="003C7C31" w:rsidRPr="00A776D9" w:rsidRDefault="003C7C31">
      <w:pPr>
        <w:widowControl/>
        <w:tabs>
          <w:tab w:val="num" w:pos="567"/>
        </w:tabs>
        <w:autoSpaceDE/>
        <w:autoSpaceDN/>
        <w:adjustRightInd/>
        <w:spacing w:line="360" w:lineRule="auto"/>
        <w:ind w:firstLine="709"/>
        <w:jc w:val="both"/>
        <w:rPr>
          <w:rFonts w:ascii="Tahoma" w:eastAsia="SimSun" w:hAnsi="Tahoma" w:cs="Tahoma"/>
          <w:sz w:val="22"/>
          <w:szCs w:val="22"/>
          <w:lang w:eastAsia="zh-CN"/>
        </w:rPr>
      </w:pPr>
      <w:bookmarkStart w:id="129" w:name="_Toc379270318"/>
      <w:bookmarkStart w:id="130" w:name="_Toc379293958"/>
      <w:r w:rsidRPr="00A776D9">
        <w:rPr>
          <w:rFonts w:ascii="Tahoma" w:eastAsia="SimSun" w:hAnsi="Tahoma" w:cs="Tahoma"/>
          <w:sz w:val="22"/>
          <w:szCs w:val="22"/>
          <w:lang w:eastAsia="zh-CN"/>
        </w:rPr>
        <w:t>Партнер не может ни частично, ни полностью передавать свои права и/или обязательства, полученные в соответствии с настоящей Программой партнерства, третьим лицам.</w:t>
      </w:r>
      <w:bookmarkEnd w:id="129"/>
      <w:bookmarkEnd w:id="130"/>
    </w:p>
    <w:p w14:paraId="7F57CE59" w14:textId="77777777" w:rsidR="003C7C31" w:rsidRPr="00A776D9" w:rsidRDefault="003C7C31">
      <w:pPr>
        <w:widowControl/>
        <w:tabs>
          <w:tab w:val="num" w:pos="567"/>
        </w:tabs>
        <w:autoSpaceDE/>
        <w:autoSpaceDN/>
        <w:adjustRightInd/>
        <w:spacing w:line="360" w:lineRule="auto"/>
        <w:ind w:firstLine="709"/>
        <w:jc w:val="both"/>
        <w:rPr>
          <w:rFonts w:ascii="Tahoma" w:eastAsia="SimSun" w:hAnsi="Tahoma" w:cs="Tahoma"/>
          <w:sz w:val="22"/>
          <w:szCs w:val="22"/>
          <w:lang w:eastAsia="zh-CN"/>
        </w:rPr>
      </w:pPr>
      <w:bookmarkStart w:id="131" w:name="_Toc379270319"/>
      <w:bookmarkStart w:id="132" w:name="_Toc379293959"/>
      <w:r w:rsidRPr="00A776D9">
        <w:rPr>
          <w:rFonts w:ascii="Tahoma" w:eastAsia="SimSun" w:hAnsi="Tahoma" w:cs="Tahoma"/>
          <w:sz w:val="22"/>
          <w:szCs w:val="22"/>
          <w:lang w:eastAsia="zh-CN"/>
        </w:rPr>
        <w:t>Включение в Реестр партнеров осуществляется бесплатно на добровольной основе.</w:t>
      </w:r>
      <w:bookmarkEnd w:id="131"/>
      <w:bookmarkEnd w:id="132"/>
    </w:p>
    <w:p w14:paraId="669424F7" w14:textId="77777777" w:rsidR="003C7C31" w:rsidRPr="00A776D9" w:rsidRDefault="003C7C31">
      <w:pPr>
        <w:widowControl/>
        <w:tabs>
          <w:tab w:val="num" w:pos="567"/>
        </w:tabs>
        <w:autoSpaceDE/>
        <w:autoSpaceDN/>
        <w:adjustRightInd/>
        <w:spacing w:line="360" w:lineRule="auto"/>
        <w:ind w:firstLine="709"/>
        <w:jc w:val="both"/>
        <w:rPr>
          <w:rFonts w:ascii="Tahoma" w:eastAsia="SimSun" w:hAnsi="Tahoma" w:cs="Tahoma"/>
          <w:sz w:val="22"/>
          <w:szCs w:val="22"/>
          <w:lang w:eastAsia="zh-CN"/>
        </w:rPr>
      </w:pPr>
      <w:bookmarkStart w:id="133" w:name="_Toc379270320"/>
      <w:bookmarkStart w:id="134" w:name="_Toc379293960"/>
      <w:r w:rsidRPr="00A776D9">
        <w:rPr>
          <w:rFonts w:ascii="Tahoma" w:eastAsia="SimSun" w:hAnsi="Tahoma" w:cs="Tahoma"/>
          <w:sz w:val="22"/>
          <w:szCs w:val="22"/>
          <w:lang w:eastAsia="zh-CN"/>
        </w:rPr>
        <w:t>При реализации Программы партнерства не допускаются действия, которые приводят или могут привести к ограничению или устранению конкуренции, а также созданию дискриминационных условий для хозяйствующих субъектов, как являющихся, так и не являющихся Участниками Программы.</w:t>
      </w:r>
      <w:bookmarkEnd w:id="133"/>
      <w:bookmarkEnd w:id="134"/>
    </w:p>
    <w:p w14:paraId="5C5B02A7" w14:textId="77777777" w:rsidR="003C7C31" w:rsidRPr="00A776D9" w:rsidRDefault="003C7C31">
      <w:pPr>
        <w:widowControl/>
        <w:tabs>
          <w:tab w:val="num" w:pos="567"/>
        </w:tabs>
        <w:autoSpaceDE/>
        <w:autoSpaceDN/>
        <w:adjustRightInd/>
        <w:spacing w:line="360" w:lineRule="auto"/>
        <w:ind w:firstLine="709"/>
        <w:jc w:val="both"/>
        <w:rPr>
          <w:rFonts w:ascii="Tahoma" w:eastAsia="SimSun" w:hAnsi="Tahoma" w:cs="Tahoma"/>
          <w:sz w:val="22"/>
          <w:szCs w:val="22"/>
          <w:lang w:eastAsia="zh-CN"/>
        </w:rPr>
      </w:pPr>
      <w:bookmarkStart w:id="135" w:name="_Toc379270321"/>
      <w:bookmarkStart w:id="136" w:name="_Toc379293961"/>
      <w:r w:rsidRPr="00A776D9">
        <w:rPr>
          <w:rFonts w:ascii="Tahoma" w:eastAsia="SimSun" w:hAnsi="Tahoma" w:cs="Tahoma"/>
          <w:sz w:val="22"/>
          <w:szCs w:val="22"/>
          <w:lang w:eastAsia="zh-CN"/>
        </w:rPr>
        <w:t>Настоящая Программа не ограничивает возможность участия в закупках иных хозяйствующих субъектов, не являющихся Участниками Программ партнерства.</w:t>
      </w:r>
      <w:bookmarkEnd w:id="135"/>
      <w:bookmarkEnd w:id="136"/>
    </w:p>
    <w:p w14:paraId="2A81A23A" w14:textId="77777777" w:rsidR="008529C5" w:rsidRPr="00A776D9" w:rsidRDefault="007013CB">
      <w:pPr>
        <w:widowControl/>
        <w:tabs>
          <w:tab w:val="num" w:pos="567"/>
        </w:tabs>
        <w:autoSpaceDE/>
        <w:autoSpaceDN/>
        <w:adjustRightInd/>
        <w:spacing w:line="360" w:lineRule="auto"/>
        <w:ind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Участники программы партнерства не имеют преимуществ по отношению к иным хозяйствующим субъектам, субъектам МСП при участии в процедурах размещения заказа, проводимых АО «Зарубежнефть». Партнер соглашается, что не может требовать эксклюзивности какого-либо рода в отношениях с </w:t>
      </w:r>
      <w:r w:rsidR="00687479" w:rsidRPr="00A776D9">
        <w:rPr>
          <w:rFonts w:ascii="Tahoma" w:eastAsia="SimSun" w:hAnsi="Tahoma" w:cs="Tahoma"/>
          <w:sz w:val="22"/>
          <w:szCs w:val="22"/>
          <w:lang w:eastAsia="zh-CN"/>
        </w:rPr>
        <w:t>Обществом</w:t>
      </w:r>
      <w:r w:rsidRPr="00A776D9">
        <w:rPr>
          <w:rFonts w:ascii="Tahoma" w:eastAsia="SimSun" w:hAnsi="Tahoma" w:cs="Tahoma"/>
          <w:sz w:val="22"/>
          <w:szCs w:val="22"/>
          <w:lang w:eastAsia="zh-CN"/>
        </w:rPr>
        <w:t>.</w:t>
      </w:r>
    </w:p>
    <w:p w14:paraId="4A395194" w14:textId="77777777" w:rsidR="009C105F" w:rsidRPr="00A776D9" w:rsidRDefault="009C105F" w:rsidP="00B068D7">
      <w:pPr>
        <w:widowControl/>
        <w:autoSpaceDE/>
        <w:autoSpaceDN/>
        <w:adjustRightInd/>
        <w:jc w:val="both"/>
        <w:rPr>
          <w:rFonts w:ascii="Tahoma" w:eastAsia="Calibri" w:hAnsi="Tahoma" w:cs="Tahoma"/>
          <w:sz w:val="22"/>
          <w:szCs w:val="22"/>
          <w:lang w:eastAsia="en-US"/>
        </w:rPr>
      </w:pPr>
    </w:p>
    <w:p w14:paraId="13FB71AF" w14:textId="77777777" w:rsidR="009C105F" w:rsidRPr="00A776D9" w:rsidRDefault="009C105F" w:rsidP="00B068D7">
      <w:pPr>
        <w:keepNext/>
        <w:keepLines/>
        <w:pageBreakBefore/>
        <w:widowControl/>
        <w:autoSpaceDE/>
        <w:autoSpaceDN/>
        <w:adjustRightInd/>
        <w:ind w:left="5812"/>
        <w:jc w:val="center"/>
        <w:outlineLvl w:val="0"/>
        <w:rPr>
          <w:rFonts w:ascii="Tahoma" w:eastAsia="Calibri" w:hAnsi="Tahoma" w:cs="Tahoma"/>
          <w:b/>
          <w:lang w:eastAsia="en-US"/>
        </w:rPr>
      </w:pPr>
      <w:bookmarkStart w:id="137" w:name="_Toc402258439"/>
      <w:bookmarkStart w:id="138" w:name="_Toc455997190"/>
      <w:bookmarkStart w:id="139" w:name="_Toc69835319"/>
      <w:bookmarkStart w:id="140" w:name="_Toc143180649"/>
      <w:r w:rsidRPr="00A776D9">
        <w:rPr>
          <w:rFonts w:ascii="Tahoma" w:eastAsia="Calibri" w:hAnsi="Tahoma" w:cs="Tahoma"/>
          <w:lang w:eastAsia="en-US"/>
        </w:rPr>
        <w:lastRenderedPageBreak/>
        <w:t>Приложение № 1</w:t>
      </w:r>
      <w:bookmarkEnd w:id="137"/>
      <w:bookmarkEnd w:id="138"/>
      <w:bookmarkEnd w:id="139"/>
      <w:bookmarkEnd w:id="140"/>
    </w:p>
    <w:p w14:paraId="30451507" w14:textId="77777777" w:rsidR="009C105F" w:rsidRPr="00A776D9" w:rsidRDefault="009C105F" w:rsidP="00B068D7">
      <w:pPr>
        <w:keepNext/>
        <w:keepLines/>
        <w:widowControl/>
        <w:autoSpaceDE/>
        <w:autoSpaceDN/>
        <w:adjustRightInd/>
        <w:ind w:left="5812"/>
        <w:jc w:val="center"/>
        <w:rPr>
          <w:rFonts w:ascii="Tahoma" w:eastAsia="Calibri" w:hAnsi="Tahoma" w:cs="Tahoma"/>
          <w:lang w:eastAsia="en-US"/>
        </w:rPr>
      </w:pPr>
      <w:r w:rsidRPr="00A776D9">
        <w:rPr>
          <w:rFonts w:ascii="Tahoma" w:eastAsia="Calibri" w:hAnsi="Tahoma" w:cs="Tahoma"/>
          <w:lang w:eastAsia="en-US"/>
        </w:rPr>
        <w:t xml:space="preserve">к </w:t>
      </w:r>
      <w:r w:rsidR="00CD759E" w:rsidRPr="00A776D9">
        <w:rPr>
          <w:rFonts w:ascii="Tahoma" w:eastAsia="Calibri" w:hAnsi="Tahoma" w:cs="Tahoma"/>
          <w:lang w:eastAsia="en-US"/>
        </w:rPr>
        <w:t>П</w:t>
      </w:r>
      <w:r w:rsidRPr="00A776D9">
        <w:rPr>
          <w:rFonts w:ascii="Tahoma" w:eastAsia="Calibri" w:hAnsi="Tahoma" w:cs="Tahoma"/>
          <w:lang w:eastAsia="en-US"/>
        </w:rPr>
        <w:t>рограмме партнерства</w:t>
      </w:r>
      <w:r w:rsidR="00F91D3B" w:rsidRPr="00A776D9">
        <w:rPr>
          <w:rFonts w:ascii="Tahoma" w:eastAsia="Calibri" w:hAnsi="Tahoma" w:cs="Tahoma"/>
          <w:lang w:eastAsia="en-US"/>
        </w:rPr>
        <w:t xml:space="preserve"> </w:t>
      </w:r>
      <w:r w:rsidRPr="00A776D9">
        <w:rPr>
          <w:rFonts w:ascii="Tahoma" w:eastAsia="Calibri" w:hAnsi="Tahoma" w:cs="Tahoma"/>
          <w:lang w:eastAsia="en-US"/>
        </w:rPr>
        <w:t>АО</w:t>
      </w:r>
      <w:r w:rsidR="00F91D3B" w:rsidRPr="00A776D9">
        <w:rPr>
          <w:rFonts w:ascii="Tahoma" w:eastAsia="Calibri" w:hAnsi="Tahoma" w:cs="Tahoma"/>
          <w:lang w:eastAsia="en-US"/>
        </w:rPr>
        <w:t> </w:t>
      </w:r>
      <w:r w:rsidRPr="00A776D9">
        <w:rPr>
          <w:rFonts w:ascii="Tahoma" w:eastAsia="Calibri" w:hAnsi="Tahoma" w:cs="Tahoma"/>
          <w:lang w:eastAsia="en-US"/>
        </w:rPr>
        <w:t>«Зарубежнефть»</w:t>
      </w:r>
      <w:r w:rsidR="00F91D3B" w:rsidRPr="00A776D9">
        <w:rPr>
          <w:rFonts w:ascii="Tahoma" w:eastAsia="Calibri" w:hAnsi="Tahoma" w:cs="Tahoma"/>
          <w:lang w:eastAsia="en-US"/>
        </w:rPr>
        <w:t xml:space="preserve"> </w:t>
      </w:r>
      <w:r w:rsidRPr="00A776D9">
        <w:rPr>
          <w:rFonts w:ascii="Tahoma" w:eastAsia="Calibri" w:hAnsi="Tahoma" w:cs="Tahoma"/>
          <w:lang w:eastAsia="en-US"/>
        </w:rPr>
        <w:t xml:space="preserve">с субъектами малого и среднего </w:t>
      </w:r>
      <w:r w:rsidR="00974568" w:rsidRPr="00A776D9">
        <w:rPr>
          <w:rFonts w:ascii="Tahoma" w:eastAsia="Calibri" w:hAnsi="Tahoma" w:cs="Tahoma"/>
          <w:lang w:eastAsia="en-US"/>
        </w:rPr>
        <w:t>п</w:t>
      </w:r>
      <w:r w:rsidRPr="00A776D9">
        <w:rPr>
          <w:rFonts w:ascii="Tahoma" w:eastAsia="Calibri" w:hAnsi="Tahoma" w:cs="Tahoma"/>
          <w:lang w:eastAsia="en-US"/>
        </w:rPr>
        <w:t>редпринимательства</w:t>
      </w:r>
    </w:p>
    <w:p w14:paraId="654467D6" w14:textId="77777777" w:rsidR="007B2F40" w:rsidRPr="00A776D9" w:rsidRDefault="007B2F40" w:rsidP="00B068D7">
      <w:pPr>
        <w:widowControl/>
        <w:autoSpaceDE/>
        <w:autoSpaceDN/>
        <w:adjustRightInd/>
        <w:jc w:val="both"/>
        <w:rPr>
          <w:rFonts w:ascii="Tahoma" w:eastAsia="Calibri" w:hAnsi="Tahoma" w:cs="Tahoma"/>
          <w:sz w:val="22"/>
          <w:szCs w:val="22"/>
          <w:lang w:eastAsia="en-US"/>
        </w:rPr>
      </w:pPr>
    </w:p>
    <w:p w14:paraId="0C5062B9" w14:textId="77777777" w:rsidR="00770B9F" w:rsidRPr="00A776D9" w:rsidRDefault="00770B9F" w:rsidP="00B068D7">
      <w:pPr>
        <w:widowControl/>
        <w:autoSpaceDE/>
        <w:autoSpaceDN/>
        <w:adjustRightInd/>
        <w:jc w:val="both"/>
        <w:rPr>
          <w:rFonts w:ascii="Tahoma" w:eastAsia="Calibri" w:hAnsi="Tahoma" w:cs="Tahoma"/>
          <w:sz w:val="22"/>
          <w:szCs w:val="22"/>
          <w:lang w:eastAsia="en-US"/>
        </w:rPr>
      </w:pPr>
    </w:p>
    <w:p w14:paraId="02E80EDB" w14:textId="77777777" w:rsidR="005309A4" w:rsidRPr="00A776D9" w:rsidRDefault="00BC09FD" w:rsidP="00B068D7">
      <w:pPr>
        <w:widowControl/>
        <w:autoSpaceDE/>
        <w:autoSpaceDN/>
        <w:adjustRightInd/>
        <w:jc w:val="center"/>
        <w:rPr>
          <w:rFonts w:ascii="Tahoma" w:eastAsia="Calibri" w:hAnsi="Tahoma" w:cs="Tahoma"/>
          <w:i/>
          <w:sz w:val="18"/>
          <w:szCs w:val="18"/>
          <w:lang w:eastAsia="en-US"/>
        </w:rPr>
      </w:pPr>
      <w:r w:rsidRPr="00A776D9">
        <w:rPr>
          <w:rFonts w:ascii="Tahoma" w:eastAsia="Calibri" w:hAnsi="Tahoma" w:cs="Tahoma"/>
          <w:i/>
          <w:sz w:val="18"/>
          <w:szCs w:val="18"/>
          <w:lang w:eastAsia="en-US"/>
        </w:rPr>
        <w:t>(</w:t>
      </w:r>
      <w:r w:rsidR="005309A4" w:rsidRPr="00A776D9">
        <w:rPr>
          <w:rFonts w:ascii="Tahoma" w:eastAsia="Calibri" w:hAnsi="Tahoma" w:cs="Tahoma"/>
          <w:i/>
          <w:sz w:val="18"/>
          <w:szCs w:val="18"/>
          <w:lang w:eastAsia="en-US"/>
        </w:rPr>
        <w:t>заполняется на бланке субъекта МСП</w:t>
      </w:r>
      <w:r w:rsidR="007B2F40" w:rsidRPr="00A776D9">
        <w:rPr>
          <w:rFonts w:ascii="Tahoma" w:eastAsia="Calibri" w:hAnsi="Tahoma" w:cs="Tahoma"/>
          <w:i/>
          <w:sz w:val="18"/>
          <w:szCs w:val="18"/>
          <w:lang w:eastAsia="en-US"/>
        </w:rPr>
        <w:t xml:space="preserve"> </w:t>
      </w:r>
      <w:r w:rsidR="005309A4" w:rsidRPr="00A776D9">
        <w:rPr>
          <w:rFonts w:ascii="Tahoma" w:eastAsia="Calibri" w:hAnsi="Tahoma" w:cs="Tahoma"/>
          <w:i/>
          <w:sz w:val="18"/>
          <w:szCs w:val="18"/>
          <w:lang w:eastAsia="en-US"/>
        </w:rPr>
        <w:t>(при наличии</w:t>
      </w:r>
      <w:r w:rsidRPr="00A776D9">
        <w:rPr>
          <w:rFonts w:ascii="Tahoma" w:eastAsia="Calibri" w:hAnsi="Tahoma" w:cs="Tahoma"/>
          <w:i/>
          <w:sz w:val="18"/>
          <w:szCs w:val="18"/>
          <w:lang w:eastAsia="en-US"/>
        </w:rPr>
        <w:t>))</w:t>
      </w:r>
    </w:p>
    <w:p w14:paraId="1B8E8B27" w14:textId="77777777" w:rsidR="00BC09FD" w:rsidRPr="00A776D9" w:rsidRDefault="00BC09FD" w:rsidP="00B068D7">
      <w:pPr>
        <w:widowControl/>
        <w:autoSpaceDE/>
        <w:autoSpaceDN/>
        <w:adjustRightInd/>
        <w:jc w:val="both"/>
        <w:rPr>
          <w:rFonts w:ascii="Tahoma" w:eastAsia="Calibri" w:hAnsi="Tahoma" w:cs="Tahoma"/>
          <w:sz w:val="22"/>
          <w:szCs w:val="22"/>
          <w:lang w:eastAsia="en-US"/>
        </w:rPr>
      </w:pPr>
    </w:p>
    <w:p w14:paraId="467D155C" w14:textId="77777777" w:rsidR="005309A4" w:rsidRPr="00A776D9" w:rsidRDefault="005309A4" w:rsidP="00B068D7">
      <w:pPr>
        <w:widowControl/>
        <w:tabs>
          <w:tab w:val="right" w:pos="9637"/>
        </w:tabs>
        <w:autoSpaceDE/>
        <w:autoSpaceDN/>
        <w:adjustRightInd/>
        <w:jc w:val="both"/>
        <w:rPr>
          <w:rFonts w:ascii="Tahoma" w:eastAsia="Calibri" w:hAnsi="Tahoma" w:cs="Tahoma"/>
          <w:sz w:val="22"/>
          <w:szCs w:val="22"/>
          <w:lang w:eastAsia="en-US"/>
        </w:rPr>
      </w:pPr>
      <w:r w:rsidRPr="00A776D9">
        <w:rPr>
          <w:rFonts w:ascii="Tahoma" w:eastAsia="Calibri" w:hAnsi="Tahoma" w:cs="Tahoma"/>
          <w:sz w:val="22"/>
          <w:szCs w:val="22"/>
          <w:lang w:eastAsia="en-US"/>
        </w:rPr>
        <w:t>№ ____________________</w:t>
      </w:r>
      <w:r w:rsidR="00BC09FD" w:rsidRPr="00A776D9">
        <w:rPr>
          <w:rFonts w:ascii="Tahoma" w:eastAsia="Calibri" w:hAnsi="Tahoma" w:cs="Tahoma"/>
          <w:sz w:val="22"/>
          <w:szCs w:val="22"/>
          <w:lang w:eastAsia="en-US"/>
        </w:rPr>
        <w:tab/>
      </w:r>
      <w:r w:rsidRPr="00A776D9">
        <w:rPr>
          <w:rFonts w:ascii="Tahoma" w:eastAsia="Calibri" w:hAnsi="Tahoma" w:cs="Tahoma"/>
          <w:sz w:val="22"/>
          <w:szCs w:val="22"/>
          <w:lang w:eastAsia="en-US"/>
        </w:rPr>
        <w:t>«___»</w:t>
      </w:r>
      <w:r w:rsidR="00BC09FD" w:rsidRPr="00A776D9">
        <w:rPr>
          <w:rFonts w:ascii="Tahoma" w:eastAsia="Calibri" w:hAnsi="Tahoma" w:cs="Tahoma"/>
          <w:sz w:val="22"/>
          <w:szCs w:val="22"/>
          <w:lang w:eastAsia="en-US"/>
        </w:rPr>
        <w:t xml:space="preserve"> __________ </w:t>
      </w:r>
      <w:r w:rsidRPr="00A776D9">
        <w:rPr>
          <w:rFonts w:ascii="Tahoma" w:eastAsia="Calibri" w:hAnsi="Tahoma" w:cs="Tahoma"/>
          <w:sz w:val="22"/>
          <w:szCs w:val="22"/>
          <w:lang w:eastAsia="en-US"/>
        </w:rPr>
        <w:t>20__</w:t>
      </w:r>
      <w:r w:rsidR="00BC09FD" w:rsidRPr="00A776D9">
        <w:rPr>
          <w:rFonts w:ascii="Tahoma" w:eastAsia="Calibri" w:hAnsi="Tahoma" w:cs="Tahoma"/>
          <w:sz w:val="22"/>
          <w:szCs w:val="22"/>
          <w:lang w:eastAsia="en-US"/>
        </w:rPr>
        <w:t>_</w:t>
      </w:r>
      <w:r w:rsidRPr="00A776D9">
        <w:rPr>
          <w:rFonts w:ascii="Tahoma" w:eastAsia="Calibri" w:hAnsi="Tahoma" w:cs="Tahoma"/>
          <w:sz w:val="22"/>
          <w:szCs w:val="22"/>
          <w:lang w:eastAsia="en-US"/>
        </w:rPr>
        <w:t xml:space="preserve"> г.</w:t>
      </w:r>
    </w:p>
    <w:p w14:paraId="47A9521F" w14:textId="77777777" w:rsidR="007B2F40" w:rsidRPr="00A776D9" w:rsidRDefault="007B2F40" w:rsidP="00B068D7">
      <w:pPr>
        <w:widowControl/>
        <w:autoSpaceDE/>
        <w:autoSpaceDN/>
        <w:adjustRightInd/>
        <w:jc w:val="both"/>
        <w:rPr>
          <w:rFonts w:ascii="Tahoma" w:eastAsia="Calibri" w:hAnsi="Tahoma" w:cs="Tahoma"/>
          <w:sz w:val="22"/>
          <w:szCs w:val="22"/>
          <w:lang w:eastAsia="en-US"/>
        </w:rPr>
      </w:pPr>
    </w:p>
    <w:p w14:paraId="45C05816" w14:textId="77777777" w:rsidR="009C105F" w:rsidRPr="00A776D9" w:rsidRDefault="009C105F" w:rsidP="00B068D7">
      <w:pPr>
        <w:widowControl/>
        <w:autoSpaceDE/>
        <w:autoSpaceDN/>
        <w:adjustRightInd/>
        <w:jc w:val="center"/>
        <w:rPr>
          <w:rFonts w:ascii="Tahoma" w:eastAsia="Calibri" w:hAnsi="Tahoma" w:cs="Tahoma"/>
          <w:b/>
          <w:sz w:val="22"/>
          <w:szCs w:val="22"/>
          <w:lang w:eastAsia="en-US"/>
        </w:rPr>
      </w:pPr>
      <w:r w:rsidRPr="00A776D9">
        <w:rPr>
          <w:rFonts w:ascii="Tahoma" w:eastAsia="Calibri" w:hAnsi="Tahoma" w:cs="Tahoma"/>
          <w:b/>
          <w:sz w:val="22"/>
          <w:szCs w:val="22"/>
          <w:lang w:eastAsia="en-US"/>
        </w:rPr>
        <w:t>Заявление</w:t>
      </w:r>
    </w:p>
    <w:p w14:paraId="7F002240" w14:textId="77777777" w:rsidR="009C105F" w:rsidRPr="00A776D9" w:rsidRDefault="007B2F40" w:rsidP="00B068D7">
      <w:pPr>
        <w:widowControl/>
        <w:autoSpaceDE/>
        <w:autoSpaceDN/>
        <w:adjustRightInd/>
        <w:jc w:val="center"/>
        <w:rPr>
          <w:rFonts w:ascii="Tahoma" w:eastAsia="Calibri" w:hAnsi="Tahoma" w:cs="Tahoma"/>
          <w:b/>
          <w:sz w:val="22"/>
          <w:szCs w:val="22"/>
          <w:lang w:eastAsia="en-US"/>
        </w:rPr>
      </w:pPr>
      <w:r w:rsidRPr="00A776D9">
        <w:rPr>
          <w:rFonts w:ascii="Tahoma" w:eastAsia="Calibri" w:hAnsi="Tahoma" w:cs="Tahoma"/>
          <w:b/>
          <w:sz w:val="22"/>
          <w:szCs w:val="22"/>
          <w:lang w:eastAsia="en-US"/>
        </w:rPr>
        <w:t>о</w:t>
      </w:r>
      <w:r w:rsidR="005309A4" w:rsidRPr="00A776D9">
        <w:rPr>
          <w:rFonts w:ascii="Tahoma" w:eastAsia="Calibri" w:hAnsi="Tahoma" w:cs="Tahoma"/>
          <w:b/>
          <w:sz w:val="22"/>
          <w:szCs w:val="22"/>
          <w:lang w:eastAsia="en-US"/>
        </w:rPr>
        <w:t xml:space="preserve"> присоединении к</w:t>
      </w:r>
      <w:r w:rsidR="009C105F" w:rsidRPr="00A776D9">
        <w:rPr>
          <w:rFonts w:ascii="Tahoma" w:eastAsia="Calibri" w:hAnsi="Tahoma" w:cs="Tahoma"/>
          <w:b/>
          <w:sz w:val="22"/>
          <w:szCs w:val="22"/>
          <w:lang w:eastAsia="en-US"/>
        </w:rPr>
        <w:t xml:space="preserve"> </w:t>
      </w:r>
      <w:r w:rsidR="005309A4" w:rsidRPr="00A776D9">
        <w:rPr>
          <w:rFonts w:ascii="Tahoma" w:eastAsia="Calibri" w:hAnsi="Tahoma" w:cs="Tahoma"/>
          <w:b/>
          <w:sz w:val="22"/>
          <w:szCs w:val="22"/>
          <w:lang w:eastAsia="en-US"/>
        </w:rPr>
        <w:t>П</w:t>
      </w:r>
      <w:r w:rsidR="009C105F" w:rsidRPr="00A776D9">
        <w:rPr>
          <w:rFonts w:ascii="Tahoma" w:eastAsia="Calibri" w:hAnsi="Tahoma" w:cs="Tahoma"/>
          <w:b/>
          <w:sz w:val="22"/>
          <w:szCs w:val="22"/>
          <w:lang w:eastAsia="en-US"/>
        </w:rPr>
        <w:t xml:space="preserve">рограмме партнерства АО «Зарубежнефть» </w:t>
      </w:r>
      <w:r w:rsidRPr="00A776D9">
        <w:rPr>
          <w:rFonts w:ascii="Tahoma" w:eastAsia="Calibri" w:hAnsi="Tahoma" w:cs="Tahoma"/>
          <w:b/>
          <w:sz w:val="22"/>
          <w:szCs w:val="22"/>
          <w:lang w:eastAsia="en-US"/>
        </w:rPr>
        <w:br/>
      </w:r>
      <w:r w:rsidR="009C105F" w:rsidRPr="00A776D9">
        <w:rPr>
          <w:rFonts w:ascii="Tahoma" w:eastAsia="Calibri" w:hAnsi="Tahoma" w:cs="Tahoma"/>
          <w:b/>
          <w:sz w:val="22"/>
          <w:szCs w:val="22"/>
          <w:lang w:eastAsia="en-US"/>
        </w:rPr>
        <w:t>с субъектами малого и среднего предпринимательства</w:t>
      </w:r>
    </w:p>
    <w:p w14:paraId="432EDE6C" w14:textId="77777777" w:rsidR="009C105F" w:rsidRPr="00A776D9" w:rsidRDefault="009C105F" w:rsidP="00B068D7">
      <w:pPr>
        <w:widowControl/>
        <w:autoSpaceDE/>
        <w:autoSpaceDN/>
        <w:adjustRightInd/>
        <w:jc w:val="both"/>
        <w:rPr>
          <w:rFonts w:ascii="Tahoma" w:eastAsia="Calibri" w:hAnsi="Tahoma" w:cs="Tahoma"/>
          <w:sz w:val="22"/>
          <w:szCs w:val="22"/>
          <w:lang w:eastAsia="en-US"/>
        </w:rPr>
      </w:pPr>
    </w:p>
    <w:p w14:paraId="7817A1BC" w14:textId="77777777" w:rsidR="00A50564" w:rsidRPr="00A776D9" w:rsidRDefault="00A50564" w:rsidP="00B068D7">
      <w:pPr>
        <w:widowControl/>
        <w:autoSpaceDE/>
        <w:autoSpaceDN/>
        <w:adjustRightInd/>
        <w:jc w:val="both"/>
        <w:rPr>
          <w:rFonts w:ascii="Tahoma" w:eastAsia="Calibri" w:hAnsi="Tahoma" w:cs="Tahoma"/>
          <w:sz w:val="22"/>
          <w:szCs w:val="22"/>
          <w:lang w:eastAsia="en-US"/>
        </w:rPr>
      </w:pPr>
    </w:p>
    <w:p w14:paraId="3DA49498" w14:textId="77777777" w:rsidR="005309A4" w:rsidRPr="00A776D9" w:rsidRDefault="005309A4" w:rsidP="00B068D7">
      <w:pPr>
        <w:pStyle w:val="Default"/>
        <w:widowControl/>
        <w:spacing w:line="360" w:lineRule="auto"/>
        <w:ind w:firstLine="709"/>
        <w:jc w:val="both"/>
        <w:rPr>
          <w:rFonts w:ascii="Tahoma" w:eastAsia="SimSun" w:hAnsi="Tahoma" w:cs="Tahoma"/>
          <w:color w:val="auto"/>
          <w:sz w:val="22"/>
          <w:szCs w:val="22"/>
          <w:lang w:eastAsia="zh-CN"/>
        </w:rPr>
      </w:pPr>
      <w:r w:rsidRPr="00A776D9">
        <w:rPr>
          <w:rFonts w:ascii="Tahoma" w:eastAsia="SimSun" w:hAnsi="Tahoma" w:cs="Tahoma"/>
          <w:color w:val="auto"/>
          <w:sz w:val="22"/>
          <w:szCs w:val="22"/>
          <w:lang w:eastAsia="zh-CN"/>
        </w:rPr>
        <w:t xml:space="preserve">Настоящим Заявлением </w:t>
      </w:r>
      <w:r w:rsidRPr="00A776D9">
        <w:rPr>
          <w:rFonts w:ascii="Tahoma" w:eastAsia="SimSun" w:hAnsi="Tahoma" w:cs="Tahoma"/>
          <w:b/>
          <w:i/>
          <w:color w:val="auto"/>
          <w:sz w:val="22"/>
          <w:szCs w:val="22"/>
          <w:lang w:eastAsia="zh-CN"/>
        </w:rPr>
        <w:t>[указывается наименование субъекта малого/ среднего предпринимательства]</w:t>
      </w:r>
      <w:r w:rsidRPr="00A776D9">
        <w:rPr>
          <w:rFonts w:ascii="Tahoma" w:eastAsia="SimSun" w:hAnsi="Tahoma" w:cs="Tahoma"/>
          <w:color w:val="auto"/>
          <w:sz w:val="22"/>
          <w:szCs w:val="22"/>
          <w:lang w:eastAsia="zh-CN"/>
        </w:rPr>
        <w:t xml:space="preserve"> в лице </w:t>
      </w:r>
      <w:r w:rsidRPr="00A776D9">
        <w:rPr>
          <w:rFonts w:ascii="Tahoma" w:eastAsia="SimSun" w:hAnsi="Tahoma" w:cs="Tahoma"/>
          <w:b/>
          <w:i/>
          <w:color w:val="auto"/>
          <w:sz w:val="22"/>
          <w:szCs w:val="22"/>
          <w:lang w:eastAsia="zh-CN"/>
        </w:rPr>
        <w:t>[указывается ФИО руководителя/уполномоченного лица],</w:t>
      </w:r>
      <w:r w:rsidRPr="00A776D9">
        <w:rPr>
          <w:rFonts w:ascii="Tahoma" w:eastAsia="SimSun" w:hAnsi="Tahoma" w:cs="Tahoma"/>
          <w:color w:val="auto"/>
          <w:sz w:val="22"/>
          <w:szCs w:val="22"/>
          <w:lang w:eastAsia="zh-CN"/>
        </w:rPr>
        <w:t xml:space="preserve"> действующего на основании </w:t>
      </w:r>
      <w:r w:rsidRPr="00A776D9">
        <w:rPr>
          <w:rFonts w:ascii="Tahoma" w:eastAsia="SimSun" w:hAnsi="Tahoma" w:cs="Tahoma"/>
          <w:b/>
          <w:i/>
          <w:color w:val="auto"/>
          <w:sz w:val="22"/>
          <w:szCs w:val="22"/>
          <w:lang w:eastAsia="zh-CN"/>
        </w:rPr>
        <w:t>[указывается наименование документа]</w:t>
      </w:r>
      <w:r w:rsidRPr="00A776D9">
        <w:rPr>
          <w:rFonts w:ascii="Tahoma" w:eastAsia="SimSun" w:hAnsi="Tahoma" w:cs="Tahoma"/>
          <w:color w:val="auto"/>
          <w:sz w:val="22"/>
          <w:szCs w:val="22"/>
          <w:lang w:eastAsia="zh-CN"/>
        </w:rPr>
        <w:t xml:space="preserve">, выражает свое волеизъявление в присоединении к Программе партнерства АО «Зарубежнефть», размещенной на сайте </w:t>
      </w:r>
      <w:r w:rsidR="00A418C2" w:rsidRPr="00A776D9">
        <w:rPr>
          <w:rFonts w:ascii="Tahoma" w:eastAsia="SimSun" w:hAnsi="Tahoma" w:cs="Tahoma"/>
          <w:color w:val="auto"/>
          <w:sz w:val="22"/>
          <w:szCs w:val="22"/>
          <w:lang w:eastAsia="zh-CN"/>
        </w:rPr>
        <w:t>(</w:t>
      </w:r>
      <w:r w:rsidRPr="00A776D9">
        <w:rPr>
          <w:rFonts w:ascii="Tahoma" w:eastAsia="SimSun" w:hAnsi="Tahoma" w:cs="Tahoma"/>
          <w:color w:val="auto"/>
          <w:sz w:val="22"/>
          <w:szCs w:val="22"/>
          <w:lang w:eastAsia="zh-CN"/>
        </w:rPr>
        <w:t>www.nestro.ru</w:t>
      </w:r>
      <w:r w:rsidR="00A418C2" w:rsidRPr="00A776D9">
        <w:rPr>
          <w:rFonts w:ascii="Tahoma" w:eastAsia="SimSun" w:hAnsi="Tahoma" w:cs="Tahoma"/>
          <w:color w:val="auto"/>
          <w:sz w:val="22"/>
          <w:szCs w:val="22"/>
          <w:lang w:eastAsia="zh-CN"/>
        </w:rPr>
        <w:t>).</w:t>
      </w:r>
    </w:p>
    <w:p w14:paraId="6DE56940" w14:textId="77777777" w:rsidR="005309A4" w:rsidRPr="00A776D9" w:rsidRDefault="005309A4" w:rsidP="00B068D7">
      <w:pPr>
        <w:pStyle w:val="Default"/>
        <w:widowControl/>
        <w:spacing w:line="360" w:lineRule="auto"/>
        <w:ind w:firstLine="709"/>
        <w:jc w:val="both"/>
        <w:rPr>
          <w:rFonts w:ascii="Tahoma" w:eastAsia="SimSun" w:hAnsi="Tahoma" w:cs="Tahoma"/>
          <w:color w:val="auto"/>
          <w:sz w:val="22"/>
          <w:szCs w:val="22"/>
          <w:lang w:eastAsia="zh-CN"/>
        </w:rPr>
      </w:pPr>
      <w:r w:rsidRPr="00A776D9">
        <w:rPr>
          <w:rFonts w:ascii="Tahoma" w:eastAsia="SimSun" w:hAnsi="Tahoma" w:cs="Tahoma"/>
          <w:color w:val="auto"/>
          <w:sz w:val="22"/>
          <w:szCs w:val="22"/>
          <w:lang w:eastAsia="zh-CN"/>
        </w:rPr>
        <w:t>[указывается наименование субъекта малого/среднего предпринимательства] в соответствии с законодательством Российской Федерации (статья 4 Федерального закона Российской Федерации от 24.07.2002 № 209-ФЗ «О развитии малого и среднего предпринимательства в Российской Федерации») обладает критериями, позволяющими относить организацию к субъектам [указать «малого» либо «среднего»], что является основанием присоединения к Программе партнерства АО «Зарубежнефть».</w:t>
      </w:r>
    </w:p>
    <w:p w14:paraId="1503BAE2" w14:textId="77777777" w:rsidR="00CA1529" w:rsidRPr="00A776D9" w:rsidRDefault="00CA1529" w:rsidP="00C4145C">
      <w:pPr>
        <w:keepNext/>
        <w:keepLines/>
        <w:widowControl/>
        <w:autoSpaceDE/>
        <w:autoSpaceDN/>
        <w:adjustRightInd/>
        <w:spacing w:before="120" w:after="120"/>
        <w:ind w:firstLine="709"/>
        <w:jc w:val="both"/>
        <w:rPr>
          <w:rFonts w:ascii="Tahoma" w:eastAsia="Calibri" w:hAnsi="Tahoma" w:cs="Tahoma"/>
          <w:b/>
          <w:sz w:val="22"/>
          <w:szCs w:val="22"/>
          <w:lang w:eastAsia="en-US"/>
        </w:rPr>
      </w:pPr>
      <w:r w:rsidRPr="00A776D9">
        <w:rPr>
          <w:rFonts w:ascii="Tahoma" w:eastAsia="Calibri" w:hAnsi="Tahoma" w:cs="Tahoma"/>
          <w:b/>
          <w:sz w:val="22"/>
          <w:szCs w:val="22"/>
          <w:lang w:eastAsia="en-US"/>
        </w:rPr>
        <w:t>СВЕДЕНИЯ О СУБЪЕКТЕ МАЛОГО/СРЕДНЕГО ПРЕДПРИНИМАТЕЛЬСТВА:</w:t>
      </w:r>
    </w:p>
    <w:p w14:paraId="4B2522AE" w14:textId="77777777" w:rsidR="00CA1529" w:rsidRPr="00A776D9" w:rsidRDefault="00CA1529" w:rsidP="00B068D7">
      <w:pPr>
        <w:widowControl/>
        <w:spacing w:line="360" w:lineRule="auto"/>
        <w:ind w:firstLine="709"/>
        <w:jc w:val="both"/>
        <w:rPr>
          <w:rFonts w:ascii="Tahoma" w:eastAsia="Calibri" w:hAnsi="Tahoma" w:cs="Tahoma"/>
          <w:sz w:val="22"/>
          <w:szCs w:val="22"/>
          <w:lang w:eastAsia="en-US"/>
        </w:rPr>
      </w:pPr>
      <w:r w:rsidRPr="00A776D9">
        <w:rPr>
          <w:rFonts w:ascii="Tahoma" w:eastAsia="Calibri" w:hAnsi="Tahoma" w:cs="Tahoma"/>
          <w:sz w:val="22"/>
          <w:szCs w:val="22"/>
          <w:lang w:eastAsia="en-US"/>
        </w:rPr>
        <w:t>(указать наименование субъекта МСП)</w:t>
      </w:r>
    </w:p>
    <w:p w14:paraId="6AB037FD" w14:textId="77777777" w:rsidR="00CA1529" w:rsidRPr="00A776D9" w:rsidRDefault="00CA1529" w:rsidP="00B068D7">
      <w:pPr>
        <w:pStyle w:val="af6"/>
        <w:widowControl/>
        <w:numPr>
          <w:ilvl w:val="0"/>
          <w:numId w:val="3"/>
        </w:numPr>
        <w:tabs>
          <w:tab w:val="left" w:pos="0"/>
          <w:tab w:val="left" w:pos="1134"/>
        </w:tabs>
        <w:autoSpaceDE/>
        <w:autoSpaceDN/>
        <w:adjustRightInd/>
        <w:spacing w:before="120"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наименование (полное и сокращенное наименование юридического лица/ФИО индивидуального предпринимателя);</w:t>
      </w:r>
    </w:p>
    <w:p w14:paraId="0560C965" w14:textId="77777777" w:rsidR="00CA1529" w:rsidRPr="00A776D9" w:rsidRDefault="00CA1529" w:rsidP="00B068D7">
      <w:pPr>
        <w:pStyle w:val="af6"/>
        <w:widowControl/>
        <w:numPr>
          <w:ilvl w:val="0"/>
          <w:numId w:val="3"/>
        </w:numPr>
        <w:tabs>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дата, место и орган регистрации, № свидетельства;</w:t>
      </w:r>
    </w:p>
    <w:p w14:paraId="6D1ACB0E" w14:textId="77777777" w:rsidR="00CA1529" w:rsidRPr="00A776D9" w:rsidRDefault="00CA1529" w:rsidP="00B068D7">
      <w:pPr>
        <w:pStyle w:val="af6"/>
        <w:widowControl/>
        <w:numPr>
          <w:ilvl w:val="0"/>
          <w:numId w:val="3"/>
        </w:numPr>
        <w:tabs>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юридический адрес;</w:t>
      </w:r>
    </w:p>
    <w:p w14:paraId="37ECCE19" w14:textId="77777777" w:rsidR="00CA1529" w:rsidRPr="00A776D9" w:rsidRDefault="00CA1529" w:rsidP="00B068D7">
      <w:pPr>
        <w:pStyle w:val="af6"/>
        <w:widowControl/>
        <w:numPr>
          <w:ilvl w:val="0"/>
          <w:numId w:val="3"/>
        </w:numPr>
        <w:tabs>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почтовый адрес;</w:t>
      </w:r>
    </w:p>
    <w:p w14:paraId="12AB7239" w14:textId="77777777" w:rsidR="00CA1529" w:rsidRPr="00A776D9" w:rsidRDefault="00CA1529" w:rsidP="00B068D7">
      <w:pPr>
        <w:pStyle w:val="af6"/>
        <w:widowControl/>
        <w:numPr>
          <w:ilvl w:val="0"/>
          <w:numId w:val="3"/>
        </w:numPr>
        <w:tabs>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фактический адрес</w:t>
      </w:r>
      <w:r w:rsidR="0017771E" w:rsidRPr="00A776D9">
        <w:rPr>
          <w:rFonts w:ascii="Tahoma" w:eastAsia="SimSun" w:hAnsi="Tahoma" w:cs="Tahoma"/>
          <w:sz w:val="22"/>
          <w:szCs w:val="22"/>
          <w:lang w:eastAsia="zh-CN"/>
        </w:rPr>
        <w:t>;</w:t>
      </w:r>
    </w:p>
    <w:p w14:paraId="56499FB7" w14:textId="77777777" w:rsidR="00CA1529" w:rsidRPr="00A776D9" w:rsidRDefault="00CA1529" w:rsidP="00B068D7">
      <w:pPr>
        <w:pStyle w:val="af6"/>
        <w:widowControl/>
        <w:numPr>
          <w:ilvl w:val="0"/>
          <w:numId w:val="3"/>
        </w:numPr>
        <w:tabs>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телефон (______)</w:t>
      </w:r>
      <w:r w:rsidR="00D42A6F" w:rsidRPr="00A776D9">
        <w:rPr>
          <w:rFonts w:ascii="Tahoma" w:eastAsia="SimSun" w:hAnsi="Tahoma" w:cs="Tahoma"/>
          <w:sz w:val="22"/>
          <w:szCs w:val="22"/>
          <w:lang w:eastAsia="zh-CN"/>
        </w:rPr>
        <w:t xml:space="preserve"> </w:t>
      </w:r>
      <w:r w:rsidRPr="00A776D9">
        <w:rPr>
          <w:rFonts w:ascii="Tahoma" w:eastAsia="SimSun" w:hAnsi="Tahoma" w:cs="Tahoma"/>
          <w:sz w:val="22"/>
          <w:szCs w:val="22"/>
          <w:lang w:eastAsia="zh-CN"/>
        </w:rPr>
        <w:t>_________________,</w:t>
      </w:r>
      <w:r w:rsidR="003A634A" w:rsidRPr="00A776D9">
        <w:rPr>
          <w:rFonts w:ascii="Tahoma" w:eastAsia="SimSun" w:hAnsi="Tahoma" w:cs="Tahoma"/>
          <w:sz w:val="22"/>
          <w:szCs w:val="22"/>
          <w:lang w:val="en-US" w:eastAsia="zh-CN"/>
        </w:rPr>
        <w:t xml:space="preserve"> </w:t>
      </w:r>
      <w:r w:rsidRPr="00A776D9">
        <w:rPr>
          <w:rFonts w:ascii="Tahoma" w:eastAsia="SimSun" w:hAnsi="Tahoma" w:cs="Tahoma"/>
          <w:sz w:val="22"/>
          <w:szCs w:val="22"/>
          <w:lang w:eastAsia="zh-CN"/>
        </w:rPr>
        <w:t>факс (______)</w:t>
      </w:r>
      <w:r w:rsidR="00D42A6F" w:rsidRPr="00A776D9">
        <w:rPr>
          <w:rFonts w:ascii="Tahoma" w:eastAsia="SimSun" w:hAnsi="Tahoma" w:cs="Tahoma"/>
          <w:sz w:val="22"/>
          <w:szCs w:val="22"/>
          <w:lang w:eastAsia="zh-CN"/>
        </w:rPr>
        <w:t xml:space="preserve"> </w:t>
      </w:r>
      <w:r w:rsidRPr="00A776D9">
        <w:rPr>
          <w:rFonts w:ascii="Tahoma" w:eastAsia="SimSun" w:hAnsi="Tahoma" w:cs="Tahoma"/>
          <w:sz w:val="22"/>
          <w:szCs w:val="22"/>
          <w:lang w:eastAsia="zh-CN"/>
        </w:rPr>
        <w:t>____________</w:t>
      </w:r>
      <w:r w:rsidR="003A634A" w:rsidRPr="00A776D9">
        <w:rPr>
          <w:rFonts w:ascii="Tahoma" w:eastAsia="SimSun" w:hAnsi="Tahoma" w:cs="Tahoma"/>
          <w:sz w:val="22"/>
          <w:szCs w:val="22"/>
          <w:lang w:eastAsia="zh-CN"/>
        </w:rPr>
        <w:t>__;</w:t>
      </w:r>
    </w:p>
    <w:p w14:paraId="6181135C" w14:textId="77777777" w:rsidR="00CA1529" w:rsidRPr="00A776D9" w:rsidRDefault="00CA1529" w:rsidP="00B068D7">
      <w:pPr>
        <w:pStyle w:val="af6"/>
        <w:widowControl/>
        <w:numPr>
          <w:ilvl w:val="0"/>
          <w:numId w:val="3"/>
        </w:numPr>
        <w:tabs>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адрес электронной почты, адрес официального сайта в Интернет</w:t>
      </w:r>
      <w:r w:rsidR="0017771E" w:rsidRPr="00A776D9">
        <w:rPr>
          <w:rFonts w:ascii="Tahoma" w:eastAsia="SimSun" w:hAnsi="Tahoma" w:cs="Tahoma"/>
          <w:sz w:val="22"/>
          <w:szCs w:val="22"/>
          <w:lang w:eastAsia="zh-CN"/>
        </w:rPr>
        <w:t xml:space="preserve"> </w:t>
      </w:r>
      <w:r w:rsidRPr="00A776D9">
        <w:rPr>
          <w:rFonts w:ascii="Tahoma" w:eastAsia="SimSun" w:hAnsi="Tahoma" w:cs="Tahoma"/>
          <w:sz w:val="22"/>
          <w:szCs w:val="22"/>
          <w:lang w:eastAsia="zh-CN"/>
        </w:rPr>
        <w:t>____________________________;</w:t>
      </w:r>
    </w:p>
    <w:p w14:paraId="2FD08F22" w14:textId="77777777" w:rsidR="00CA1529" w:rsidRPr="00A776D9" w:rsidRDefault="00CA1529" w:rsidP="00B068D7">
      <w:pPr>
        <w:pStyle w:val="af6"/>
        <w:widowControl/>
        <w:numPr>
          <w:ilvl w:val="0"/>
          <w:numId w:val="3"/>
        </w:numPr>
        <w:tabs>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руководитель – ФИО, контактные данные;</w:t>
      </w:r>
    </w:p>
    <w:p w14:paraId="6F0FD59A" w14:textId="77777777" w:rsidR="00CA1529" w:rsidRPr="00A776D9" w:rsidRDefault="00CA1529" w:rsidP="00B068D7">
      <w:pPr>
        <w:pStyle w:val="af6"/>
        <w:widowControl/>
        <w:numPr>
          <w:ilvl w:val="0"/>
          <w:numId w:val="3"/>
        </w:numPr>
        <w:tabs>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контактные лица, ответственные за участие в </w:t>
      </w:r>
      <w:r w:rsidR="0017771E" w:rsidRPr="00A776D9">
        <w:rPr>
          <w:rFonts w:ascii="Tahoma" w:eastAsia="SimSun" w:hAnsi="Tahoma" w:cs="Tahoma"/>
          <w:sz w:val="22"/>
          <w:szCs w:val="22"/>
          <w:lang w:eastAsia="zh-CN"/>
        </w:rPr>
        <w:t>П</w:t>
      </w:r>
      <w:r w:rsidRPr="00A776D9">
        <w:rPr>
          <w:rFonts w:ascii="Tahoma" w:eastAsia="SimSun" w:hAnsi="Tahoma" w:cs="Tahoma"/>
          <w:sz w:val="22"/>
          <w:szCs w:val="22"/>
          <w:lang w:eastAsia="zh-CN"/>
        </w:rPr>
        <w:t>рограмме партнерства: должность, ФИО, контактные данные не менее 2</w:t>
      </w:r>
      <w:r w:rsidR="0017771E" w:rsidRPr="00A776D9">
        <w:rPr>
          <w:rFonts w:ascii="Tahoma" w:eastAsia="SimSun" w:hAnsi="Tahoma" w:cs="Tahoma"/>
          <w:sz w:val="22"/>
          <w:szCs w:val="22"/>
          <w:lang w:eastAsia="zh-CN"/>
        </w:rPr>
        <w:t>-х</w:t>
      </w:r>
      <w:r w:rsidRPr="00A776D9">
        <w:rPr>
          <w:rFonts w:ascii="Tahoma" w:eastAsia="SimSun" w:hAnsi="Tahoma" w:cs="Tahoma"/>
          <w:sz w:val="22"/>
          <w:szCs w:val="22"/>
          <w:lang w:eastAsia="zh-CN"/>
        </w:rPr>
        <w:t xml:space="preserve"> человек;</w:t>
      </w:r>
    </w:p>
    <w:p w14:paraId="4D82755F" w14:textId="77777777" w:rsidR="00CA1529" w:rsidRPr="00A776D9" w:rsidRDefault="00CA1529" w:rsidP="00B068D7">
      <w:pPr>
        <w:pStyle w:val="af6"/>
        <w:widowControl/>
        <w:numPr>
          <w:ilvl w:val="0"/>
          <w:numId w:val="3"/>
        </w:numPr>
        <w:tabs>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банковские реквизиты </w:t>
      </w:r>
      <w:r w:rsidR="0017771E" w:rsidRPr="00A776D9">
        <w:rPr>
          <w:rFonts w:ascii="Tahoma" w:eastAsia="SimSun" w:hAnsi="Tahoma" w:cs="Tahoma"/>
          <w:sz w:val="22"/>
          <w:szCs w:val="22"/>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D42A6F" w:rsidRPr="00A776D9">
        <w:rPr>
          <w:rFonts w:ascii="Tahoma" w:eastAsia="SimSun" w:hAnsi="Tahoma" w:cs="Tahoma"/>
          <w:sz w:val="22"/>
          <w:szCs w:val="22"/>
          <w:u w:val="single"/>
          <w:lang w:eastAsia="zh-CN"/>
        </w:rPr>
        <w:t xml:space="preserve">     </w:t>
      </w:r>
      <w:r w:rsidR="0017771E" w:rsidRPr="00A776D9">
        <w:rPr>
          <w:rFonts w:ascii="Tahoma" w:eastAsia="SimSun" w:hAnsi="Tahoma" w:cs="Tahoma"/>
          <w:sz w:val="22"/>
          <w:szCs w:val="22"/>
          <w:lang w:eastAsia="zh-CN"/>
        </w:rPr>
        <w:t>;</w:t>
      </w:r>
    </w:p>
    <w:p w14:paraId="20DDA43E" w14:textId="77777777" w:rsidR="00CA1529" w:rsidRPr="00A776D9" w:rsidRDefault="00CA1529" w:rsidP="00B068D7">
      <w:pPr>
        <w:pStyle w:val="af6"/>
        <w:widowControl/>
        <w:numPr>
          <w:ilvl w:val="0"/>
          <w:numId w:val="3"/>
        </w:numPr>
        <w:tabs>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lastRenderedPageBreak/>
        <w:t xml:space="preserve">ИНН/КПП </w:t>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D42A6F" w:rsidRPr="00A776D9">
        <w:rPr>
          <w:rFonts w:ascii="Tahoma" w:eastAsia="SimSun" w:hAnsi="Tahoma" w:cs="Tahoma"/>
          <w:sz w:val="22"/>
          <w:szCs w:val="22"/>
          <w:u w:val="single"/>
          <w:lang w:eastAsia="zh-CN"/>
        </w:rPr>
        <w:t xml:space="preserve">     </w:t>
      </w:r>
      <w:r w:rsidRPr="00A776D9">
        <w:rPr>
          <w:rFonts w:ascii="Tahoma" w:eastAsia="SimSun" w:hAnsi="Tahoma" w:cs="Tahoma"/>
          <w:sz w:val="22"/>
          <w:szCs w:val="22"/>
          <w:lang w:eastAsia="zh-CN"/>
        </w:rPr>
        <w:t>;</w:t>
      </w:r>
    </w:p>
    <w:p w14:paraId="71F2931F" w14:textId="77777777" w:rsidR="00CA1529" w:rsidRPr="00A776D9" w:rsidRDefault="0017771E" w:rsidP="00B068D7">
      <w:pPr>
        <w:pStyle w:val="af6"/>
        <w:widowControl/>
        <w:numPr>
          <w:ilvl w:val="0"/>
          <w:numId w:val="3"/>
        </w:numPr>
        <w:tabs>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ОГРН </w:t>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00D42A6F" w:rsidRPr="00A776D9">
        <w:rPr>
          <w:rFonts w:ascii="Tahoma" w:eastAsia="SimSun" w:hAnsi="Tahoma" w:cs="Tahoma"/>
          <w:sz w:val="22"/>
          <w:szCs w:val="22"/>
          <w:u w:val="single"/>
          <w:lang w:eastAsia="zh-CN"/>
        </w:rPr>
        <w:t xml:space="preserve">     </w:t>
      </w:r>
      <w:r w:rsidR="00CA1529" w:rsidRPr="00A776D9">
        <w:rPr>
          <w:rFonts w:ascii="Tahoma" w:eastAsia="SimSun" w:hAnsi="Tahoma" w:cs="Tahoma"/>
          <w:sz w:val="22"/>
          <w:szCs w:val="22"/>
          <w:lang w:eastAsia="zh-CN"/>
        </w:rPr>
        <w:t>;</w:t>
      </w:r>
    </w:p>
    <w:p w14:paraId="0202F9BC" w14:textId="77777777" w:rsidR="00CA1529" w:rsidRPr="00A776D9" w:rsidRDefault="0017771E" w:rsidP="00B068D7">
      <w:pPr>
        <w:pStyle w:val="af6"/>
        <w:widowControl/>
        <w:numPr>
          <w:ilvl w:val="0"/>
          <w:numId w:val="3"/>
        </w:numPr>
        <w:tabs>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ОКПО </w:t>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Pr="00A776D9">
        <w:rPr>
          <w:rFonts w:ascii="Tahoma" w:eastAsia="SimSun" w:hAnsi="Tahoma" w:cs="Tahoma"/>
          <w:sz w:val="22"/>
          <w:szCs w:val="22"/>
          <w:u w:val="single"/>
          <w:lang w:eastAsia="zh-CN"/>
        </w:rPr>
        <w:tab/>
      </w:r>
      <w:r w:rsidR="00D42A6F" w:rsidRPr="00A776D9">
        <w:rPr>
          <w:rFonts w:ascii="Tahoma" w:eastAsia="SimSun" w:hAnsi="Tahoma" w:cs="Tahoma"/>
          <w:sz w:val="22"/>
          <w:szCs w:val="22"/>
          <w:u w:val="single"/>
          <w:lang w:eastAsia="zh-CN"/>
        </w:rPr>
        <w:t xml:space="preserve">     </w:t>
      </w:r>
      <w:r w:rsidR="00CA1529" w:rsidRPr="00A776D9">
        <w:rPr>
          <w:rFonts w:ascii="Tahoma" w:eastAsia="SimSun" w:hAnsi="Tahoma" w:cs="Tahoma"/>
          <w:sz w:val="22"/>
          <w:szCs w:val="22"/>
          <w:lang w:eastAsia="zh-CN"/>
        </w:rPr>
        <w:t>;</w:t>
      </w:r>
    </w:p>
    <w:p w14:paraId="4733634F" w14:textId="77777777" w:rsidR="00CA1529" w:rsidRPr="00A776D9" w:rsidRDefault="00CA1529" w:rsidP="00B068D7">
      <w:pPr>
        <w:pStyle w:val="af6"/>
        <w:widowControl/>
        <w:numPr>
          <w:ilvl w:val="0"/>
          <w:numId w:val="3"/>
        </w:numPr>
        <w:tabs>
          <w:tab w:val="left" w:pos="0"/>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средняя численность работников за предшествующий календарный год</w:t>
      </w:r>
      <w:r w:rsidR="00D42A6F" w:rsidRPr="00A776D9">
        <w:rPr>
          <w:rFonts w:ascii="Tahoma" w:eastAsia="SimSun" w:hAnsi="Tahoma" w:cs="Tahoma"/>
          <w:sz w:val="22"/>
          <w:szCs w:val="22"/>
          <w:lang w:eastAsia="zh-CN"/>
        </w:rPr>
        <w:t> ____________________________________________________________________________;</w:t>
      </w:r>
    </w:p>
    <w:p w14:paraId="1975A884" w14:textId="77777777" w:rsidR="00CA1529" w:rsidRPr="00A776D9" w:rsidRDefault="00CA1529" w:rsidP="00B068D7">
      <w:pPr>
        <w:pStyle w:val="af6"/>
        <w:widowControl/>
        <w:numPr>
          <w:ilvl w:val="0"/>
          <w:numId w:val="3"/>
        </w:numPr>
        <w:tabs>
          <w:tab w:val="left" w:pos="0"/>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выручка от реализации товаров за предшествующий календарный год (без НДС)</w:t>
      </w:r>
      <w:r w:rsidR="0017771E" w:rsidRPr="00A776D9">
        <w:rPr>
          <w:rFonts w:ascii="Tahoma" w:eastAsia="SimSun" w:hAnsi="Tahoma" w:cs="Tahoma"/>
          <w:sz w:val="22"/>
          <w:szCs w:val="22"/>
          <w:lang w:eastAsia="zh-CN"/>
        </w:rPr>
        <w:t> </w:t>
      </w:r>
      <w:r w:rsidR="00D42A6F" w:rsidRPr="00A776D9">
        <w:rPr>
          <w:rFonts w:ascii="Tahoma" w:eastAsia="SimSun" w:hAnsi="Tahoma" w:cs="Tahoma"/>
          <w:sz w:val="22"/>
          <w:szCs w:val="22"/>
          <w:lang w:eastAsia="zh-CN"/>
        </w:rPr>
        <w:t xml:space="preserve"> </w:t>
      </w:r>
      <w:r w:rsidRPr="00A776D9">
        <w:rPr>
          <w:rFonts w:ascii="Tahoma" w:eastAsia="SimSun" w:hAnsi="Tahoma" w:cs="Tahoma"/>
          <w:sz w:val="22"/>
          <w:szCs w:val="22"/>
          <w:lang w:eastAsia="zh-CN"/>
        </w:rPr>
        <w:t>_____________________</w:t>
      </w:r>
      <w:r w:rsidR="0017771E" w:rsidRPr="00A776D9">
        <w:rPr>
          <w:rFonts w:ascii="Tahoma" w:eastAsia="SimSun" w:hAnsi="Tahoma" w:cs="Tahoma"/>
          <w:sz w:val="22"/>
          <w:szCs w:val="22"/>
          <w:lang w:eastAsia="zh-CN"/>
        </w:rPr>
        <w:t>____________</w:t>
      </w:r>
      <w:r w:rsidR="00D42A6F" w:rsidRPr="00A776D9">
        <w:rPr>
          <w:rFonts w:ascii="Tahoma" w:eastAsia="SimSun" w:hAnsi="Tahoma" w:cs="Tahoma"/>
          <w:sz w:val="22"/>
          <w:szCs w:val="22"/>
          <w:lang w:eastAsia="zh-CN"/>
        </w:rPr>
        <w:t>_____________________________________</w:t>
      </w:r>
      <w:r w:rsidR="0017771E" w:rsidRPr="00A776D9">
        <w:rPr>
          <w:rFonts w:ascii="Tahoma" w:eastAsia="SimSun" w:hAnsi="Tahoma" w:cs="Tahoma"/>
          <w:sz w:val="22"/>
          <w:szCs w:val="22"/>
          <w:lang w:eastAsia="zh-CN"/>
        </w:rPr>
        <w:t>____</w:t>
      </w:r>
      <w:r w:rsidRPr="00A776D9">
        <w:rPr>
          <w:rFonts w:ascii="Tahoma" w:eastAsia="SimSun" w:hAnsi="Tahoma" w:cs="Tahoma"/>
          <w:sz w:val="22"/>
          <w:szCs w:val="22"/>
          <w:lang w:eastAsia="zh-CN"/>
        </w:rPr>
        <w:t>;</w:t>
      </w:r>
    </w:p>
    <w:p w14:paraId="51CEA020" w14:textId="77777777" w:rsidR="00CA1529" w:rsidRPr="00A776D9" w:rsidRDefault="00CA1529" w:rsidP="00B068D7">
      <w:pPr>
        <w:pStyle w:val="af6"/>
        <w:widowControl/>
        <w:numPr>
          <w:ilvl w:val="0"/>
          <w:numId w:val="3"/>
        </w:numPr>
        <w:tabs>
          <w:tab w:val="left" w:pos="0"/>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w:t>
      </w:r>
      <w:r w:rsidR="0017771E" w:rsidRPr="00A776D9">
        <w:rPr>
          <w:rFonts w:ascii="Tahoma" w:eastAsia="SimSun" w:hAnsi="Tahoma" w:cs="Tahoma"/>
          <w:sz w:val="22"/>
          <w:szCs w:val="22"/>
          <w:lang w:eastAsia="zh-CN"/>
        </w:rPr>
        <w:t xml:space="preserve">евом фонде) </w:t>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770B9F" w:rsidRPr="00A776D9">
        <w:rPr>
          <w:rFonts w:ascii="Tahoma" w:eastAsia="SimSun" w:hAnsi="Tahoma" w:cs="Tahoma"/>
          <w:sz w:val="22"/>
          <w:szCs w:val="22"/>
          <w:u w:val="single"/>
          <w:lang w:eastAsia="zh-CN"/>
        </w:rPr>
        <w:tab/>
      </w:r>
      <w:r w:rsidR="00770B9F" w:rsidRPr="00A776D9">
        <w:rPr>
          <w:rFonts w:ascii="Tahoma" w:eastAsia="SimSun" w:hAnsi="Tahoma" w:cs="Tahoma"/>
          <w:sz w:val="22"/>
          <w:szCs w:val="22"/>
          <w:u w:val="single"/>
          <w:lang w:eastAsia="zh-CN"/>
        </w:rPr>
        <w:tab/>
        <w:t xml:space="preserve">  </w:t>
      </w:r>
      <w:r w:rsidR="00D42A6F" w:rsidRPr="00A776D9">
        <w:rPr>
          <w:rFonts w:ascii="Tahoma" w:eastAsia="SimSun" w:hAnsi="Tahoma" w:cs="Tahoma"/>
          <w:sz w:val="22"/>
          <w:szCs w:val="22"/>
          <w:u w:val="single"/>
          <w:lang w:eastAsia="zh-CN"/>
        </w:rPr>
        <w:t xml:space="preserve">   </w:t>
      </w:r>
      <w:r w:rsidRPr="00A776D9">
        <w:rPr>
          <w:rFonts w:ascii="Tahoma" w:eastAsia="SimSun" w:hAnsi="Tahoma" w:cs="Tahoma"/>
          <w:sz w:val="22"/>
          <w:szCs w:val="22"/>
          <w:lang w:eastAsia="zh-CN"/>
        </w:rPr>
        <w:t>;</w:t>
      </w:r>
    </w:p>
    <w:p w14:paraId="7EE1D319" w14:textId="77777777" w:rsidR="00CA1529" w:rsidRPr="00A776D9" w:rsidRDefault="00CA1529" w:rsidP="00B068D7">
      <w:pPr>
        <w:pStyle w:val="af6"/>
        <w:widowControl/>
        <w:numPr>
          <w:ilvl w:val="0"/>
          <w:numId w:val="3"/>
        </w:numPr>
        <w:tabs>
          <w:tab w:val="left" w:pos="0"/>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капит</w:t>
      </w:r>
      <w:r w:rsidR="0017771E" w:rsidRPr="00A776D9">
        <w:rPr>
          <w:rFonts w:ascii="Tahoma" w:eastAsia="SimSun" w:hAnsi="Tahoma" w:cs="Tahoma"/>
          <w:sz w:val="22"/>
          <w:szCs w:val="22"/>
          <w:lang w:eastAsia="zh-CN"/>
        </w:rPr>
        <w:t xml:space="preserve">але </w:t>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D42A6F" w:rsidRPr="00A776D9">
        <w:rPr>
          <w:rFonts w:ascii="Tahoma" w:eastAsia="SimSun" w:hAnsi="Tahoma" w:cs="Tahoma"/>
          <w:sz w:val="22"/>
          <w:szCs w:val="22"/>
          <w:u w:val="single"/>
          <w:lang w:eastAsia="zh-CN"/>
        </w:rPr>
        <w:tab/>
      </w:r>
      <w:r w:rsidR="00D42A6F" w:rsidRPr="00A776D9">
        <w:rPr>
          <w:rFonts w:ascii="Tahoma" w:eastAsia="SimSun" w:hAnsi="Tahoma" w:cs="Tahoma"/>
          <w:sz w:val="22"/>
          <w:szCs w:val="22"/>
          <w:u w:val="single"/>
          <w:lang w:eastAsia="zh-CN"/>
        </w:rPr>
        <w:tab/>
      </w:r>
      <w:r w:rsidR="00D42A6F" w:rsidRPr="00A776D9">
        <w:rPr>
          <w:rFonts w:ascii="Tahoma" w:eastAsia="SimSun" w:hAnsi="Tahoma" w:cs="Tahoma"/>
          <w:sz w:val="22"/>
          <w:szCs w:val="22"/>
          <w:u w:val="single"/>
          <w:lang w:eastAsia="zh-CN"/>
        </w:rPr>
        <w:tab/>
      </w:r>
      <w:r w:rsidR="00D42A6F" w:rsidRPr="00A776D9">
        <w:rPr>
          <w:rFonts w:ascii="Tahoma" w:eastAsia="SimSun" w:hAnsi="Tahoma" w:cs="Tahoma"/>
          <w:sz w:val="22"/>
          <w:szCs w:val="22"/>
          <w:u w:val="single"/>
          <w:lang w:eastAsia="zh-CN"/>
        </w:rPr>
        <w:tab/>
      </w:r>
      <w:r w:rsidR="00D42A6F" w:rsidRPr="00A776D9">
        <w:rPr>
          <w:rFonts w:ascii="Tahoma" w:eastAsia="SimSun" w:hAnsi="Tahoma" w:cs="Tahoma"/>
          <w:sz w:val="22"/>
          <w:szCs w:val="22"/>
          <w:u w:val="single"/>
          <w:lang w:eastAsia="zh-CN"/>
        </w:rPr>
        <w:tab/>
      </w:r>
      <w:r w:rsidR="00D42A6F" w:rsidRPr="00A776D9">
        <w:rPr>
          <w:rFonts w:ascii="Tahoma" w:eastAsia="SimSun" w:hAnsi="Tahoma" w:cs="Tahoma"/>
          <w:sz w:val="22"/>
          <w:szCs w:val="22"/>
          <w:u w:val="single"/>
          <w:lang w:eastAsia="zh-CN"/>
        </w:rPr>
        <w:tab/>
        <w:t xml:space="preserve">     </w:t>
      </w:r>
      <w:r w:rsidRPr="00A776D9">
        <w:rPr>
          <w:rFonts w:ascii="Tahoma" w:eastAsia="SimSun" w:hAnsi="Tahoma" w:cs="Tahoma"/>
          <w:sz w:val="22"/>
          <w:szCs w:val="22"/>
          <w:lang w:eastAsia="zh-CN"/>
        </w:rPr>
        <w:t>;</w:t>
      </w:r>
    </w:p>
    <w:p w14:paraId="386C605E" w14:textId="77777777" w:rsidR="00CA1529" w:rsidRPr="00A776D9" w:rsidRDefault="00CA1529" w:rsidP="00B068D7">
      <w:pPr>
        <w:pStyle w:val="af6"/>
        <w:widowControl/>
        <w:numPr>
          <w:ilvl w:val="0"/>
          <w:numId w:val="3"/>
        </w:numPr>
        <w:tabs>
          <w:tab w:val="left" w:pos="0"/>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наличие статуса участника проекта «Сколково»</w:t>
      </w:r>
      <w:r w:rsidR="0017771E" w:rsidRPr="00A776D9">
        <w:rPr>
          <w:rFonts w:ascii="Tahoma" w:eastAsia="SimSun" w:hAnsi="Tahoma" w:cs="Tahoma"/>
          <w:sz w:val="22"/>
          <w:szCs w:val="22"/>
          <w:lang w:eastAsia="zh-CN"/>
        </w:rPr>
        <w:t xml:space="preserve"> </w:t>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D42A6F" w:rsidRPr="00A776D9">
        <w:rPr>
          <w:rFonts w:ascii="Tahoma" w:eastAsia="SimSun" w:hAnsi="Tahoma" w:cs="Tahoma"/>
          <w:sz w:val="22"/>
          <w:szCs w:val="22"/>
          <w:u w:val="single"/>
          <w:lang w:eastAsia="zh-CN"/>
        </w:rPr>
        <w:t xml:space="preserve">     </w:t>
      </w:r>
      <w:r w:rsidRPr="00A776D9">
        <w:rPr>
          <w:rFonts w:ascii="Tahoma" w:eastAsia="SimSun" w:hAnsi="Tahoma" w:cs="Tahoma"/>
          <w:sz w:val="22"/>
          <w:szCs w:val="22"/>
          <w:lang w:eastAsia="zh-CN"/>
        </w:rPr>
        <w:t>;</w:t>
      </w:r>
    </w:p>
    <w:p w14:paraId="30B9BA69" w14:textId="77777777" w:rsidR="00CA1529" w:rsidRPr="00A776D9" w:rsidRDefault="00CA1529" w:rsidP="00B068D7">
      <w:pPr>
        <w:pStyle w:val="af6"/>
        <w:widowControl/>
        <w:numPr>
          <w:ilvl w:val="0"/>
          <w:numId w:val="3"/>
        </w:numPr>
        <w:tabs>
          <w:tab w:val="left" w:pos="0"/>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основной вид деятельности: указать ОКВЭД основного вида деятельности в соответствии с выпиской из ЕГРЮЛ/ЕГРИП</w:t>
      </w:r>
      <w:r w:rsidR="0017771E" w:rsidRPr="00A776D9">
        <w:rPr>
          <w:rFonts w:ascii="Tahoma" w:eastAsia="SimSun" w:hAnsi="Tahoma" w:cs="Tahoma"/>
          <w:sz w:val="22"/>
          <w:szCs w:val="22"/>
          <w:lang w:eastAsia="zh-CN"/>
        </w:rPr>
        <w:t xml:space="preserve"> </w:t>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D42A6F" w:rsidRPr="00A776D9">
        <w:rPr>
          <w:rFonts w:ascii="Tahoma" w:eastAsia="SimSun" w:hAnsi="Tahoma" w:cs="Tahoma"/>
          <w:sz w:val="22"/>
          <w:szCs w:val="22"/>
          <w:u w:val="single"/>
          <w:lang w:eastAsia="zh-CN"/>
        </w:rPr>
        <w:t xml:space="preserve">     </w:t>
      </w:r>
      <w:r w:rsidRPr="00A776D9">
        <w:rPr>
          <w:rFonts w:ascii="Tahoma" w:eastAsia="SimSun" w:hAnsi="Tahoma" w:cs="Tahoma"/>
          <w:sz w:val="22"/>
          <w:szCs w:val="22"/>
          <w:lang w:eastAsia="zh-CN"/>
        </w:rPr>
        <w:t>;</w:t>
      </w:r>
    </w:p>
    <w:p w14:paraId="603113D4" w14:textId="77777777" w:rsidR="00CA1529" w:rsidRPr="00A776D9" w:rsidRDefault="00CA1529" w:rsidP="00B068D7">
      <w:pPr>
        <w:pStyle w:val="af6"/>
        <w:widowControl/>
        <w:numPr>
          <w:ilvl w:val="0"/>
          <w:numId w:val="3"/>
        </w:numPr>
        <w:tabs>
          <w:tab w:val="left" w:pos="0"/>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область специализации организ</w:t>
      </w:r>
      <w:r w:rsidR="0017771E" w:rsidRPr="00A776D9">
        <w:rPr>
          <w:rFonts w:ascii="Tahoma" w:eastAsia="SimSun" w:hAnsi="Tahoma" w:cs="Tahoma"/>
          <w:sz w:val="22"/>
          <w:szCs w:val="22"/>
          <w:lang w:eastAsia="zh-CN"/>
        </w:rPr>
        <w:t xml:space="preserve">ации </w:t>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D42A6F" w:rsidRPr="00A776D9">
        <w:rPr>
          <w:rFonts w:ascii="Tahoma" w:eastAsia="SimSun" w:hAnsi="Tahoma" w:cs="Tahoma"/>
          <w:sz w:val="22"/>
          <w:szCs w:val="22"/>
          <w:u w:val="single"/>
          <w:lang w:eastAsia="zh-CN"/>
        </w:rPr>
        <w:t xml:space="preserve">     </w:t>
      </w:r>
      <w:r w:rsidRPr="00A776D9">
        <w:rPr>
          <w:rFonts w:ascii="Tahoma" w:eastAsia="SimSun" w:hAnsi="Tahoma" w:cs="Tahoma"/>
          <w:sz w:val="22"/>
          <w:szCs w:val="22"/>
          <w:lang w:eastAsia="zh-CN"/>
        </w:rPr>
        <w:t>;</w:t>
      </w:r>
    </w:p>
    <w:p w14:paraId="55D28302" w14:textId="77777777" w:rsidR="00CA1529" w:rsidRPr="00A776D9" w:rsidRDefault="00CA1529" w:rsidP="00B068D7">
      <w:pPr>
        <w:pStyle w:val="af6"/>
        <w:widowControl/>
        <w:numPr>
          <w:ilvl w:val="0"/>
          <w:numId w:val="3"/>
        </w:numPr>
        <w:tabs>
          <w:tab w:val="left" w:pos="0"/>
          <w:tab w:val="left" w:pos="1134"/>
        </w:tabs>
        <w:autoSpaceDE/>
        <w:autoSpaceDN/>
        <w:adjustRightInd/>
        <w:spacing w:after="0"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применяемый налоговый режим</w:t>
      </w:r>
      <w:r w:rsidR="0017771E" w:rsidRPr="00A776D9">
        <w:rPr>
          <w:rFonts w:ascii="Tahoma" w:eastAsia="SimSun" w:hAnsi="Tahoma" w:cs="Tahoma"/>
          <w:sz w:val="22"/>
          <w:szCs w:val="22"/>
          <w:lang w:eastAsia="zh-CN"/>
        </w:rPr>
        <w:t xml:space="preserve"> </w:t>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17771E" w:rsidRPr="00A776D9">
        <w:rPr>
          <w:rFonts w:ascii="Tahoma" w:eastAsia="SimSun" w:hAnsi="Tahoma" w:cs="Tahoma"/>
          <w:sz w:val="22"/>
          <w:szCs w:val="22"/>
          <w:u w:val="single"/>
          <w:lang w:eastAsia="zh-CN"/>
        </w:rPr>
        <w:tab/>
      </w:r>
      <w:r w:rsidR="00D42A6F" w:rsidRPr="00A776D9">
        <w:rPr>
          <w:rFonts w:ascii="Tahoma" w:eastAsia="SimSun" w:hAnsi="Tahoma" w:cs="Tahoma"/>
          <w:sz w:val="22"/>
          <w:szCs w:val="22"/>
          <w:u w:val="single"/>
          <w:lang w:eastAsia="zh-CN"/>
        </w:rPr>
        <w:t xml:space="preserve">     </w:t>
      </w:r>
      <w:r w:rsidRPr="00A776D9">
        <w:rPr>
          <w:rFonts w:ascii="Tahoma" w:eastAsia="SimSun" w:hAnsi="Tahoma" w:cs="Tahoma"/>
          <w:sz w:val="22"/>
          <w:szCs w:val="22"/>
          <w:lang w:eastAsia="zh-CN"/>
        </w:rPr>
        <w:t>.</w:t>
      </w:r>
    </w:p>
    <w:p w14:paraId="07F8B926" w14:textId="77777777" w:rsidR="009C105F" w:rsidRPr="00A776D9" w:rsidRDefault="009C105F" w:rsidP="00C4145C">
      <w:pPr>
        <w:keepNext/>
        <w:keepLines/>
        <w:widowControl/>
        <w:autoSpaceDE/>
        <w:autoSpaceDN/>
        <w:adjustRightInd/>
        <w:spacing w:before="120" w:after="120"/>
        <w:ind w:firstLine="709"/>
        <w:jc w:val="both"/>
        <w:rPr>
          <w:rFonts w:ascii="Tahoma" w:eastAsia="Calibri" w:hAnsi="Tahoma" w:cs="Tahoma"/>
          <w:b/>
          <w:sz w:val="22"/>
          <w:szCs w:val="22"/>
          <w:lang w:eastAsia="en-US"/>
        </w:rPr>
      </w:pPr>
      <w:r w:rsidRPr="00A776D9">
        <w:rPr>
          <w:rFonts w:ascii="Tahoma" w:eastAsia="Calibri" w:hAnsi="Tahoma" w:cs="Tahoma"/>
          <w:b/>
          <w:sz w:val="22"/>
          <w:szCs w:val="22"/>
          <w:lang w:eastAsia="en-US"/>
        </w:rPr>
        <w:t xml:space="preserve">Подавая настоящее </w:t>
      </w:r>
      <w:r w:rsidR="00A36BA8" w:rsidRPr="00A776D9">
        <w:rPr>
          <w:rFonts w:ascii="Tahoma" w:eastAsia="Calibri" w:hAnsi="Tahoma" w:cs="Tahoma"/>
          <w:b/>
          <w:sz w:val="22"/>
          <w:szCs w:val="22"/>
          <w:lang w:eastAsia="en-US"/>
        </w:rPr>
        <w:t>З</w:t>
      </w:r>
      <w:r w:rsidRPr="00A776D9">
        <w:rPr>
          <w:rFonts w:ascii="Tahoma" w:eastAsia="Calibri" w:hAnsi="Tahoma" w:cs="Tahoma"/>
          <w:b/>
          <w:sz w:val="22"/>
          <w:szCs w:val="22"/>
          <w:lang w:eastAsia="en-US"/>
        </w:rPr>
        <w:t>аявление, указать наименование субъекта МСП подтверждает, что:</w:t>
      </w:r>
    </w:p>
    <w:p w14:paraId="6BE39CFA" w14:textId="77777777" w:rsidR="009C105F" w:rsidRPr="00A776D9" w:rsidRDefault="00744874" w:rsidP="00B068D7">
      <w:pPr>
        <w:pStyle w:val="ConsPlusNormal"/>
        <w:numPr>
          <w:ilvl w:val="0"/>
          <w:numId w:val="4"/>
        </w:numPr>
        <w:tabs>
          <w:tab w:val="left" w:pos="1134"/>
        </w:tabs>
        <w:spacing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с условиями участия в Программе партнерства АО «Зарубежнефть» с субъектами малого и среднего предпринимательства ознакомлен и возражений не имеет;</w:t>
      </w:r>
    </w:p>
    <w:p w14:paraId="160A092D" w14:textId="77777777" w:rsidR="009C105F" w:rsidRPr="00A776D9" w:rsidRDefault="009C105F" w:rsidP="00B068D7">
      <w:pPr>
        <w:pStyle w:val="ConsPlusNormal"/>
        <w:numPr>
          <w:ilvl w:val="0"/>
          <w:numId w:val="4"/>
        </w:numPr>
        <w:tabs>
          <w:tab w:val="left" w:pos="1134"/>
        </w:tabs>
        <w:spacing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соответствует требованиям, предъявляемым к </w:t>
      </w:r>
      <w:r w:rsidR="00F7568D" w:rsidRPr="00A776D9">
        <w:rPr>
          <w:rFonts w:ascii="Tahoma" w:eastAsia="SimSun" w:hAnsi="Tahoma" w:cs="Tahoma"/>
          <w:sz w:val="22"/>
          <w:szCs w:val="22"/>
          <w:lang w:eastAsia="zh-CN"/>
        </w:rPr>
        <w:t>У</w:t>
      </w:r>
      <w:r w:rsidRPr="00A776D9">
        <w:rPr>
          <w:rFonts w:ascii="Tahoma" w:eastAsia="SimSun" w:hAnsi="Tahoma" w:cs="Tahoma"/>
          <w:sz w:val="22"/>
          <w:szCs w:val="22"/>
          <w:lang w:eastAsia="zh-CN"/>
        </w:rPr>
        <w:t xml:space="preserve">частникам </w:t>
      </w:r>
      <w:r w:rsidR="00F7568D" w:rsidRPr="00A776D9">
        <w:rPr>
          <w:rFonts w:ascii="Tahoma" w:eastAsia="SimSun" w:hAnsi="Tahoma" w:cs="Tahoma"/>
          <w:sz w:val="22"/>
          <w:szCs w:val="22"/>
          <w:lang w:eastAsia="zh-CN"/>
        </w:rPr>
        <w:t>П</w:t>
      </w:r>
      <w:r w:rsidRPr="00A776D9">
        <w:rPr>
          <w:rFonts w:ascii="Tahoma" w:eastAsia="SimSun" w:hAnsi="Tahoma" w:cs="Tahoma"/>
          <w:sz w:val="22"/>
          <w:szCs w:val="22"/>
          <w:lang w:eastAsia="zh-CN"/>
        </w:rPr>
        <w:t>рограммы партнерства;</w:t>
      </w:r>
    </w:p>
    <w:p w14:paraId="1A0EBB9F" w14:textId="77777777" w:rsidR="009C105F" w:rsidRPr="00A776D9" w:rsidRDefault="009C105F" w:rsidP="00B068D7">
      <w:pPr>
        <w:pStyle w:val="ConsPlusNormal"/>
        <w:numPr>
          <w:ilvl w:val="0"/>
          <w:numId w:val="4"/>
        </w:numPr>
        <w:tabs>
          <w:tab w:val="left" w:pos="1134"/>
        </w:tabs>
        <w:spacing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не возражает против проведения проверки сведений, указанных в настоящей заявке</w:t>
      </w:r>
      <w:r w:rsidR="00A50564" w:rsidRPr="00A776D9">
        <w:rPr>
          <w:rFonts w:ascii="Tahoma" w:eastAsia="SimSun" w:hAnsi="Tahoma" w:cs="Tahoma"/>
          <w:sz w:val="22"/>
          <w:szCs w:val="22"/>
          <w:lang w:eastAsia="zh-CN"/>
        </w:rPr>
        <w:t>,</w:t>
      </w:r>
      <w:r w:rsidRPr="00A776D9">
        <w:rPr>
          <w:rFonts w:ascii="Tahoma" w:eastAsia="SimSun" w:hAnsi="Tahoma" w:cs="Tahoma"/>
          <w:sz w:val="22"/>
          <w:szCs w:val="22"/>
          <w:lang w:eastAsia="zh-CN"/>
        </w:rPr>
        <w:t xml:space="preserve"> и прилагаемых документах</w:t>
      </w:r>
      <w:r w:rsidR="00A50564" w:rsidRPr="00A776D9">
        <w:rPr>
          <w:rFonts w:ascii="Tahoma" w:eastAsia="SimSun" w:hAnsi="Tahoma" w:cs="Tahoma"/>
          <w:sz w:val="22"/>
          <w:szCs w:val="22"/>
          <w:lang w:eastAsia="zh-CN"/>
        </w:rPr>
        <w:t>,</w:t>
      </w:r>
      <w:r w:rsidRPr="00A776D9">
        <w:rPr>
          <w:rFonts w:ascii="Tahoma" w:eastAsia="SimSun" w:hAnsi="Tahoma" w:cs="Tahoma"/>
          <w:sz w:val="22"/>
          <w:szCs w:val="22"/>
          <w:lang w:eastAsia="zh-CN"/>
        </w:rPr>
        <w:t xml:space="preserve"> и информации, в том числе </w:t>
      </w:r>
      <w:r w:rsidR="00CA1529" w:rsidRPr="00A776D9">
        <w:rPr>
          <w:rFonts w:ascii="Tahoma" w:eastAsia="SimSun" w:hAnsi="Tahoma" w:cs="Tahoma"/>
          <w:sz w:val="22"/>
          <w:szCs w:val="22"/>
          <w:lang w:eastAsia="zh-CN"/>
        </w:rPr>
        <w:t xml:space="preserve">путем </w:t>
      </w:r>
      <w:r w:rsidRPr="00A776D9">
        <w:rPr>
          <w:rFonts w:ascii="Tahoma" w:eastAsia="SimSun" w:hAnsi="Tahoma" w:cs="Tahoma"/>
          <w:sz w:val="22"/>
          <w:szCs w:val="22"/>
          <w:lang w:eastAsia="zh-CN"/>
        </w:rPr>
        <w:t>направления запросов юридическим, физическим лицам, государственным органам, учреждениям о разъяснении такой информации;</w:t>
      </w:r>
    </w:p>
    <w:p w14:paraId="4240860C" w14:textId="77777777" w:rsidR="009C105F" w:rsidRPr="00A776D9" w:rsidRDefault="009C105F" w:rsidP="00B068D7">
      <w:pPr>
        <w:pStyle w:val="ConsPlusNormal"/>
        <w:numPr>
          <w:ilvl w:val="0"/>
          <w:numId w:val="4"/>
        </w:numPr>
        <w:tabs>
          <w:tab w:val="left" w:pos="1134"/>
        </w:tabs>
        <w:spacing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не находится в процессе ликвидации;</w:t>
      </w:r>
    </w:p>
    <w:p w14:paraId="4063588B" w14:textId="77777777" w:rsidR="009C105F" w:rsidRPr="00A776D9" w:rsidRDefault="009C105F" w:rsidP="00B068D7">
      <w:pPr>
        <w:pStyle w:val="ConsPlusNormal"/>
        <w:numPr>
          <w:ilvl w:val="0"/>
          <w:numId w:val="4"/>
        </w:numPr>
        <w:tabs>
          <w:tab w:val="left" w:pos="1134"/>
        </w:tabs>
        <w:spacing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не признан банкротом;</w:t>
      </w:r>
    </w:p>
    <w:p w14:paraId="3E48B2B3" w14:textId="77777777" w:rsidR="009C105F" w:rsidRPr="00A776D9" w:rsidRDefault="009C105F" w:rsidP="00B068D7">
      <w:pPr>
        <w:pStyle w:val="ConsPlusNormal"/>
        <w:numPr>
          <w:ilvl w:val="0"/>
          <w:numId w:val="4"/>
        </w:numPr>
        <w:tabs>
          <w:tab w:val="left" w:pos="1134"/>
        </w:tabs>
        <w:spacing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деятельность </w:t>
      </w:r>
      <w:r w:rsidR="0062728D" w:rsidRPr="00A776D9">
        <w:rPr>
          <w:rFonts w:ascii="Tahoma" w:eastAsia="SimSun" w:hAnsi="Tahoma" w:cs="Tahoma"/>
          <w:sz w:val="22"/>
          <w:szCs w:val="22"/>
          <w:lang w:eastAsia="zh-CN"/>
        </w:rPr>
        <w:t>[</w:t>
      </w:r>
      <w:r w:rsidRPr="00A776D9">
        <w:rPr>
          <w:rFonts w:ascii="Tahoma" w:eastAsia="SimSun" w:hAnsi="Tahoma" w:cs="Tahoma"/>
          <w:i/>
          <w:sz w:val="22"/>
          <w:szCs w:val="22"/>
          <w:lang w:eastAsia="zh-CN"/>
        </w:rPr>
        <w:t>указать наименование субъекта МСП</w:t>
      </w:r>
      <w:r w:rsidR="0062728D" w:rsidRPr="00A776D9">
        <w:rPr>
          <w:rFonts w:ascii="Tahoma" w:eastAsia="SimSun" w:hAnsi="Tahoma" w:cs="Tahoma"/>
          <w:sz w:val="22"/>
          <w:szCs w:val="22"/>
          <w:lang w:eastAsia="zh-CN"/>
        </w:rPr>
        <w:t>]</w:t>
      </w:r>
      <w:r w:rsidRPr="00A776D9">
        <w:rPr>
          <w:rFonts w:ascii="Tahoma" w:eastAsia="SimSun" w:hAnsi="Tahoma" w:cs="Tahoma"/>
          <w:sz w:val="22"/>
          <w:szCs w:val="22"/>
          <w:lang w:eastAsia="zh-CN"/>
        </w:rPr>
        <w:t xml:space="preserve"> не приостановлена;</w:t>
      </w:r>
    </w:p>
    <w:p w14:paraId="05FC4D94" w14:textId="77777777" w:rsidR="009C105F" w:rsidRPr="00A776D9" w:rsidRDefault="009C105F" w:rsidP="00B068D7">
      <w:pPr>
        <w:pStyle w:val="ConsPlusNormal"/>
        <w:numPr>
          <w:ilvl w:val="0"/>
          <w:numId w:val="4"/>
        </w:numPr>
        <w:tabs>
          <w:tab w:val="left" w:pos="1134"/>
        </w:tabs>
        <w:spacing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у </w:t>
      </w:r>
      <w:r w:rsidR="0062728D" w:rsidRPr="00A776D9">
        <w:rPr>
          <w:rFonts w:ascii="Tahoma" w:eastAsia="SimSun" w:hAnsi="Tahoma" w:cs="Tahoma"/>
          <w:sz w:val="22"/>
          <w:szCs w:val="22"/>
          <w:lang w:eastAsia="zh-CN"/>
        </w:rPr>
        <w:t>[</w:t>
      </w:r>
      <w:r w:rsidR="0062728D" w:rsidRPr="00A776D9">
        <w:rPr>
          <w:rFonts w:ascii="Tahoma" w:eastAsia="SimSun" w:hAnsi="Tahoma" w:cs="Tahoma"/>
          <w:i/>
          <w:sz w:val="22"/>
          <w:szCs w:val="22"/>
          <w:lang w:eastAsia="zh-CN"/>
        </w:rPr>
        <w:t>указать наименование субъекта МСП</w:t>
      </w:r>
      <w:r w:rsidR="0062728D" w:rsidRPr="00A776D9">
        <w:rPr>
          <w:rFonts w:ascii="Tahoma" w:eastAsia="SimSun" w:hAnsi="Tahoma" w:cs="Tahoma"/>
          <w:sz w:val="22"/>
          <w:szCs w:val="22"/>
          <w:lang w:eastAsia="zh-CN"/>
        </w:rPr>
        <w:t xml:space="preserve">] </w:t>
      </w:r>
      <w:r w:rsidRPr="00A776D9">
        <w:rPr>
          <w:rFonts w:ascii="Tahoma" w:eastAsia="SimSun" w:hAnsi="Tahoma" w:cs="Tahoma"/>
          <w:sz w:val="22"/>
          <w:szCs w:val="22"/>
          <w:lang w:eastAsia="zh-CN"/>
        </w:rPr>
        <w:t>отсутствуют задолженности по уплате налогов (сборов, пеней, налоговых санкций) в бюджеты всех уровней и обязательных платежей во внебюджетные фонды;</w:t>
      </w:r>
    </w:p>
    <w:p w14:paraId="3B38E45B" w14:textId="77777777" w:rsidR="009C105F" w:rsidRPr="00A776D9" w:rsidRDefault="009C105F" w:rsidP="00B068D7">
      <w:pPr>
        <w:pStyle w:val="ConsPlusNormal"/>
        <w:widowControl w:val="0"/>
        <w:numPr>
          <w:ilvl w:val="0"/>
          <w:numId w:val="4"/>
        </w:numPr>
        <w:tabs>
          <w:tab w:val="left" w:pos="1134"/>
        </w:tabs>
        <w:spacing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у руководителя, членов коллегиального исполнительного органа, главного </w:t>
      </w:r>
      <w:r w:rsidRPr="00A776D9">
        <w:rPr>
          <w:rFonts w:ascii="Tahoma" w:eastAsia="SimSun" w:hAnsi="Tahoma" w:cs="Tahoma"/>
          <w:sz w:val="22"/>
          <w:szCs w:val="22"/>
          <w:lang w:eastAsia="zh-CN"/>
        </w:rPr>
        <w:lastRenderedPageBreak/>
        <w:t>бухгалтера отсутствуют судимости за преступления в сфере экономики, в отношении указанных лиц не применялись наказания в виде лишения права занимать должности или заниматься деятельностью, которые связаны с деятельностью указать наименование субъекта МСП и административные наказания в виде дисквалификации;</w:t>
      </w:r>
    </w:p>
    <w:p w14:paraId="109D5CBD" w14:textId="77777777" w:rsidR="009C105F" w:rsidRPr="00A776D9" w:rsidRDefault="009C105F" w:rsidP="00B068D7">
      <w:pPr>
        <w:pStyle w:val="ConsPlusNormal"/>
        <w:numPr>
          <w:ilvl w:val="0"/>
          <w:numId w:val="4"/>
        </w:numPr>
        <w:tabs>
          <w:tab w:val="left" w:pos="1134"/>
        </w:tabs>
        <w:spacing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сведения о </w:t>
      </w:r>
      <w:r w:rsidR="0062728D" w:rsidRPr="00A776D9">
        <w:rPr>
          <w:rFonts w:ascii="Tahoma" w:eastAsia="SimSun" w:hAnsi="Tahoma" w:cs="Tahoma"/>
          <w:sz w:val="22"/>
          <w:szCs w:val="22"/>
          <w:lang w:eastAsia="zh-CN"/>
        </w:rPr>
        <w:t>[</w:t>
      </w:r>
      <w:r w:rsidR="0062728D" w:rsidRPr="00A776D9">
        <w:rPr>
          <w:rFonts w:ascii="Tahoma" w:eastAsia="SimSun" w:hAnsi="Tahoma" w:cs="Tahoma"/>
          <w:i/>
          <w:sz w:val="22"/>
          <w:szCs w:val="22"/>
          <w:lang w:eastAsia="zh-CN"/>
        </w:rPr>
        <w:t>указать наименование субъекта МСП</w:t>
      </w:r>
      <w:r w:rsidR="0062728D" w:rsidRPr="00A776D9">
        <w:rPr>
          <w:rFonts w:ascii="Tahoma" w:eastAsia="SimSun" w:hAnsi="Tahoma" w:cs="Tahoma"/>
          <w:sz w:val="22"/>
          <w:szCs w:val="22"/>
          <w:lang w:eastAsia="zh-CN"/>
        </w:rPr>
        <w:t xml:space="preserve">] </w:t>
      </w:r>
      <w:r w:rsidRPr="00A776D9">
        <w:rPr>
          <w:rFonts w:ascii="Tahoma" w:eastAsia="SimSun" w:hAnsi="Tahoma" w:cs="Tahoma"/>
          <w:sz w:val="22"/>
          <w:szCs w:val="22"/>
          <w:lang w:eastAsia="zh-CN"/>
        </w:rPr>
        <w:t>отсутствуют в реестрах недобросовестных поставщиков, предусмотренных Федеральным законом «О контрактной системе в сфере закупок товаров, работ, услуг для обеспечения государственных и муниципальных нужд» и Федеральным законом «О закупках товаров, работ, услуг отдельными видами юридических лиц»;</w:t>
      </w:r>
    </w:p>
    <w:p w14:paraId="7FFB84CA" w14:textId="77777777" w:rsidR="00880DB0" w:rsidRPr="00A776D9" w:rsidRDefault="009C105F" w:rsidP="00B068D7">
      <w:pPr>
        <w:pStyle w:val="ConsPlusNormal"/>
        <w:numPr>
          <w:ilvl w:val="0"/>
          <w:numId w:val="4"/>
        </w:numPr>
        <w:tabs>
          <w:tab w:val="left" w:pos="1134"/>
        </w:tabs>
        <w:spacing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у </w:t>
      </w:r>
      <w:r w:rsidR="0062728D" w:rsidRPr="00A776D9">
        <w:rPr>
          <w:rFonts w:ascii="Tahoma" w:eastAsia="SimSun" w:hAnsi="Tahoma" w:cs="Tahoma"/>
          <w:sz w:val="22"/>
          <w:szCs w:val="22"/>
          <w:lang w:eastAsia="zh-CN"/>
        </w:rPr>
        <w:t>[</w:t>
      </w:r>
      <w:r w:rsidR="0062728D" w:rsidRPr="00A776D9">
        <w:rPr>
          <w:rFonts w:ascii="Tahoma" w:eastAsia="SimSun" w:hAnsi="Tahoma" w:cs="Tahoma"/>
          <w:i/>
          <w:sz w:val="22"/>
          <w:szCs w:val="22"/>
          <w:lang w:eastAsia="zh-CN"/>
        </w:rPr>
        <w:t>указать наименование субъекта МСП</w:t>
      </w:r>
      <w:r w:rsidR="0062728D" w:rsidRPr="00A776D9">
        <w:rPr>
          <w:rFonts w:ascii="Tahoma" w:eastAsia="SimSun" w:hAnsi="Tahoma" w:cs="Tahoma"/>
          <w:sz w:val="22"/>
          <w:szCs w:val="22"/>
          <w:lang w:eastAsia="zh-CN"/>
        </w:rPr>
        <w:t xml:space="preserve">] </w:t>
      </w:r>
      <w:r w:rsidRPr="00A776D9">
        <w:rPr>
          <w:rFonts w:ascii="Tahoma" w:eastAsia="SimSun" w:hAnsi="Tahoma" w:cs="Tahoma"/>
          <w:sz w:val="22"/>
          <w:szCs w:val="22"/>
          <w:lang w:eastAsia="zh-CN"/>
        </w:rPr>
        <w:t xml:space="preserve">отсутствуют неисполненные в срок и </w:t>
      </w:r>
      <w:r w:rsidR="00B146AC" w:rsidRPr="00A776D9">
        <w:rPr>
          <w:rFonts w:ascii="Tahoma" w:eastAsia="SimSun" w:hAnsi="Tahoma" w:cs="Tahoma"/>
          <w:sz w:val="22"/>
          <w:szCs w:val="22"/>
          <w:lang w:eastAsia="zh-CN"/>
        </w:rPr>
        <w:t>надлежащим образом обязательства, а также просроченные задолженности перед АО «Зарубежнефть» и его дочерними обществами</w:t>
      </w:r>
      <w:r w:rsidR="00B72C11" w:rsidRPr="00A776D9">
        <w:rPr>
          <w:rFonts w:ascii="Tahoma" w:eastAsia="SimSun" w:hAnsi="Tahoma" w:cs="Tahoma"/>
          <w:sz w:val="22"/>
          <w:szCs w:val="22"/>
          <w:lang w:eastAsia="zh-CN"/>
        </w:rPr>
        <w:t>.</w:t>
      </w:r>
    </w:p>
    <w:p w14:paraId="6F223A2F" w14:textId="77777777" w:rsidR="009C105F" w:rsidRPr="00A776D9" w:rsidRDefault="0062728D" w:rsidP="00B068D7">
      <w:pPr>
        <w:pStyle w:val="ConsPlusNormal"/>
        <w:spacing w:line="360" w:lineRule="auto"/>
        <w:ind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w:t>
      </w:r>
      <w:r w:rsidRPr="00A776D9">
        <w:rPr>
          <w:rFonts w:ascii="Tahoma" w:eastAsia="SimSun" w:hAnsi="Tahoma" w:cs="Tahoma"/>
          <w:i/>
          <w:sz w:val="22"/>
          <w:szCs w:val="22"/>
          <w:lang w:eastAsia="zh-CN"/>
        </w:rPr>
        <w:t>указать наименование субъекта МСП</w:t>
      </w:r>
      <w:r w:rsidRPr="00A776D9">
        <w:rPr>
          <w:rFonts w:ascii="Tahoma" w:eastAsia="SimSun" w:hAnsi="Tahoma" w:cs="Tahoma"/>
          <w:sz w:val="22"/>
          <w:szCs w:val="22"/>
          <w:lang w:eastAsia="zh-CN"/>
        </w:rPr>
        <w:t xml:space="preserve">] </w:t>
      </w:r>
      <w:r w:rsidR="009C105F" w:rsidRPr="00A776D9">
        <w:rPr>
          <w:rFonts w:ascii="Tahoma" w:eastAsia="SimSun" w:hAnsi="Tahoma" w:cs="Tahoma"/>
          <w:sz w:val="22"/>
          <w:szCs w:val="22"/>
          <w:lang w:eastAsia="zh-CN"/>
        </w:rPr>
        <w:t>обязуется:</w:t>
      </w:r>
    </w:p>
    <w:p w14:paraId="0F1F0035" w14:textId="77777777" w:rsidR="009C105F" w:rsidRPr="00A776D9" w:rsidRDefault="00D42A6F">
      <w:pPr>
        <w:pStyle w:val="ConsPlusNormal"/>
        <w:tabs>
          <w:tab w:val="left" w:pos="1134"/>
        </w:tabs>
        <w:spacing w:line="360" w:lineRule="auto"/>
        <w:ind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Не </w:t>
      </w:r>
      <w:r w:rsidR="009C105F" w:rsidRPr="00A776D9">
        <w:rPr>
          <w:rFonts w:ascii="Tahoma" w:eastAsia="SimSun" w:hAnsi="Tahoma" w:cs="Tahoma"/>
          <w:sz w:val="22"/>
          <w:szCs w:val="22"/>
          <w:lang w:eastAsia="zh-CN"/>
        </w:rPr>
        <w:t xml:space="preserve">допускать действий, которые приводят или могут привести к ограничению или устранению конкуренции, а также созданию дискриминационных условий для хозяйствующих субъектов, субъектов МСП, не являющихся </w:t>
      </w:r>
      <w:r w:rsidR="00F7568D" w:rsidRPr="00A776D9">
        <w:rPr>
          <w:rFonts w:ascii="Tahoma" w:eastAsia="SimSun" w:hAnsi="Tahoma" w:cs="Tahoma"/>
          <w:sz w:val="22"/>
          <w:szCs w:val="22"/>
          <w:lang w:eastAsia="zh-CN"/>
        </w:rPr>
        <w:t>У</w:t>
      </w:r>
      <w:r w:rsidR="009C105F" w:rsidRPr="00A776D9">
        <w:rPr>
          <w:rFonts w:ascii="Tahoma" w:eastAsia="SimSun" w:hAnsi="Tahoma" w:cs="Tahoma"/>
          <w:sz w:val="22"/>
          <w:szCs w:val="22"/>
          <w:lang w:eastAsia="zh-CN"/>
        </w:rPr>
        <w:t xml:space="preserve">частниками </w:t>
      </w:r>
      <w:r w:rsidR="00F7568D" w:rsidRPr="00A776D9">
        <w:rPr>
          <w:rFonts w:ascii="Tahoma" w:eastAsia="SimSun" w:hAnsi="Tahoma" w:cs="Tahoma"/>
          <w:sz w:val="22"/>
          <w:szCs w:val="22"/>
          <w:lang w:eastAsia="zh-CN"/>
        </w:rPr>
        <w:t>П</w:t>
      </w:r>
      <w:r w:rsidR="009C105F" w:rsidRPr="00A776D9">
        <w:rPr>
          <w:rFonts w:ascii="Tahoma" w:eastAsia="SimSun" w:hAnsi="Tahoma" w:cs="Tahoma"/>
          <w:sz w:val="22"/>
          <w:szCs w:val="22"/>
          <w:lang w:eastAsia="zh-CN"/>
        </w:rPr>
        <w:t>рограммы партнерства.</w:t>
      </w:r>
    </w:p>
    <w:p w14:paraId="3357B0B8" w14:textId="77777777" w:rsidR="009C105F" w:rsidRPr="00A776D9" w:rsidRDefault="0062728D" w:rsidP="00B068D7">
      <w:pPr>
        <w:pStyle w:val="ConsPlusNormal"/>
        <w:spacing w:line="360" w:lineRule="auto"/>
        <w:ind w:firstLine="709"/>
        <w:jc w:val="both"/>
        <w:rPr>
          <w:rFonts w:ascii="Tahoma" w:hAnsi="Tahoma" w:cs="Tahoma"/>
          <w:sz w:val="22"/>
          <w:szCs w:val="22"/>
        </w:rPr>
      </w:pPr>
      <w:r w:rsidRPr="00A776D9">
        <w:rPr>
          <w:rFonts w:ascii="Tahoma" w:eastAsia="SimSun" w:hAnsi="Tahoma" w:cs="Tahoma"/>
          <w:sz w:val="22"/>
          <w:szCs w:val="22"/>
          <w:lang w:eastAsia="zh-CN"/>
        </w:rPr>
        <w:t>[</w:t>
      </w:r>
      <w:r w:rsidRPr="00A776D9">
        <w:rPr>
          <w:rFonts w:ascii="Tahoma" w:eastAsia="SimSun" w:hAnsi="Tahoma" w:cs="Tahoma"/>
          <w:i/>
          <w:sz w:val="22"/>
          <w:szCs w:val="22"/>
          <w:lang w:eastAsia="zh-CN"/>
        </w:rPr>
        <w:t>указать наименование субъекта МСП</w:t>
      </w:r>
      <w:r w:rsidRPr="00A776D9">
        <w:rPr>
          <w:rFonts w:ascii="Tahoma" w:eastAsia="SimSun" w:hAnsi="Tahoma" w:cs="Tahoma"/>
          <w:sz w:val="22"/>
          <w:szCs w:val="22"/>
          <w:lang w:eastAsia="zh-CN"/>
        </w:rPr>
        <w:t xml:space="preserve">] </w:t>
      </w:r>
      <w:r w:rsidR="00A418C2" w:rsidRPr="00A776D9">
        <w:rPr>
          <w:rFonts w:ascii="Tahoma" w:hAnsi="Tahoma" w:cs="Tahoma"/>
          <w:sz w:val="22"/>
          <w:szCs w:val="22"/>
        </w:rPr>
        <w:t>подтверждает достоверность сведений, изложенных в настоящем Заявлении, а также документов, являющихся приложениями к данному Заявлению.</w:t>
      </w:r>
    </w:p>
    <w:p w14:paraId="462356EA" w14:textId="77777777" w:rsidR="009C105F" w:rsidRPr="00A776D9" w:rsidRDefault="009C105F" w:rsidP="00B068D7">
      <w:pPr>
        <w:keepNext/>
        <w:keepLines/>
        <w:widowControl/>
        <w:autoSpaceDE/>
        <w:autoSpaceDN/>
        <w:adjustRightInd/>
        <w:spacing w:before="120" w:after="120"/>
        <w:ind w:firstLine="709"/>
        <w:jc w:val="both"/>
        <w:rPr>
          <w:rFonts w:ascii="Tahoma" w:eastAsia="Calibri" w:hAnsi="Tahoma" w:cs="Tahoma"/>
          <w:b/>
          <w:sz w:val="22"/>
          <w:szCs w:val="22"/>
          <w:lang w:eastAsia="en-US"/>
        </w:rPr>
      </w:pPr>
      <w:r w:rsidRPr="00A776D9">
        <w:rPr>
          <w:rFonts w:ascii="Tahoma" w:eastAsia="Calibri" w:hAnsi="Tahoma" w:cs="Tahoma"/>
          <w:b/>
          <w:sz w:val="22"/>
          <w:szCs w:val="22"/>
          <w:lang w:eastAsia="en-US"/>
        </w:rPr>
        <w:t>Приложения:</w:t>
      </w:r>
    </w:p>
    <w:p w14:paraId="54CA2134" w14:textId="77777777" w:rsidR="009C105F" w:rsidRPr="00A776D9" w:rsidRDefault="00FC43D5" w:rsidP="00B068D7">
      <w:pPr>
        <w:pStyle w:val="ConsPlusNormal"/>
        <w:numPr>
          <w:ilvl w:val="0"/>
          <w:numId w:val="2"/>
        </w:numPr>
        <w:tabs>
          <w:tab w:val="left" w:pos="993"/>
        </w:tabs>
        <w:spacing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Документы, перечисленные в </w:t>
      </w:r>
      <w:r w:rsidR="00B46065" w:rsidRPr="00A776D9">
        <w:rPr>
          <w:rFonts w:ascii="Tahoma" w:eastAsia="SimSun" w:hAnsi="Tahoma" w:cs="Tahoma"/>
          <w:sz w:val="22"/>
          <w:szCs w:val="22"/>
          <w:lang w:eastAsia="zh-CN"/>
        </w:rPr>
        <w:t>Приложении</w:t>
      </w:r>
      <w:r w:rsidRPr="00A776D9">
        <w:rPr>
          <w:rFonts w:ascii="Tahoma" w:eastAsia="SimSun" w:hAnsi="Tahoma" w:cs="Tahoma"/>
          <w:sz w:val="22"/>
          <w:szCs w:val="22"/>
          <w:lang w:eastAsia="zh-CN"/>
        </w:rPr>
        <w:t xml:space="preserve"> №</w:t>
      </w:r>
      <w:r w:rsidR="00F825C2" w:rsidRPr="00A776D9">
        <w:rPr>
          <w:rFonts w:ascii="Tahoma" w:eastAsia="SimSun" w:hAnsi="Tahoma" w:cs="Tahoma"/>
          <w:sz w:val="22"/>
          <w:szCs w:val="22"/>
          <w:lang w:eastAsia="zh-CN"/>
        </w:rPr>
        <w:t xml:space="preserve"> </w:t>
      </w:r>
      <w:r w:rsidR="009A5C99" w:rsidRPr="00A776D9">
        <w:rPr>
          <w:rFonts w:ascii="Tahoma" w:eastAsia="SimSun" w:hAnsi="Tahoma" w:cs="Tahoma"/>
          <w:sz w:val="22"/>
          <w:szCs w:val="22"/>
          <w:lang w:eastAsia="zh-CN"/>
        </w:rPr>
        <w:t>2</w:t>
      </w:r>
      <w:r w:rsidR="002B4661" w:rsidRPr="00A776D9">
        <w:rPr>
          <w:rFonts w:ascii="Tahoma" w:eastAsia="SimSun" w:hAnsi="Tahoma" w:cs="Tahoma"/>
          <w:sz w:val="22"/>
          <w:szCs w:val="22"/>
          <w:lang w:eastAsia="zh-CN"/>
        </w:rPr>
        <w:t xml:space="preserve"> к Программе п</w:t>
      </w:r>
      <w:r w:rsidRPr="00A776D9">
        <w:rPr>
          <w:rFonts w:ascii="Tahoma" w:eastAsia="SimSun" w:hAnsi="Tahoma" w:cs="Tahoma"/>
          <w:sz w:val="22"/>
          <w:szCs w:val="22"/>
          <w:lang w:eastAsia="zh-CN"/>
        </w:rPr>
        <w:t>артнерства</w:t>
      </w:r>
      <w:r w:rsidR="009A5C99" w:rsidRPr="00A776D9">
        <w:rPr>
          <w:rFonts w:ascii="Tahoma" w:eastAsia="SimSun" w:hAnsi="Tahoma" w:cs="Tahoma"/>
          <w:sz w:val="22"/>
          <w:szCs w:val="22"/>
          <w:lang w:eastAsia="zh-CN"/>
        </w:rPr>
        <w:t>.</w:t>
      </w:r>
    </w:p>
    <w:p w14:paraId="6968ABB1" w14:textId="77777777" w:rsidR="009C105F" w:rsidRPr="00A776D9" w:rsidRDefault="00FC43D5" w:rsidP="00B068D7">
      <w:pPr>
        <w:pStyle w:val="ConsPlusNormal"/>
        <w:numPr>
          <w:ilvl w:val="0"/>
          <w:numId w:val="2"/>
        </w:numPr>
        <w:tabs>
          <w:tab w:val="left" w:pos="993"/>
        </w:tabs>
        <w:spacing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Заполненная и подписанная </w:t>
      </w:r>
      <w:r w:rsidR="00AB1D73" w:rsidRPr="00A776D9">
        <w:rPr>
          <w:rFonts w:ascii="Tahoma" w:eastAsia="SimSun" w:hAnsi="Tahoma" w:cs="Tahoma"/>
          <w:sz w:val="22"/>
          <w:szCs w:val="22"/>
          <w:lang w:eastAsia="zh-CN"/>
        </w:rPr>
        <w:t xml:space="preserve">Форма </w:t>
      </w:r>
      <w:r w:rsidRPr="00A776D9">
        <w:rPr>
          <w:rFonts w:ascii="Tahoma" w:eastAsia="SimSun" w:hAnsi="Tahoma" w:cs="Tahoma"/>
          <w:sz w:val="22"/>
          <w:szCs w:val="22"/>
          <w:lang w:eastAsia="zh-CN"/>
        </w:rPr>
        <w:t>№ 1</w:t>
      </w:r>
      <w:r w:rsidR="005D5D5A" w:rsidRPr="00A776D9">
        <w:rPr>
          <w:rFonts w:ascii="Tahoma" w:eastAsia="SimSun" w:hAnsi="Tahoma" w:cs="Tahoma"/>
          <w:sz w:val="22"/>
          <w:szCs w:val="22"/>
          <w:lang w:eastAsia="zh-CN"/>
        </w:rPr>
        <w:t xml:space="preserve"> (Приложение № 4)</w:t>
      </w:r>
      <w:r w:rsidRPr="00A776D9">
        <w:rPr>
          <w:rFonts w:ascii="Tahoma" w:eastAsia="SimSun" w:hAnsi="Tahoma" w:cs="Tahoma"/>
          <w:sz w:val="22"/>
          <w:szCs w:val="22"/>
          <w:lang w:eastAsia="zh-CN"/>
        </w:rPr>
        <w:t xml:space="preserve"> «Сведения об опыте», с приложением копий договоров, подтверждающие данные сведения (</w:t>
      </w:r>
      <w:r w:rsidR="009C105F" w:rsidRPr="00A776D9">
        <w:rPr>
          <w:rFonts w:ascii="Tahoma" w:eastAsia="SimSun" w:hAnsi="Tahoma" w:cs="Tahoma"/>
          <w:sz w:val="22"/>
          <w:szCs w:val="22"/>
          <w:lang w:eastAsia="zh-CN"/>
        </w:rPr>
        <w:t>копии, подписанные уполномоченным лицом)</w:t>
      </w:r>
      <w:r w:rsidR="009A5C99" w:rsidRPr="00A776D9">
        <w:rPr>
          <w:rFonts w:ascii="Tahoma" w:eastAsia="SimSun" w:hAnsi="Tahoma" w:cs="Tahoma"/>
          <w:sz w:val="22"/>
          <w:szCs w:val="22"/>
          <w:lang w:eastAsia="zh-CN"/>
        </w:rPr>
        <w:t>.</w:t>
      </w:r>
    </w:p>
    <w:p w14:paraId="6F8FA367" w14:textId="77777777" w:rsidR="005D5D5A" w:rsidRPr="00A776D9" w:rsidRDefault="005D5D5A" w:rsidP="00B068D7">
      <w:pPr>
        <w:pStyle w:val="ConsPlusNormal"/>
        <w:numPr>
          <w:ilvl w:val="0"/>
          <w:numId w:val="2"/>
        </w:numPr>
        <w:tabs>
          <w:tab w:val="left" w:pos="993"/>
        </w:tabs>
        <w:spacing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Заполненная и подписанная </w:t>
      </w:r>
      <w:r w:rsidR="00AB1D73" w:rsidRPr="00A776D9">
        <w:rPr>
          <w:rFonts w:ascii="Tahoma" w:eastAsia="SimSun" w:hAnsi="Tahoma" w:cs="Tahoma"/>
          <w:sz w:val="22"/>
          <w:szCs w:val="22"/>
          <w:lang w:eastAsia="zh-CN"/>
        </w:rPr>
        <w:t xml:space="preserve">Форма </w:t>
      </w:r>
      <w:r w:rsidRPr="00A776D9">
        <w:rPr>
          <w:rFonts w:ascii="Tahoma" w:eastAsia="SimSun" w:hAnsi="Tahoma" w:cs="Tahoma"/>
          <w:sz w:val="22"/>
          <w:szCs w:val="22"/>
          <w:lang w:eastAsia="zh-CN"/>
        </w:rPr>
        <w:t>№ 2 (Приложение №</w:t>
      </w:r>
      <w:r w:rsidR="00EC2F5E" w:rsidRPr="00A776D9">
        <w:rPr>
          <w:rFonts w:ascii="Tahoma" w:eastAsia="SimSun" w:hAnsi="Tahoma" w:cs="Tahoma"/>
          <w:sz w:val="22"/>
          <w:szCs w:val="22"/>
          <w:lang w:eastAsia="zh-CN"/>
        </w:rPr>
        <w:t xml:space="preserve"> </w:t>
      </w:r>
      <w:r w:rsidRPr="00A776D9">
        <w:rPr>
          <w:rFonts w:ascii="Tahoma" w:eastAsia="SimSun" w:hAnsi="Tahoma" w:cs="Tahoma"/>
          <w:sz w:val="22"/>
          <w:szCs w:val="22"/>
          <w:lang w:eastAsia="zh-CN"/>
        </w:rPr>
        <w:t>5) «</w:t>
      </w:r>
      <w:r w:rsidR="002618DF" w:rsidRPr="00A776D9">
        <w:rPr>
          <w:rFonts w:ascii="Tahoma" w:eastAsia="SimSun" w:hAnsi="Tahoma" w:cs="Tahoma"/>
          <w:sz w:val="22"/>
          <w:szCs w:val="22"/>
          <w:lang w:eastAsia="zh-CN"/>
        </w:rPr>
        <w:t>Справка о цепочке собственников субъекта МСП</w:t>
      </w:r>
      <w:r w:rsidRPr="00A776D9">
        <w:rPr>
          <w:rFonts w:ascii="Tahoma" w:eastAsia="SimSun" w:hAnsi="Tahoma" w:cs="Tahoma"/>
          <w:sz w:val="22"/>
          <w:szCs w:val="22"/>
          <w:lang w:eastAsia="zh-CN"/>
        </w:rPr>
        <w:t>».</w:t>
      </w:r>
    </w:p>
    <w:p w14:paraId="747C9B27" w14:textId="77777777" w:rsidR="005D5D5A" w:rsidRPr="00A776D9" w:rsidRDefault="005D5D5A" w:rsidP="00B068D7">
      <w:pPr>
        <w:pStyle w:val="ConsPlusNormal"/>
        <w:numPr>
          <w:ilvl w:val="0"/>
          <w:numId w:val="2"/>
        </w:numPr>
        <w:tabs>
          <w:tab w:val="left" w:pos="993"/>
        </w:tabs>
        <w:spacing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Заполненная и подписанная </w:t>
      </w:r>
      <w:r w:rsidR="00AB1D73" w:rsidRPr="00A776D9">
        <w:rPr>
          <w:rFonts w:ascii="Tahoma" w:eastAsia="SimSun" w:hAnsi="Tahoma" w:cs="Tahoma"/>
          <w:sz w:val="22"/>
          <w:szCs w:val="22"/>
          <w:lang w:eastAsia="zh-CN"/>
        </w:rPr>
        <w:t xml:space="preserve">Форма </w:t>
      </w:r>
      <w:r w:rsidRPr="00A776D9">
        <w:rPr>
          <w:rFonts w:ascii="Tahoma" w:eastAsia="SimSun" w:hAnsi="Tahoma" w:cs="Tahoma"/>
          <w:sz w:val="22"/>
          <w:szCs w:val="22"/>
          <w:lang w:eastAsia="zh-CN"/>
        </w:rPr>
        <w:t>№ 3 (Приложение №</w:t>
      </w:r>
      <w:r w:rsidR="00EC2F5E" w:rsidRPr="00A776D9">
        <w:rPr>
          <w:rFonts w:ascii="Tahoma" w:eastAsia="SimSun" w:hAnsi="Tahoma" w:cs="Tahoma"/>
          <w:sz w:val="22"/>
          <w:szCs w:val="22"/>
          <w:lang w:eastAsia="zh-CN"/>
        </w:rPr>
        <w:t xml:space="preserve"> </w:t>
      </w:r>
      <w:r w:rsidRPr="00A776D9">
        <w:rPr>
          <w:rFonts w:ascii="Tahoma" w:eastAsia="SimSun" w:hAnsi="Tahoma" w:cs="Tahoma"/>
          <w:sz w:val="22"/>
          <w:szCs w:val="22"/>
          <w:lang w:eastAsia="zh-CN"/>
        </w:rPr>
        <w:t xml:space="preserve">6) </w:t>
      </w:r>
      <w:r w:rsidR="007D7879" w:rsidRPr="00A776D9">
        <w:rPr>
          <w:rFonts w:ascii="Tahoma" w:eastAsia="SimSun" w:hAnsi="Tahoma" w:cs="Tahoma"/>
          <w:sz w:val="22"/>
          <w:szCs w:val="22"/>
          <w:lang w:eastAsia="zh-CN"/>
        </w:rPr>
        <w:t>«Подтверждение согласия</w:t>
      </w:r>
      <w:r w:rsidR="007D216B" w:rsidRPr="00A776D9">
        <w:rPr>
          <w:rFonts w:ascii="Tahoma" w:eastAsia="SimSun" w:hAnsi="Tahoma" w:cs="Tahoma"/>
          <w:sz w:val="22"/>
          <w:szCs w:val="22"/>
          <w:lang w:eastAsia="zh-CN"/>
        </w:rPr>
        <w:t xml:space="preserve"> физического лица на обработку персональных данных</w:t>
      </w:r>
      <w:r w:rsidRPr="00A776D9">
        <w:rPr>
          <w:rFonts w:ascii="Tahoma" w:eastAsia="SimSun" w:hAnsi="Tahoma" w:cs="Tahoma"/>
          <w:sz w:val="22"/>
          <w:szCs w:val="22"/>
          <w:lang w:eastAsia="zh-CN"/>
        </w:rPr>
        <w:t>».</w:t>
      </w:r>
    </w:p>
    <w:p w14:paraId="6B59275E" w14:textId="77777777" w:rsidR="007D216B" w:rsidRPr="00A776D9" w:rsidRDefault="005D5D5A" w:rsidP="00B068D7">
      <w:pPr>
        <w:pStyle w:val="ConsPlusNormal"/>
        <w:numPr>
          <w:ilvl w:val="0"/>
          <w:numId w:val="2"/>
        </w:numPr>
        <w:tabs>
          <w:tab w:val="left" w:pos="993"/>
        </w:tabs>
        <w:spacing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Заполненная и подписанная </w:t>
      </w:r>
      <w:r w:rsidR="00AB1D73" w:rsidRPr="00A776D9">
        <w:rPr>
          <w:rFonts w:ascii="Tahoma" w:eastAsia="SimSun" w:hAnsi="Tahoma" w:cs="Tahoma"/>
          <w:sz w:val="22"/>
          <w:szCs w:val="22"/>
          <w:lang w:eastAsia="zh-CN"/>
        </w:rPr>
        <w:t xml:space="preserve">Форма </w:t>
      </w:r>
      <w:r w:rsidRPr="00A776D9">
        <w:rPr>
          <w:rFonts w:ascii="Tahoma" w:eastAsia="SimSun" w:hAnsi="Tahoma" w:cs="Tahoma"/>
          <w:sz w:val="22"/>
          <w:szCs w:val="22"/>
          <w:lang w:eastAsia="zh-CN"/>
        </w:rPr>
        <w:t>№ 4 (Приложение №</w:t>
      </w:r>
      <w:r w:rsidR="00EC2F5E" w:rsidRPr="00A776D9">
        <w:rPr>
          <w:rFonts w:ascii="Tahoma" w:eastAsia="SimSun" w:hAnsi="Tahoma" w:cs="Tahoma"/>
          <w:sz w:val="22"/>
          <w:szCs w:val="22"/>
          <w:lang w:eastAsia="zh-CN"/>
        </w:rPr>
        <w:t xml:space="preserve"> </w:t>
      </w:r>
      <w:r w:rsidRPr="00A776D9">
        <w:rPr>
          <w:rFonts w:ascii="Tahoma" w:eastAsia="SimSun" w:hAnsi="Tahoma" w:cs="Tahoma"/>
          <w:sz w:val="22"/>
          <w:szCs w:val="22"/>
          <w:lang w:eastAsia="zh-CN"/>
        </w:rPr>
        <w:t>7) «</w:t>
      </w:r>
      <w:r w:rsidR="007D216B" w:rsidRPr="00A776D9">
        <w:rPr>
          <w:rFonts w:ascii="Tahoma" w:eastAsia="SimSun" w:hAnsi="Tahoma" w:cs="Tahoma"/>
          <w:sz w:val="22"/>
          <w:szCs w:val="22"/>
          <w:lang w:eastAsia="zh-CN"/>
        </w:rPr>
        <w:t>Подтверждение у субъекта МСП наличия согласия на обработку персональных данных и направления уведомлений об осуществлении</w:t>
      </w:r>
      <w:r w:rsidRPr="00A776D9">
        <w:rPr>
          <w:rFonts w:ascii="Tahoma" w:eastAsia="SimSun" w:hAnsi="Tahoma" w:cs="Tahoma"/>
          <w:sz w:val="22"/>
          <w:szCs w:val="22"/>
          <w:lang w:eastAsia="zh-CN"/>
        </w:rPr>
        <w:t xml:space="preserve"> обработки персональных данных»</w:t>
      </w:r>
      <w:r w:rsidR="007D7879" w:rsidRPr="00A776D9">
        <w:rPr>
          <w:rFonts w:ascii="Tahoma" w:eastAsia="SimSun" w:hAnsi="Tahoma" w:cs="Tahoma"/>
          <w:sz w:val="22"/>
          <w:szCs w:val="22"/>
          <w:lang w:eastAsia="zh-CN"/>
        </w:rPr>
        <w:t>.</w:t>
      </w:r>
    </w:p>
    <w:p w14:paraId="56483942" w14:textId="77777777" w:rsidR="00682807" w:rsidRPr="00A776D9" w:rsidRDefault="005D5D5A" w:rsidP="00B068D7">
      <w:pPr>
        <w:pStyle w:val="ConsPlusNormal"/>
        <w:numPr>
          <w:ilvl w:val="0"/>
          <w:numId w:val="2"/>
        </w:numPr>
        <w:tabs>
          <w:tab w:val="left" w:pos="993"/>
        </w:tabs>
        <w:spacing w:line="360" w:lineRule="auto"/>
        <w:ind w:left="0" w:firstLine="709"/>
        <w:jc w:val="both"/>
        <w:rPr>
          <w:rFonts w:ascii="Tahoma" w:eastAsia="SimSun" w:hAnsi="Tahoma" w:cs="Tahoma"/>
          <w:sz w:val="22"/>
          <w:szCs w:val="22"/>
          <w:lang w:eastAsia="zh-CN"/>
        </w:rPr>
      </w:pPr>
      <w:r w:rsidRPr="00A776D9">
        <w:rPr>
          <w:rFonts w:ascii="Tahoma" w:eastAsia="SimSun" w:hAnsi="Tahoma" w:cs="Tahoma"/>
          <w:sz w:val="22"/>
          <w:szCs w:val="22"/>
          <w:lang w:eastAsia="zh-CN"/>
        </w:rPr>
        <w:t xml:space="preserve">Заполненная и подписанная </w:t>
      </w:r>
      <w:r w:rsidR="00AB1D73" w:rsidRPr="00A776D9">
        <w:rPr>
          <w:rFonts w:ascii="Tahoma" w:eastAsia="SimSun" w:hAnsi="Tahoma" w:cs="Tahoma"/>
          <w:sz w:val="22"/>
          <w:szCs w:val="22"/>
          <w:lang w:eastAsia="zh-CN"/>
        </w:rPr>
        <w:t xml:space="preserve">Форма </w:t>
      </w:r>
      <w:r w:rsidRPr="00A776D9">
        <w:rPr>
          <w:rFonts w:ascii="Tahoma" w:eastAsia="SimSun" w:hAnsi="Tahoma" w:cs="Tahoma"/>
          <w:sz w:val="22"/>
          <w:szCs w:val="22"/>
          <w:lang w:eastAsia="zh-CN"/>
        </w:rPr>
        <w:t>№ 5 (Приложение №</w:t>
      </w:r>
      <w:r w:rsidR="00EC2F5E" w:rsidRPr="00A776D9">
        <w:rPr>
          <w:rFonts w:ascii="Tahoma" w:eastAsia="SimSun" w:hAnsi="Tahoma" w:cs="Tahoma"/>
          <w:sz w:val="22"/>
          <w:szCs w:val="22"/>
          <w:lang w:eastAsia="zh-CN"/>
        </w:rPr>
        <w:t xml:space="preserve"> </w:t>
      </w:r>
      <w:r w:rsidRPr="00A776D9">
        <w:rPr>
          <w:rFonts w:ascii="Tahoma" w:eastAsia="SimSun" w:hAnsi="Tahoma" w:cs="Tahoma"/>
          <w:sz w:val="22"/>
          <w:szCs w:val="22"/>
          <w:lang w:eastAsia="zh-CN"/>
        </w:rPr>
        <w:t>8) «</w:t>
      </w:r>
      <w:r w:rsidR="00682807" w:rsidRPr="00A776D9">
        <w:rPr>
          <w:rFonts w:ascii="Tahoma" w:eastAsia="SimSun" w:hAnsi="Tahoma" w:cs="Tahoma"/>
          <w:sz w:val="22"/>
          <w:szCs w:val="22"/>
          <w:lang w:eastAsia="zh-CN"/>
        </w:rPr>
        <w:t>Гарантийное письмо на предоставление сведений</w:t>
      </w:r>
      <w:r w:rsidRPr="00A776D9">
        <w:rPr>
          <w:rFonts w:ascii="Tahoma" w:eastAsia="SimSun" w:hAnsi="Tahoma" w:cs="Tahoma"/>
          <w:sz w:val="22"/>
          <w:szCs w:val="22"/>
          <w:lang w:eastAsia="zh-CN"/>
        </w:rPr>
        <w:t>»</w:t>
      </w:r>
      <w:r w:rsidR="00682807" w:rsidRPr="00A776D9">
        <w:rPr>
          <w:rFonts w:ascii="Tahoma" w:eastAsia="SimSun" w:hAnsi="Tahoma" w:cs="Tahoma"/>
          <w:sz w:val="22"/>
          <w:szCs w:val="22"/>
          <w:lang w:eastAsia="zh-CN"/>
        </w:rPr>
        <w:t>.</w:t>
      </w:r>
    </w:p>
    <w:p w14:paraId="2BC97969" w14:textId="77777777" w:rsidR="00A100CB" w:rsidRPr="00A776D9" w:rsidRDefault="00A100CB" w:rsidP="00B068D7">
      <w:pPr>
        <w:widowControl/>
        <w:autoSpaceDE/>
        <w:autoSpaceDN/>
        <w:adjustRightInd/>
        <w:jc w:val="both"/>
        <w:rPr>
          <w:rFonts w:ascii="Tahoma" w:hAnsi="Tahoma" w:cs="Tahoma"/>
          <w:sz w:val="22"/>
          <w:szCs w:val="22"/>
        </w:rPr>
      </w:pPr>
    </w:p>
    <w:p w14:paraId="6B438237" w14:textId="77777777" w:rsidR="009C105F" w:rsidRPr="00A776D9" w:rsidRDefault="009C105F" w:rsidP="00B068D7">
      <w:pPr>
        <w:widowControl/>
        <w:tabs>
          <w:tab w:val="center" w:pos="4820"/>
          <w:tab w:val="right" w:pos="9637"/>
        </w:tabs>
        <w:autoSpaceDE/>
        <w:autoSpaceDN/>
        <w:adjustRightInd/>
        <w:jc w:val="both"/>
        <w:rPr>
          <w:rFonts w:ascii="Tahoma" w:eastAsia="Calibri" w:hAnsi="Tahoma" w:cs="Tahoma"/>
          <w:sz w:val="22"/>
          <w:szCs w:val="22"/>
          <w:lang w:eastAsia="en-US"/>
        </w:rPr>
      </w:pPr>
      <w:r w:rsidRPr="00A776D9">
        <w:rPr>
          <w:rFonts w:ascii="Tahoma" w:eastAsia="Calibri" w:hAnsi="Tahoma" w:cs="Tahoma"/>
          <w:sz w:val="22"/>
          <w:szCs w:val="22"/>
          <w:lang w:eastAsia="en-US"/>
        </w:rPr>
        <w:t>Должность</w:t>
      </w:r>
      <w:r w:rsidR="00983C63" w:rsidRPr="00A776D9">
        <w:rPr>
          <w:rFonts w:ascii="Tahoma" w:eastAsia="Calibri" w:hAnsi="Tahoma" w:cs="Tahoma"/>
          <w:sz w:val="22"/>
          <w:szCs w:val="22"/>
          <w:lang w:eastAsia="en-US"/>
        </w:rPr>
        <w:tab/>
      </w:r>
      <w:r w:rsidRPr="00A776D9">
        <w:rPr>
          <w:rFonts w:ascii="Tahoma" w:eastAsia="Calibri" w:hAnsi="Tahoma" w:cs="Tahoma"/>
          <w:sz w:val="22"/>
          <w:szCs w:val="22"/>
          <w:lang w:eastAsia="en-US"/>
        </w:rPr>
        <w:t>подпись</w:t>
      </w:r>
      <w:r w:rsidR="0025701C" w:rsidRPr="00A776D9">
        <w:rPr>
          <w:rFonts w:ascii="Tahoma" w:eastAsia="Calibri" w:hAnsi="Tahoma" w:cs="Tahoma"/>
          <w:sz w:val="22"/>
          <w:szCs w:val="22"/>
          <w:lang w:eastAsia="en-US"/>
        </w:rPr>
        <w:tab/>
        <w:t>И.О. Фамилия</w:t>
      </w:r>
    </w:p>
    <w:p w14:paraId="17E7665A" w14:textId="77777777" w:rsidR="00B46065" w:rsidRPr="00A776D9" w:rsidRDefault="00A100CB" w:rsidP="00B068D7">
      <w:pPr>
        <w:widowControl/>
        <w:tabs>
          <w:tab w:val="center" w:pos="4820"/>
          <w:tab w:val="right" w:pos="9637"/>
        </w:tabs>
        <w:autoSpaceDE/>
        <w:autoSpaceDN/>
        <w:adjustRightInd/>
        <w:jc w:val="both"/>
        <w:rPr>
          <w:rFonts w:ascii="Tahoma" w:eastAsia="Calibri" w:hAnsi="Tahoma" w:cs="Tahoma"/>
          <w:sz w:val="22"/>
          <w:szCs w:val="22"/>
          <w:lang w:eastAsia="en-US"/>
        </w:rPr>
      </w:pPr>
      <w:r w:rsidRPr="00A776D9">
        <w:rPr>
          <w:rFonts w:ascii="Tahoma" w:eastAsia="Calibri" w:hAnsi="Tahoma" w:cs="Tahoma"/>
          <w:sz w:val="22"/>
          <w:szCs w:val="22"/>
          <w:lang w:eastAsia="en-US"/>
        </w:rPr>
        <w:tab/>
        <w:t>М</w:t>
      </w:r>
      <w:r w:rsidR="009C105F" w:rsidRPr="00A776D9">
        <w:rPr>
          <w:rFonts w:ascii="Tahoma" w:eastAsia="Calibri" w:hAnsi="Tahoma" w:cs="Tahoma"/>
          <w:sz w:val="22"/>
          <w:szCs w:val="22"/>
          <w:lang w:eastAsia="en-US"/>
        </w:rPr>
        <w:t>.</w:t>
      </w:r>
      <w:r w:rsidRPr="00A776D9">
        <w:rPr>
          <w:rFonts w:ascii="Tahoma" w:eastAsia="Calibri" w:hAnsi="Tahoma" w:cs="Tahoma"/>
          <w:sz w:val="22"/>
          <w:szCs w:val="22"/>
          <w:lang w:eastAsia="en-US"/>
        </w:rPr>
        <w:t>П</w:t>
      </w:r>
      <w:r w:rsidR="009C105F" w:rsidRPr="00A776D9">
        <w:rPr>
          <w:rFonts w:ascii="Tahoma" w:eastAsia="Calibri" w:hAnsi="Tahoma" w:cs="Tahoma"/>
          <w:sz w:val="22"/>
          <w:szCs w:val="22"/>
          <w:lang w:eastAsia="en-US"/>
        </w:rPr>
        <w:t>.</w:t>
      </w:r>
    </w:p>
    <w:p w14:paraId="234E539A" w14:textId="77777777" w:rsidR="00145582" w:rsidRPr="00A776D9" w:rsidRDefault="00145582" w:rsidP="00B068D7">
      <w:pPr>
        <w:widowControl/>
        <w:tabs>
          <w:tab w:val="center" w:pos="4820"/>
          <w:tab w:val="right" w:pos="9637"/>
        </w:tabs>
        <w:autoSpaceDE/>
        <w:autoSpaceDN/>
        <w:adjustRightInd/>
        <w:jc w:val="both"/>
        <w:rPr>
          <w:rFonts w:ascii="Tahoma" w:eastAsia="Calibri" w:hAnsi="Tahoma" w:cs="Tahoma"/>
          <w:sz w:val="22"/>
          <w:szCs w:val="22"/>
          <w:lang w:eastAsia="en-US"/>
        </w:rPr>
        <w:sectPr w:rsidR="00145582" w:rsidRPr="00A776D9" w:rsidSect="006200CF">
          <w:pgSz w:w="11906" w:h="16838" w:code="9"/>
          <w:pgMar w:top="1134" w:right="851" w:bottom="1134" w:left="1418" w:header="567" w:footer="567" w:gutter="0"/>
          <w:cols w:space="720"/>
          <w:noEndnote/>
        </w:sectPr>
      </w:pPr>
    </w:p>
    <w:p w14:paraId="0EEA0AAC" w14:textId="77777777" w:rsidR="00E42590" w:rsidRPr="00A776D9" w:rsidRDefault="00E42590" w:rsidP="0052069B">
      <w:pPr>
        <w:keepNext/>
        <w:keepLines/>
        <w:pageBreakBefore/>
        <w:widowControl/>
        <w:autoSpaceDE/>
        <w:autoSpaceDN/>
        <w:adjustRightInd/>
        <w:ind w:left="11199"/>
        <w:jc w:val="center"/>
        <w:outlineLvl w:val="0"/>
        <w:rPr>
          <w:rFonts w:ascii="Tahoma" w:eastAsia="Calibri" w:hAnsi="Tahoma" w:cs="Tahoma"/>
          <w:lang w:eastAsia="en-US"/>
        </w:rPr>
      </w:pPr>
      <w:bookmarkStart w:id="141" w:name="_Toc143180650"/>
      <w:bookmarkStart w:id="142" w:name="_Toc69835320"/>
      <w:r w:rsidRPr="00A776D9">
        <w:rPr>
          <w:rFonts w:ascii="Tahoma" w:eastAsia="Calibri" w:hAnsi="Tahoma" w:cs="Tahoma"/>
          <w:lang w:eastAsia="en-US"/>
        </w:rPr>
        <w:lastRenderedPageBreak/>
        <w:t>Приложение № 2</w:t>
      </w:r>
      <w:bookmarkEnd w:id="141"/>
    </w:p>
    <w:p w14:paraId="43A82627" w14:textId="77777777" w:rsidR="00E42590" w:rsidRPr="00A776D9" w:rsidRDefault="00E42590" w:rsidP="0052069B">
      <w:pPr>
        <w:keepNext/>
        <w:keepLines/>
        <w:widowControl/>
        <w:autoSpaceDE/>
        <w:autoSpaceDN/>
        <w:adjustRightInd/>
        <w:ind w:left="11199"/>
        <w:jc w:val="center"/>
        <w:rPr>
          <w:rFonts w:ascii="Tahoma" w:eastAsia="Calibri" w:hAnsi="Tahoma" w:cs="Tahoma"/>
          <w:lang w:eastAsia="en-US"/>
        </w:rPr>
      </w:pPr>
      <w:r w:rsidRPr="00A776D9">
        <w:rPr>
          <w:rFonts w:ascii="Tahoma" w:eastAsia="Calibri" w:hAnsi="Tahoma" w:cs="Tahoma"/>
          <w:lang w:eastAsia="en-US"/>
        </w:rPr>
        <w:t xml:space="preserve">к Программе партнерства АО «Зарубежнефть» с субъектами </w:t>
      </w:r>
      <w:r w:rsidR="0052069B" w:rsidRPr="00A776D9">
        <w:rPr>
          <w:rFonts w:ascii="Tahoma" w:eastAsia="Calibri" w:hAnsi="Tahoma" w:cs="Tahoma"/>
          <w:lang w:eastAsia="en-US"/>
        </w:rPr>
        <w:br/>
      </w:r>
      <w:r w:rsidRPr="00A776D9">
        <w:rPr>
          <w:rFonts w:ascii="Tahoma" w:eastAsia="Calibri" w:hAnsi="Tahoma" w:cs="Tahoma"/>
          <w:lang w:eastAsia="en-US"/>
        </w:rPr>
        <w:t>малого и среднего предпринимательства</w:t>
      </w:r>
    </w:p>
    <w:p w14:paraId="24CC6C74" w14:textId="77777777" w:rsidR="00847EE6" w:rsidRPr="00A776D9" w:rsidRDefault="00847EE6" w:rsidP="00B068D7">
      <w:pPr>
        <w:widowControl/>
        <w:autoSpaceDE/>
        <w:autoSpaceDN/>
        <w:adjustRightInd/>
        <w:jc w:val="both"/>
        <w:rPr>
          <w:rFonts w:ascii="Tahoma" w:eastAsia="Calibri" w:hAnsi="Tahoma" w:cs="Tahoma"/>
          <w:sz w:val="22"/>
          <w:szCs w:val="22"/>
          <w:lang w:eastAsia="en-US"/>
        </w:rPr>
      </w:pPr>
    </w:p>
    <w:p w14:paraId="51696027" w14:textId="77777777" w:rsidR="00770B9F" w:rsidRPr="00A776D9" w:rsidRDefault="00770B9F" w:rsidP="00B068D7">
      <w:pPr>
        <w:widowControl/>
        <w:autoSpaceDE/>
        <w:autoSpaceDN/>
        <w:adjustRightInd/>
        <w:jc w:val="both"/>
        <w:rPr>
          <w:rFonts w:ascii="Tahoma" w:eastAsia="Calibri" w:hAnsi="Tahoma" w:cs="Tahoma"/>
          <w:sz w:val="22"/>
          <w:szCs w:val="22"/>
          <w:lang w:eastAsia="en-US"/>
        </w:rPr>
      </w:pPr>
    </w:p>
    <w:bookmarkEnd w:id="142"/>
    <w:p w14:paraId="529A92FB" w14:textId="77777777" w:rsidR="00847EE6" w:rsidRPr="00A776D9" w:rsidRDefault="00847EE6" w:rsidP="00B068D7">
      <w:pPr>
        <w:widowControl/>
        <w:autoSpaceDE/>
        <w:autoSpaceDN/>
        <w:adjustRightInd/>
        <w:jc w:val="center"/>
        <w:rPr>
          <w:rFonts w:ascii="Tahoma" w:eastAsia="Calibri" w:hAnsi="Tahoma" w:cs="Tahoma"/>
          <w:b/>
          <w:sz w:val="22"/>
          <w:szCs w:val="22"/>
          <w:lang w:eastAsia="en-US"/>
        </w:rPr>
      </w:pPr>
      <w:r w:rsidRPr="00A776D9">
        <w:rPr>
          <w:rFonts w:ascii="Tahoma" w:eastAsia="Calibri" w:hAnsi="Tahoma" w:cs="Tahoma"/>
          <w:b/>
          <w:sz w:val="22"/>
          <w:szCs w:val="22"/>
          <w:lang w:eastAsia="en-US"/>
        </w:rPr>
        <w:t>Требования к содержанию и формату оформления представляемой информации</w:t>
      </w:r>
    </w:p>
    <w:p w14:paraId="0F0586B8" w14:textId="77777777" w:rsidR="00874EC8" w:rsidRPr="00A776D9" w:rsidRDefault="00874EC8" w:rsidP="00B068D7">
      <w:pPr>
        <w:widowControl/>
        <w:autoSpaceDE/>
        <w:autoSpaceDN/>
        <w:adjustRightInd/>
        <w:jc w:val="both"/>
        <w:rPr>
          <w:rFonts w:ascii="Tahoma" w:eastAsia="Calibri" w:hAnsi="Tahoma" w:cs="Tahoma"/>
          <w:sz w:val="22"/>
          <w:szCs w:val="22"/>
          <w:lang w:eastAsia="en-US"/>
        </w:rPr>
      </w:pPr>
    </w:p>
    <w:tbl>
      <w:tblPr>
        <w:tblW w:w="15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207"/>
        <w:gridCol w:w="12939"/>
      </w:tblGrid>
      <w:tr w:rsidR="00A776D9" w:rsidRPr="00A776D9" w14:paraId="7D46F137" w14:textId="77777777" w:rsidTr="00FC27EF">
        <w:trPr>
          <w:trHeight w:val="551"/>
        </w:trPr>
        <w:tc>
          <w:tcPr>
            <w:tcW w:w="2207" w:type="dxa"/>
          </w:tcPr>
          <w:p w14:paraId="620E0B05" w14:textId="77777777" w:rsidR="009A5C99" w:rsidRPr="00A776D9" w:rsidRDefault="009A5C99">
            <w:pPr>
              <w:rPr>
                <w:rFonts w:ascii="Tahoma" w:hAnsi="Tahoma" w:cs="Tahoma"/>
              </w:rPr>
            </w:pPr>
            <w:r w:rsidRPr="00A776D9">
              <w:rPr>
                <w:rFonts w:ascii="Tahoma" w:hAnsi="Tahoma" w:cs="Tahoma"/>
              </w:rPr>
              <w:t>Перечень документов, предоставляемых субъектами МСП</w:t>
            </w:r>
          </w:p>
        </w:tc>
        <w:tc>
          <w:tcPr>
            <w:tcW w:w="12939" w:type="dxa"/>
            <w:tcBorders>
              <w:top w:val="single" w:sz="4" w:space="0" w:color="auto"/>
              <w:bottom w:val="single" w:sz="4" w:space="0" w:color="auto"/>
            </w:tcBorders>
          </w:tcPr>
          <w:p w14:paraId="4FC9B846" w14:textId="77777777" w:rsidR="009A5C99" w:rsidRPr="00A776D9" w:rsidRDefault="009A5C99" w:rsidP="00367593">
            <w:pPr>
              <w:spacing w:after="80"/>
              <w:rPr>
                <w:rFonts w:ascii="Tahoma" w:hAnsi="Tahoma" w:cs="Tahoma"/>
                <w:u w:val="single"/>
              </w:rPr>
            </w:pPr>
            <w:r w:rsidRPr="00A776D9">
              <w:rPr>
                <w:rFonts w:ascii="Tahoma" w:hAnsi="Tahoma" w:cs="Tahoma"/>
                <w:u w:val="single"/>
              </w:rPr>
              <w:t xml:space="preserve">Для резидентов </w:t>
            </w:r>
            <w:r w:rsidR="00AF3257" w:rsidRPr="00A776D9">
              <w:rPr>
                <w:rFonts w:ascii="Tahoma" w:hAnsi="Tahoma" w:cs="Tahoma"/>
                <w:u w:val="single"/>
              </w:rPr>
              <w:t>Российской Федерации</w:t>
            </w:r>
            <w:r w:rsidRPr="00A776D9">
              <w:rPr>
                <w:rFonts w:ascii="Tahoma" w:hAnsi="Tahoma" w:cs="Tahoma"/>
                <w:u w:val="single"/>
              </w:rPr>
              <w:t xml:space="preserve"> </w:t>
            </w:r>
            <w:r w:rsidR="001D7C76" w:rsidRPr="00A776D9">
              <w:rPr>
                <w:rFonts w:ascii="Tahoma" w:hAnsi="Tahoma" w:cs="Tahoma"/>
                <w:u w:val="single"/>
              </w:rPr>
              <w:t>–</w:t>
            </w:r>
            <w:r w:rsidRPr="00A776D9">
              <w:rPr>
                <w:rFonts w:ascii="Tahoma" w:hAnsi="Tahoma" w:cs="Tahoma"/>
                <w:u w:val="single"/>
              </w:rPr>
              <w:t xml:space="preserve"> юридических лиц:</w:t>
            </w:r>
          </w:p>
          <w:p w14:paraId="08AF4022" w14:textId="77777777" w:rsidR="009A5C99" w:rsidRPr="00A776D9" w:rsidRDefault="009A5C99" w:rsidP="00367593">
            <w:pPr>
              <w:rPr>
                <w:rFonts w:ascii="Tahoma" w:hAnsi="Tahoma" w:cs="Tahoma"/>
              </w:rPr>
            </w:pPr>
            <w:r w:rsidRPr="00A776D9">
              <w:rPr>
                <w:rFonts w:ascii="Tahoma" w:hAnsi="Tahoma" w:cs="Tahoma"/>
              </w:rPr>
              <w:t></w:t>
            </w:r>
            <w:r w:rsidRPr="00A776D9">
              <w:rPr>
                <w:rFonts w:ascii="Tahoma" w:hAnsi="Tahoma" w:cs="Tahoma"/>
              </w:rPr>
              <w:tab/>
              <w:t>копия Устава;</w:t>
            </w:r>
          </w:p>
          <w:p w14:paraId="06A4AC74" w14:textId="77777777" w:rsidR="009A5C99" w:rsidRPr="00A776D9" w:rsidRDefault="009A5C99" w:rsidP="00367593">
            <w:pPr>
              <w:rPr>
                <w:rFonts w:ascii="Tahoma" w:hAnsi="Tahoma" w:cs="Tahoma"/>
              </w:rPr>
            </w:pPr>
            <w:r w:rsidRPr="00A776D9">
              <w:rPr>
                <w:rFonts w:ascii="Tahoma" w:hAnsi="Tahoma" w:cs="Tahoma"/>
              </w:rPr>
              <w:t></w:t>
            </w:r>
            <w:r w:rsidRPr="00A776D9">
              <w:rPr>
                <w:rFonts w:ascii="Tahoma" w:hAnsi="Tahoma" w:cs="Tahoma"/>
              </w:rPr>
              <w:tab/>
            </w:r>
            <w:r w:rsidR="002C3698" w:rsidRPr="00A776D9">
              <w:rPr>
                <w:rFonts w:ascii="Tahoma" w:hAnsi="Tahoma" w:cs="Tahoma"/>
              </w:rPr>
              <w:t xml:space="preserve">подтверждение </w:t>
            </w:r>
            <w:r w:rsidRPr="00A776D9">
              <w:rPr>
                <w:rFonts w:ascii="Tahoma" w:hAnsi="Tahoma" w:cs="Tahoma"/>
              </w:rPr>
              <w:t xml:space="preserve">наличия согласия на обработку персональных данных и направления уведомлений об осуществлении </w:t>
            </w:r>
            <w:r w:rsidR="0065193B" w:rsidRPr="00A776D9">
              <w:rPr>
                <w:rFonts w:ascii="Tahoma" w:hAnsi="Tahoma" w:cs="Tahoma"/>
              </w:rPr>
              <w:tab/>
            </w:r>
            <w:r w:rsidRPr="00A776D9">
              <w:rPr>
                <w:rFonts w:ascii="Tahoma" w:hAnsi="Tahoma" w:cs="Tahoma"/>
              </w:rPr>
              <w:t>обработки персональных данных (Форма №</w:t>
            </w:r>
            <w:r w:rsidR="00770B9F" w:rsidRPr="00A776D9">
              <w:rPr>
                <w:rFonts w:ascii="Tahoma" w:hAnsi="Tahoma" w:cs="Tahoma"/>
              </w:rPr>
              <w:t xml:space="preserve"> </w:t>
            </w:r>
            <w:r w:rsidRPr="00A776D9">
              <w:rPr>
                <w:rFonts w:ascii="Tahoma" w:hAnsi="Tahoma" w:cs="Tahoma"/>
              </w:rPr>
              <w:t>4)</w:t>
            </w:r>
            <w:r w:rsidR="001D7C76" w:rsidRPr="00A776D9">
              <w:rPr>
                <w:rFonts w:ascii="Tahoma" w:hAnsi="Tahoma" w:cs="Tahoma"/>
              </w:rPr>
              <w:t>;</w:t>
            </w:r>
          </w:p>
          <w:p w14:paraId="76788D91" w14:textId="77777777" w:rsidR="009A5C99" w:rsidRPr="00A776D9" w:rsidRDefault="009A5C99" w:rsidP="00367593">
            <w:pPr>
              <w:rPr>
                <w:rFonts w:ascii="Tahoma" w:hAnsi="Tahoma" w:cs="Tahoma"/>
              </w:rPr>
            </w:pPr>
            <w:r w:rsidRPr="00A776D9">
              <w:rPr>
                <w:rFonts w:ascii="Tahoma" w:hAnsi="Tahoma" w:cs="Tahoma"/>
              </w:rPr>
              <w:t></w:t>
            </w:r>
            <w:r w:rsidRPr="00A776D9">
              <w:rPr>
                <w:rFonts w:ascii="Tahoma" w:hAnsi="Tahoma" w:cs="Tahoma"/>
              </w:rPr>
              <w:tab/>
            </w:r>
            <w:r w:rsidR="002C3698" w:rsidRPr="00A776D9">
              <w:rPr>
                <w:rFonts w:ascii="Tahoma" w:hAnsi="Tahoma" w:cs="Tahoma"/>
              </w:rPr>
              <w:t xml:space="preserve">копия </w:t>
            </w:r>
            <w:r w:rsidRPr="00A776D9">
              <w:rPr>
                <w:rFonts w:ascii="Tahoma" w:hAnsi="Tahoma" w:cs="Tahoma"/>
              </w:rPr>
              <w:t xml:space="preserve">документа, подтверждающего полномочия единоличного исполнительного органа и, в случае, если документы </w:t>
            </w:r>
            <w:r w:rsidR="0065193B" w:rsidRPr="00A776D9">
              <w:rPr>
                <w:rFonts w:ascii="Tahoma" w:hAnsi="Tahoma" w:cs="Tahoma"/>
              </w:rPr>
              <w:tab/>
            </w:r>
            <w:r w:rsidRPr="00A776D9">
              <w:rPr>
                <w:rFonts w:ascii="Tahoma" w:hAnsi="Tahoma" w:cs="Tahoma"/>
              </w:rPr>
              <w:t>подписываются по доверенности, копию доверенности на лицо, подписывающее документы;</w:t>
            </w:r>
          </w:p>
          <w:p w14:paraId="09DBF30F" w14:textId="77777777" w:rsidR="009A5C99" w:rsidRPr="00A776D9" w:rsidRDefault="009A5C99" w:rsidP="00367593">
            <w:pPr>
              <w:rPr>
                <w:rFonts w:ascii="Tahoma" w:hAnsi="Tahoma" w:cs="Tahoma"/>
              </w:rPr>
            </w:pPr>
            <w:r w:rsidRPr="00A776D9">
              <w:rPr>
                <w:rFonts w:ascii="Tahoma" w:hAnsi="Tahoma" w:cs="Tahoma"/>
              </w:rPr>
              <w:t></w:t>
            </w:r>
            <w:r w:rsidR="0065193B" w:rsidRPr="00A776D9">
              <w:rPr>
                <w:rFonts w:ascii="Tahoma" w:hAnsi="Tahoma" w:cs="Tahoma"/>
              </w:rPr>
              <w:tab/>
            </w:r>
            <w:r w:rsidRPr="00A776D9">
              <w:rPr>
                <w:rFonts w:ascii="Tahoma" w:hAnsi="Tahoma" w:cs="Tahoma"/>
              </w:rPr>
              <w:t>копи</w:t>
            </w:r>
            <w:r w:rsidR="002C3698" w:rsidRPr="00A776D9">
              <w:rPr>
                <w:rFonts w:ascii="Tahoma" w:hAnsi="Tahoma" w:cs="Tahoma"/>
              </w:rPr>
              <w:t>я</w:t>
            </w:r>
            <w:r w:rsidRPr="00A776D9">
              <w:rPr>
                <w:rFonts w:ascii="Tahoma" w:hAnsi="Tahoma" w:cs="Tahoma"/>
              </w:rPr>
              <w:t xml:space="preserve"> формы КНД-1151111 «Расчет по страховым взносам»;</w:t>
            </w:r>
          </w:p>
          <w:p w14:paraId="560831D5" w14:textId="77777777" w:rsidR="009A5C99" w:rsidRPr="00A776D9" w:rsidRDefault="009A5C99" w:rsidP="00367593">
            <w:pPr>
              <w:rPr>
                <w:rFonts w:ascii="Tahoma" w:hAnsi="Tahoma" w:cs="Tahoma"/>
              </w:rPr>
            </w:pPr>
            <w:r w:rsidRPr="00A776D9">
              <w:rPr>
                <w:rFonts w:ascii="Tahoma" w:hAnsi="Tahoma" w:cs="Tahoma"/>
              </w:rPr>
              <w:t></w:t>
            </w:r>
            <w:r w:rsidRPr="00A776D9">
              <w:rPr>
                <w:rFonts w:ascii="Tahoma" w:hAnsi="Tahoma" w:cs="Tahoma"/>
              </w:rPr>
              <w:tab/>
            </w:r>
            <w:r w:rsidR="002C3698" w:rsidRPr="00A776D9">
              <w:rPr>
                <w:rFonts w:ascii="Tahoma" w:hAnsi="Tahoma" w:cs="Tahoma"/>
              </w:rPr>
              <w:t xml:space="preserve">копия </w:t>
            </w:r>
            <w:r w:rsidRPr="00A776D9">
              <w:rPr>
                <w:rFonts w:ascii="Tahoma" w:hAnsi="Tahoma" w:cs="Tahoma"/>
              </w:rPr>
              <w:t>Справки об исполнении налогоплательщиком обязанности по уплате налогов, сборов, пеней, штрафов (формы КНД-</w:t>
            </w:r>
            <w:r w:rsidR="002C3698" w:rsidRPr="00A776D9">
              <w:rPr>
                <w:rFonts w:ascii="Tahoma" w:hAnsi="Tahoma" w:cs="Tahoma"/>
              </w:rPr>
              <w:tab/>
            </w:r>
            <w:r w:rsidRPr="00A776D9">
              <w:rPr>
                <w:rFonts w:ascii="Tahoma" w:hAnsi="Tahoma" w:cs="Tahoma"/>
              </w:rPr>
              <w:t>1120101). Дата выдачи справки не более 1 (одного) месяца от даты подачи документов.</w:t>
            </w:r>
          </w:p>
          <w:p w14:paraId="136C98BD" w14:textId="77777777" w:rsidR="009A5C99" w:rsidRPr="00A776D9" w:rsidRDefault="009A5C99" w:rsidP="00367593">
            <w:pPr>
              <w:spacing w:before="80" w:after="80"/>
              <w:rPr>
                <w:rFonts w:ascii="Tahoma" w:hAnsi="Tahoma" w:cs="Tahoma"/>
              </w:rPr>
            </w:pPr>
            <w:r w:rsidRPr="00A776D9">
              <w:rPr>
                <w:rFonts w:ascii="Tahoma" w:hAnsi="Tahoma" w:cs="Tahoma"/>
              </w:rPr>
              <w:t>Финансовая отчетность для коммерческих организаций (за последний год, на последнюю отчетную дату (квартал) при наличии):</w:t>
            </w:r>
          </w:p>
          <w:p w14:paraId="482C54C4" w14:textId="77777777" w:rsidR="009A5C99" w:rsidRPr="00A776D9" w:rsidRDefault="009A5C99" w:rsidP="00367593">
            <w:pPr>
              <w:rPr>
                <w:rFonts w:ascii="Tahoma" w:hAnsi="Tahoma" w:cs="Tahoma"/>
              </w:rPr>
            </w:pPr>
            <w:r w:rsidRPr="00A776D9">
              <w:rPr>
                <w:rFonts w:ascii="Tahoma" w:hAnsi="Tahoma" w:cs="Tahoma"/>
              </w:rPr>
              <w:t></w:t>
            </w:r>
            <w:r w:rsidRPr="00A776D9">
              <w:rPr>
                <w:rFonts w:ascii="Tahoma" w:hAnsi="Tahoma" w:cs="Tahoma"/>
              </w:rPr>
              <w:tab/>
              <w:t>копия формы 0710001 по ОКУД – Бухгалтерский баланс;</w:t>
            </w:r>
          </w:p>
          <w:p w14:paraId="67BCAF54" w14:textId="77777777" w:rsidR="009A5C99" w:rsidRPr="00A776D9" w:rsidRDefault="009A5C99" w:rsidP="00367593">
            <w:pPr>
              <w:rPr>
                <w:rFonts w:ascii="Tahoma" w:hAnsi="Tahoma" w:cs="Tahoma"/>
              </w:rPr>
            </w:pPr>
            <w:r w:rsidRPr="00A776D9">
              <w:rPr>
                <w:rFonts w:ascii="Tahoma" w:hAnsi="Tahoma" w:cs="Tahoma"/>
              </w:rPr>
              <w:t></w:t>
            </w:r>
            <w:r w:rsidRPr="00A776D9">
              <w:rPr>
                <w:rFonts w:ascii="Tahoma" w:hAnsi="Tahoma" w:cs="Tahoma"/>
              </w:rPr>
              <w:tab/>
              <w:t>копия формы 0710002 по ОКУД – Отчет о финансовых результатах;</w:t>
            </w:r>
          </w:p>
          <w:p w14:paraId="4C9F1856" w14:textId="77777777" w:rsidR="009A5C99" w:rsidRPr="00A776D9" w:rsidRDefault="009A5C99" w:rsidP="00367593">
            <w:pPr>
              <w:rPr>
                <w:rFonts w:ascii="Tahoma" w:hAnsi="Tahoma" w:cs="Tahoma"/>
              </w:rPr>
            </w:pPr>
            <w:r w:rsidRPr="00A776D9">
              <w:rPr>
                <w:rFonts w:ascii="Tahoma" w:hAnsi="Tahoma" w:cs="Tahoma"/>
              </w:rPr>
              <w:t></w:t>
            </w:r>
            <w:r w:rsidRPr="00A776D9">
              <w:rPr>
                <w:rFonts w:ascii="Tahoma" w:hAnsi="Tahoma" w:cs="Tahoma"/>
              </w:rPr>
              <w:tab/>
              <w:t>копия формы 071000</w:t>
            </w:r>
            <w:r w:rsidR="00A656B6" w:rsidRPr="00A776D9">
              <w:rPr>
                <w:rFonts w:ascii="Tahoma" w:hAnsi="Tahoma" w:cs="Tahoma"/>
              </w:rPr>
              <w:t>4</w:t>
            </w:r>
            <w:r w:rsidRPr="00A776D9">
              <w:rPr>
                <w:rFonts w:ascii="Tahoma" w:hAnsi="Tahoma" w:cs="Tahoma"/>
              </w:rPr>
              <w:t xml:space="preserve"> по ОКУД – Отчет об изменениях капитала.</w:t>
            </w:r>
          </w:p>
          <w:p w14:paraId="3B0D7762" w14:textId="77777777" w:rsidR="009A5C99" w:rsidRPr="00A776D9" w:rsidRDefault="009A5C99" w:rsidP="00367593">
            <w:pPr>
              <w:spacing w:before="80" w:after="80"/>
              <w:rPr>
                <w:rFonts w:ascii="Tahoma" w:hAnsi="Tahoma" w:cs="Tahoma"/>
                <w:u w:val="single"/>
              </w:rPr>
            </w:pPr>
            <w:r w:rsidRPr="00A776D9">
              <w:rPr>
                <w:rFonts w:ascii="Tahoma" w:hAnsi="Tahoma" w:cs="Tahoma"/>
                <w:u w:val="single"/>
              </w:rPr>
              <w:t xml:space="preserve">Для резидентов </w:t>
            </w:r>
            <w:r w:rsidR="00AF3257" w:rsidRPr="00A776D9">
              <w:rPr>
                <w:rFonts w:ascii="Tahoma" w:hAnsi="Tahoma" w:cs="Tahoma"/>
                <w:u w:val="single"/>
              </w:rPr>
              <w:t>Российской Федерации</w:t>
            </w:r>
            <w:r w:rsidRPr="00A776D9">
              <w:rPr>
                <w:rFonts w:ascii="Tahoma" w:hAnsi="Tahoma" w:cs="Tahoma"/>
                <w:u w:val="single"/>
              </w:rPr>
              <w:t xml:space="preserve"> </w:t>
            </w:r>
            <w:r w:rsidR="001D7C76" w:rsidRPr="00A776D9">
              <w:rPr>
                <w:rFonts w:ascii="Tahoma" w:hAnsi="Tahoma" w:cs="Tahoma"/>
                <w:u w:val="single"/>
              </w:rPr>
              <w:t>–</w:t>
            </w:r>
            <w:r w:rsidRPr="00A776D9">
              <w:rPr>
                <w:rFonts w:ascii="Tahoma" w:hAnsi="Tahoma" w:cs="Tahoma"/>
                <w:u w:val="single"/>
              </w:rPr>
              <w:t xml:space="preserve"> индивидуальных предпринимателей</w:t>
            </w:r>
            <w:r w:rsidR="00CD72DF" w:rsidRPr="00A776D9">
              <w:rPr>
                <w:rFonts w:ascii="Tahoma" w:hAnsi="Tahoma" w:cs="Tahoma"/>
                <w:u w:val="single"/>
              </w:rPr>
              <w:t>, самозанятых, физических лиц</w:t>
            </w:r>
            <w:r w:rsidRPr="00A776D9">
              <w:rPr>
                <w:rFonts w:ascii="Tahoma" w:hAnsi="Tahoma" w:cs="Tahoma"/>
                <w:u w:val="single"/>
              </w:rPr>
              <w:t>:</w:t>
            </w:r>
          </w:p>
          <w:p w14:paraId="0EA9AB58" w14:textId="77777777" w:rsidR="00CD72DF" w:rsidRPr="00A776D9" w:rsidRDefault="00CD72DF" w:rsidP="00367593">
            <w:pPr>
              <w:rPr>
                <w:rFonts w:ascii="Tahoma" w:hAnsi="Tahoma" w:cs="Tahoma"/>
              </w:rPr>
            </w:pPr>
            <w:r w:rsidRPr="00A776D9">
              <w:rPr>
                <w:rFonts w:ascii="Tahoma" w:hAnsi="Tahoma" w:cs="Tahoma"/>
              </w:rPr>
              <w:t></w:t>
            </w:r>
            <w:r w:rsidRPr="00A776D9">
              <w:rPr>
                <w:rFonts w:ascii="Tahoma" w:hAnsi="Tahoma" w:cs="Tahoma"/>
              </w:rPr>
              <w:tab/>
              <w:t>копия общегражданского паспорта;</w:t>
            </w:r>
          </w:p>
          <w:p w14:paraId="1E1F000D" w14:textId="77777777" w:rsidR="00CD72DF" w:rsidRPr="00A776D9" w:rsidRDefault="00CD72DF" w:rsidP="00367593">
            <w:pPr>
              <w:rPr>
                <w:rFonts w:ascii="Tahoma" w:hAnsi="Tahoma" w:cs="Tahoma"/>
              </w:rPr>
            </w:pPr>
            <w:r w:rsidRPr="00A776D9">
              <w:rPr>
                <w:rFonts w:ascii="Tahoma" w:hAnsi="Tahoma" w:cs="Tahoma"/>
              </w:rPr>
              <w:t></w:t>
            </w:r>
            <w:r w:rsidRPr="00A776D9">
              <w:rPr>
                <w:rFonts w:ascii="Tahoma" w:hAnsi="Tahoma" w:cs="Tahoma"/>
              </w:rPr>
              <w:tab/>
              <w:t>подтверждение согласия физического лица на обработку персональных данных (Форма №</w:t>
            </w:r>
            <w:r w:rsidR="00770B9F" w:rsidRPr="00A776D9">
              <w:rPr>
                <w:rFonts w:ascii="Tahoma" w:hAnsi="Tahoma" w:cs="Tahoma"/>
              </w:rPr>
              <w:t xml:space="preserve"> </w:t>
            </w:r>
            <w:r w:rsidRPr="00A776D9">
              <w:rPr>
                <w:rFonts w:ascii="Tahoma" w:hAnsi="Tahoma" w:cs="Tahoma"/>
              </w:rPr>
              <w:t>3);</w:t>
            </w:r>
          </w:p>
          <w:p w14:paraId="2651A53A" w14:textId="77777777" w:rsidR="00CD72DF" w:rsidRPr="00A776D9" w:rsidRDefault="00CD72DF" w:rsidP="00367593">
            <w:pPr>
              <w:rPr>
                <w:rFonts w:ascii="Tahoma" w:hAnsi="Tahoma" w:cs="Tahoma"/>
              </w:rPr>
            </w:pPr>
            <w:r w:rsidRPr="00A776D9">
              <w:rPr>
                <w:rFonts w:ascii="Tahoma" w:hAnsi="Tahoma" w:cs="Tahoma"/>
              </w:rPr>
              <w:t></w:t>
            </w:r>
            <w:r w:rsidRPr="00A776D9">
              <w:rPr>
                <w:rFonts w:ascii="Tahoma" w:hAnsi="Tahoma" w:cs="Tahoma"/>
              </w:rPr>
              <w:tab/>
              <w:t xml:space="preserve">копия справки об исполнении налогоплательщиком (плательщиком сбора, плательщиком страховых взносов, налоговым </w:t>
            </w:r>
            <w:r w:rsidR="000029EB" w:rsidRPr="00A776D9">
              <w:rPr>
                <w:rFonts w:ascii="Tahoma" w:hAnsi="Tahoma" w:cs="Tahoma"/>
              </w:rPr>
              <w:tab/>
            </w:r>
            <w:r w:rsidRPr="00A776D9">
              <w:rPr>
                <w:rFonts w:ascii="Tahoma" w:hAnsi="Tahoma" w:cs="Tahoma"/>
              </w:rPr>
              <w:t xml:space="preserve">агентом) обязанности по уплате налогов, сборов, страховых взносов, пеней, штрафов, процентов (форма КНД 1120101). </w:t>
            </w:r>
            <w:r w:rsidR="00FA25BB" w:rsidRPr="00A776D9">
              <w:rPr>
                <w:rFonts w:ascii="Tahoma" w:hAnsi="Tahoma" w:cs="Tahoma"/>
              </w:rPr>
              <w:tab/>
            </w:r>
            <w:r w:rsidRPr="00A776D9">
              <w:rPr>
                <w:rFonts w:ascii="Tahoma" w:hAnsi="Tahoma" w:cs="Tahoma"/>
              </w:rPr>
              <w:t>Дата выдачи справки не более 1 (одного) месяца от даты подачи документов;</w:t>
            </w:r>
          </w:p>
          <w:p w14:paraId="253C65E2" w14:textId="77777777" w:rsidR="00CD72DF" w:rsidRPr="00A776D9" w:rsidRDefault="00CD72DF" w:rsidP="00367593">
            <w:pPr>
              <w:rPr>
                <w:rFonts w:ascii="Tahoma" w:hAnsi="Tahoma" w:cs="Tahoma"/>
              </w:rPr>
            </w:pPr>
            <w:r w:rsidRPr="00A776D9">
              <w:rPr>
                <w:rFonts w:ascii="Tahoma" w:hAnsi="Tahoma" w:cs="Tahoma"/>
              </w:rPr>
              <w:t></w:t>
            </w:r>
            <w:r w:rsidRPr="00A776D9">
              <w:rPr>
                <w:rFonts w:ascii="Tahoma" w:hAnsi="Tahoma" w:cs="Tahoma"/>
              </w:rPr>
              <w:tab/>
              <w:t xml:space="preserve">при наличии, копия расчета по страховым взносам за последний отчетный период (квартал), предшествующий дате начала </w:t>
            </w:r>
            <w:r w:rsidR="000029EB" w:rsidRPr="00A776D9">
              <w:rPr>
                <w:rFonts w:ascii="Tahoma" w:hAnsi="Tahoma" w:cs="Tahoma"/>
              </w:rPr>
              <w:tab/>
            </w:r>
            <w:r w:rsidRPr="00A776D9">
              <w:rPr>
                <w:rFonts w:ascii="Tahoma" w:hAnsi="Tahoma" w:cs="Tahoma"/>
              </w:rPr>
              <w:t xml:space="preserve">срока подачи заявок на участие в </w:t>
            </w:r>
            <w:r w:rsidR="00381D84" w:rsidRPr="00A776D9">
              <w:rPr>
                <w:rFonts w:ascii="Tahoma" w:hAnsi="Tahoma" w:cs="Tahoma"/>
              </w:rPr>
              <w:t>программе</w:t>
            </w:r>
            <w:r w:rsidRPr="00A776D9">
              <w:rPr>
                <w:rFonts w:ascii="Tahoma" w:hAnsi="Tahoma" w:cs="Tahoma"/>
              </w:rPr>
              <w:t xml:space="preserve">, в части предоставления сведений о среднесписочной численности (форма КНД </w:t>
            </w:r>
            <w:r w:rsidR="00FA25BB" w:rsidRPr="00A776D9">
              <w:rPr>
                <w:rFonts w:ascii="Tahoma" w:hAnsi="Tahoma" w:cs="Tahoma"/>
              </w:rPr>
              <w:tab/>
            </w:r>
            <w:r w:rsidRPr="00A776D9">
              <w:rPr>
                <w:rFonts w:ascii="Tahoma" w:hAnsi="Tahoma" w:cs="Tahoma"/>
              </w:rPr>
              <w:t>1151111);</w:t>
            </w:r>
          </w:p>
          <w:p w14:paraId="191D5157" w14:textId="77777777" w:rsidR="004922E4" w:rsidRPr="00A776D9" w:rsidRDefault="00CD72DF" w:rsidP="004922E4">
            <w:pPr>
              <w:rPr>
                <w:rFonts w:ascii="Tahoma" w:hAnsi="Tahoma" w:cs="Tahoma"/>
              </w:rPr>
            </w:pPr>
            <w:r w:rsidRPr="00A776D9">
              <w:rPr>
                <w:rFonts w:ascii="Tahoma" w:hAnsi="Tahoma" w:cs="Tahoma"/>
              </w:rPr>
              <w:t></w:t>
            </w:r>
            <w:r w:rsidRPr="00A776D9">
              <w:rPr>
                <w:rFonts w:ascii="Tahoma" w:hAnsi="Tahoma" w:cs="Tahoma"/>
              </w:rPr>
              <w:tab/>
            </w:r>
            <w:r w:rsidR="004922E4" w:rsidRPr="00A776D9">
              <w:rPr>
                <w:rFonts w:ascii="Tahoma" w:hAnsi="Tahoma" w:cs="Tahoma"/>
              </w:rPr>
              <w:t>при наличии, копия формы 0710001 по ОКУД – Бухгалтерский баланс (на последнюю отчетную дату (квартал));</w:t>
            </w:r>
          </w:p>
          <w:p w14:paraId="14C63FF7" w14:textId="77777777" w:rsidR="00CD72DF" w:rsidRPr="00A776D9" w:rsidRDefault="004922E4" w:rsidP="00367593">
            <w:pPr>
              <w:rPr>
                <w:rFonts w:ascii="Tahoma" w:hAnsi="Tahoma" w:cs="Tahoma"/>
              </w:rPr>
            </w:pPr>
            <w:r w:rsidRPr="00A776D9">
              <w:rPr>
                <w:rFonts w:ascii="Tahoma" w:hAnsi="Tahoma" w:cs="Tahoma"/>
              </w:rPr>
              <w:t></w:t>
            </w:r>
            <w:r w:rsidRPr="00A776D9">
              <w:rPr>
                <w:rFonts w:ascii="Tahoma" w:hAnsi="Tahoma" w:cs="Tahoma"/>
              </w:rPr>
              <w:tab/>
              <w:t>при наличии, копия формы 0710002 по ОКУД – Отчет о финансовых результатах (на последнюю отчетную дату (квартал)).</w:t>
            </w:r>
          </w:p>
          <w:p w14:paraId="1490938A" w14:textId="77777777" w:rsidR="00CD72DF" w:rsidRPr="00A776D9" w:rsidRDefault="00CD72DF" w:rsidP="00367593">
            <w:pPr>
              <w:rPr>
                <w:rFonts w:ascii="Tahoma" w:hAnsi="Tahoma" w:cs="Tahoma"/>
              </w:rPr>
            </w:pPr>
            <w:r w:rsidRPr="00A776D9">
              <w:rPr>
                <w:rFonts w:ascii="Tahoma" w:hAnsi="Tahoma" w:cs="Tahoma"/>
              </w:rPr>
              <w:t xml:space="preserve">Индивидуальному предпринимателю, не ведущему бухгалтерский учет, необходимо направить информационное письмо с указанием, что он относится к категории лиц, указанных в пп. 1 п. 2 ст. 6 Федерального закона от 06.12.2011 № 402-ФЗ «О бухгалтерском учете» и предоставить сведения о финансовом состоянии </w:t>
            </w:r>
            <w:r w:rsidR="00690BE6" w:rsidRPr="00A776D9">
              <w:rPr>
                <w:rFonts w:ascii="Tahoma" w:hAnsi="Tahoma" w:cs="Tahoma"/>
              </w:rPr>
              <w:t>з</w:t>
            </w:r>
            <w:r w:rsidRPr="00A776D9">
              <w:rPr>
                <w:rFonts w:ascii="Tahoma" w:hAnsi="Tahoma" w:cs="Tahoma"/>
              </w:rPr>
              <w:t xml:space="preserve">а последний отчетный год, заверенные печатью и подписью Индивидуального предпринимателя, сформированные по формам упрощенной бухгалтерской отчетности (сведения предоставляются без отметки </w:t>
            </w:r>
            <w:r w:rsidRPr="00A776D9">
              <w:rPr>
                <w:rFonts w:ascii="Tahoma" w:hAnsi="Tahoma" w:cs="Tahoma"/>
              </w:rPr>
              <w:lastRenderedPageBreak/>
              <w:t>налоговых органов): Форма 0710001 по ОКУД (Бухгалтерский баланс), Форма 0710002 по ОКУД (Отчет о финансовых результатах).</w:t>
            </w:r>
          </w:p>
          <w:p w14:paraId="0978E070" w14:textId="77777777" w:rsidR="00CD72DF" w:rsidRPr="00A776D9" w:rsidRDefault="00CD72DF" w:rsidP="00381D84">
            <w:pPr>
              <w:rPr>
                <w:rFonts w:ascii="Tahoma" w:hAnsi="Tahoma" w:cs="Tahoma"/>
              </w:rPr>
            </w:pPr>
            <w:r w:rsidRPr="00A776D9">
              <w:rPr>
                <w:rFonts w:ascii="Tahoma" w:hAnsi="Tahoma" w:cs="Tahoma"/>
              </w:rPr>
              <w:t xml:space="preserve">При не предоставлении данной информации, Коэффициент финансовой устойчивости (пункт 4.1 данного Приложения </w:t>
            </w:r>
            <w:r w:rsidR="000029EB" w:rsidRPr="00A776D9">
              <w:rPr>
                <w:rFonts w:ascii="Tahoma" w:hAnsi="Tahoma" w:cs="Tahoma"/>
              </w:rPr>
              <w:t xml:space="preserve">№ </w:t>
            </w:r>
            <w:r w:rsidRPr="00A776D9">
              <w:rPr>
                <w:rFonts w:ascii="Tahoma" w:hAnsi="Tahoma" w:cs="Tahoma"/>
              </w:rPr>
              <w:t>1) оценивается исходя из значений «&gt; 0 – &lt;0,4», Коэффициент финансирования (пункт 4.1) оценивается и</w:t>
            </w:r>
            <w:r w:rsidR="00FC27EF" w:rsidRPr="00A776D9">
              <w:rPr>
                <w:rFonts w:ascii="Tahoma" w:hAnsi="Tahoma" w:cs="Tahoma"/>
              </w:rPr>
              <w:t>сходя из значений «&gt; 0 – &lt;0,6»</w:t>
            </w:r>
          </w:p>
        </w:tc>
      </w:tr>
    </w:tbl>
    <w:p w14:paraId="25A0C497" w14:textId="77777777" w:rsidR="009A5C99" w:rsidRPr="00A776D9" w:rsidRDefault="009A5C99" w:rsidP="00B068D7">
      <w:pPr>
        <w:widowControl/>
        <w:autoSpaceDE/>
        <w:autoSpaceDN/>
        <w:adjustRightInd/>
        <w:jc w:val="both"/>
        <w:rPr>
          <w:rFonts w:ascii="Tahoma" w:eastAsia="Calibri" w:hAnsi="Tahoma" w:cs="Tahoma"/>
          <w:sz w:val="22"/>
          <w:szCs w:val="22"/>
          <w:lang w:eastAsia="en-US"/>
        </w:rPr>
      </w:pPr>
    </w:p>
    <w:p w14:paraId="23A2A734" w14:textId="77777777" w:rsidR="0049034E" w:rsidRPr="00A776D9" w:rsidRDefault="0049034E" w:rsidP="0049034E">
      <w:pPr>
        <w:keepNext/>
        <w:keepLines/>
        <w:pageBreakBefore/>
        <w:widowControl/>
        <w:autoSpaceDE/>
        <w:autoSpaceDN/>
        <w:adjustRightInd/>
        <w:ind w:left="11199"/>
        <w:jc w:val="center"/>
        <w:outlineLvl w:val="0"/>
        <w:rPr>
          <w:rFonts w:ascii="Tahoma" w:eastAsia="Calibri" w:hAnsi="Tahoma" w:cs="Tahoma"/>
          <w:lang w:eastAsia="en-US"/>
        </w:rPr>
      </w:pPr>
      <w:bookmarkStart w:id="143" w:name="_Toc143180651"/>
      <w:bookmarkStart w:id="144" w:name="_Toc69835322"/>
      <w:r w:rsidRPr="00A776D9">
        <w:rPr>
          <w:rFonts w:ascii="Tahoma" w:eastAsia="Calibri" w:hAnsi="Tahoma" w:cs="Tahoma"/>
          <w:lang w:eastAsia="en-US"/>
        </w:rPr>
        <w:lastRenderedPageBreak/>
        <w:t>Приложение № 3</w:t>
      </w:r>
      <w:bookmarkEnd w:id="143"/>
    </w:p>
    <w:p w14:paraId="31F54145" w14:textId="77777777" w:rsidR="0049034E" w:rsidRPr="00A776D9" w:rsidRDefault="0049034E" w:rsidP="0049034E">
      <w:pPr>
        <w:keepNext/>
        <w:keepLines/>
        <w:widowControl/>
        <w:autoSpaceDE/>
        <w:autoSpaceDN/>
        <w:adjustRightInd/>
        <w:ind w:left="11199"/>
        <w:jc w:val="center"/>
        <w:rPr>
          <w:rFonts w:ascii="Tahoma" w:eastAsia="Calibri" w:hAnsi="Tahoma" w:cs="Tahoma"/>
          <w:lang w:eastAsia="en-US"/>
        </w:rPr>
      </w:pPr>
      <w:r w:rsidRPr="00A776D9">
        <w:rPr>
          <w:rFonts w:ascii="Tahoma" w:eastAsia="Calibri" w:hAnsi="Tahoma" w:cs="Tahoma"/>
          <w:lang w:eastAsia="en-US"/>
        </w:rPr>
        <w:t xml:space="preserve">к Программе партнерства АО «Зарубежнефть» с субъектами </w:t>
      </w:r>
      <w:r w:rsidR="0052069B" w:rsidRPr="00A776D9">
        <w:rPr>
          <w:rFonts w:ascii="Tahoma" w:eastAsia="Calibri" w:hAnsi="Tahoma" w:cs="Tahoma"/>
          <w:lang w:eastAsia="en-US"/>
        </w:rPr>
        <w:br/>
      </w:r>
      <w:r w:rsidRPr="00A776D9">
        <w:rPr>
          <w:rFonts w:ascii="Tahoma" w:eastAsia="Calibri" w:hAnsi="Tahoma" w:cs="Tahoma"/>
          <w:lang w:eastAsia="en-US"/>
        </w:rPr>
        <w:t>малого и среднего предпринимательства</w:t>
      </w:r>
    </w:p>
    <w:bookmarkEnd w:id="144"/>
    <w:p w14:paraId="28D5C391" w14:textId="77777777" w:rsidR="00B46065" w:rsidRPr="00A776D9" w:rsidRDefault="00B46065" w:rsidP="00B068D7">
      <w:pPr>
        <w:widowControl/>
        <w:autoSpaceDE/>
        <w:autoSpaceDN/>
        <w:adjustRightInd/>
        <w:jc w:val="both"/>
        <w:rPr>
          <w:rFonts w:ascii="Tahoma" w:eastAsia="Calibri" w:hAnsi="Tahoma" w:cs="Tahoma"/>
          <w:sz w:val="22"/>
          <w:szCs w:val="22"/>
          <w:lang w:eastAsia="en-US"/>
        </w:rPr>
      </w:pPr>
    </w:p>
    <w:p w14:paraId="2BBC60CD" w14:textId="77777777" w:rsidR="00F64219" w:rsidRPr="00A776D9" w:rsidRDefault="00F64219" w:rsidP="00B068D7">
      <w:pPr>
        <w:widowControl/>
        <w:autoSpaceDE/>
        <w:autoSpaceDN/>
        <w:adjustRightInd/>
        <w:jc w:val="both"/>
        <w:rPr>
          <w:rFonts w:ascii="Tahoma" w:eastAsia="Calibri" w:hAnsi="Tahoma" w:cs="Tahoma"/>
          <w:sz w:val="22"/>
          <w:szCs w:val="22"/>
          <w:lang w:eastAsia="en-US"/>
        </w:rPr>
      </w:pPr>
    </w:p>
    <w:p w14:paraId="74DA6B1E" w14:textId="77777777" w:rsidR="00242ECA" w:rsidRPr="00A776D9" w:rsidRDefault="00242ECA" w:rsidP="00B068D7">
      <w:pPr>
        <w:widowControl/>
        <w:autoSpaceDE/>
        <w:autoSpaceDN/>
        <w:adjustRightInd/>
        <w:jc w:val="center"/>
        <w:rPr>
          <w:rFonts w:ascii="Tahoma" w:eastAsia="Calibri" w:hAnsi="Tahoma" w:cs="Tahoma"/>
          <w:b/>
          <w:sz w:val="22"/>
          <w:szCs w:val="22"/>
          <w:lang w:eastAsia="en-US"/>
        </w:rPr>
      </w:pPr>
      <w:r w:rsidRPr="00A776D9">
        <w:rPr>
          <w:rFonts w:ascii="Tahoma" w:eastAsia="Calibri" w:hAnsi="Tahoma" w:cs="Tahoma"/>
          <w:b/>
          <w:sz w:val="22"/>
          <w:szCs w:val="22"/>
          <w:lang w:eastAsia="en-US"/>
        </w:rPr>
        <w:t>Требования к членам Программы партнерства</w:t>
      </w:r>
    </w:p>
    <w:p w14:paraId="7A4C4525" w14:textId="77777777" w:rsidR="00242ECA" w:rsidRPr="00A776D9" w:rsidRDefault="00242ECA" w:rsidP="00B068D7">
      <w:pPr>
        <w:widowControl/>
        <w:autoSpaceDE/>
        <w:autoSpaceDN/>
        <w:adjustRightInd/>
        <w:jc w:val="both"/>
        <w:rPr>
          <w:rFonts w:ascii="Tahoma" w:eastAsia="Calibri" w:hAnsi="Tahoma" w:cs="Tahoma"/>
          <w:sz w:val="22"/>
          <w:szCs w:val="22"/>
          <w:lang w:eastAsia="en-US"/>
        </w:rPr>
      </w:pPr>
    </w:p>
    <w:tbl>
      <w:tblPr>
        <w:tblW w:w="151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6"/>
        <w:gridCol w:w="2729"/>
        <w:gridCol w:w="6986"/>
        <w:gridCol w:w="858"/>
        <w:gridCol w:w="10"/>
        <w:gridCol w:w="3877"/>
      </w:tblGrid>
      <w:tr w:rsidR="00A776D9" w:rsidRPr="00A776D9" w14:paraId="1E5F392D" w14:textId="77777777" w:rsidTr="00FC27EF">
        <w:trPr>
          <w:cantSplit/>
          <w:tblHeader/>
        </w:trPr>
        <w:tc>
          <w:tcPr>
            <w:tcW w:w="658" w:type="dxa"/>
            <w:gridSpan w:val="2"/>
          </w:tcPr>
          <w:p w14:paraId="5B05A855" w14:textId="77777777" w:rsidR="00FD59DE" w:rsidRPr="00A776D9" w:rsidRDefault="00FD59DE" w:rsidP="00367593">
            <w:pPr>
              <w:keepNext/>
              <w:keepLines/>
              <w:widowControl/>
              <w:autoSpaceDE/>
              <w:autoSpaceDN/>
              <w:adjustRightInd/>
              <w:jc w:val="center"/>
              <w:rPr>
                <w:rFonts w:ascii="Tahoma" w:eastAsia="Calibri" w:hAnsi="Tahoma" w:cs="Tahoma"/>
                <w:b/>
                <w:szCs w:val="22"/>
                <w:lang w:eastAsia="en-US"/>
              </w:rPr>
            </w:pPr>
            <w:r w:rsidRPr="00A776D9">
              <w:rPr>
                <w:rFonts w:ascii="Tahoma" w:eastAsia="Calibri" w:hAnsi="Tahoma" w:cs="Tahoma"/>
                <w:b/>
                <w:szCs w:val="22"/>
                <w:lang w:eastAsia="en-US"/>
              </w:rPr>
              <w:t>№ п/п</w:t>
            </w:r>
          </w:p>
        </w:tc>
        <w:tc>
          <w:tcPr>
            <w:tcW w:w="2729" w:type="dxa"/>
          </w:tcPr>
          <w:p w14:paraId="0317A384" w14:textId="77777777" w:rsidR="00FD59DE" w:rsidRPr="00A776D9" w:rsidRDefault="00FD59DE" w:rsidP="00367593">
            <w:pPr>
              <w:keepNext/>
              <w:keepLines/>
              <w:widowControl/>
              <w:autoSpaceDE/>
              <w:autoSpaceDN/>
              <w:adjustRightInd/>
              <w:jc w:val="center"/>
              <w:rPr>
                <w:rFonts w:ascii="Tahoma" w:eastAsia="Calibri" w:hAnsi="Tahoma" w:cs="Tahoma"/>
                <w:b/>
                <w:szCs w:val="22"/>
                <w:lang w:eastAsia="en-US"/>
              </w:rPr>
            </w:pPr>
            <w:r w:rsidRPr="00A776D9">
              <w:rPr>
                <w:rFonts w:ascii="Tahoma" w:eastAsia="Calibri" w:hAnsi="Tahoma" w:cs="Tahoma"/>
                <w:b/>
                <w:szCs w:val="22"/>
                <w:lang w:eastAsia="en-US"/>
              </w:rPr>
              <w:t>Требование</w:t>
            </w:r>
          </w:p>
        </w:tc>
        <w:tc>
          <w:tcPr>
            <w:tcW w:w="7854" w:type="dxa"/>
            <w:gridSpan w:val="3"/>
          </w:tcPr>
          <w:p w14:paraId="3CE8C23D" w14:textId="77777777" w:rsidR="00FD59DE" w:rsidRPr="00A776D9" w:rsidRDefault="00FD59DE" w:rsidP="00367593">
            <w:pPr>
              <w:keepNext/>
              <w:keepLines/>
              <w:widowControl/>
              <w:autoSpaceDE/>
              <w:autoSpaceDN/>
              <w:adjustRightInd/>
              <w:jc w:val="center"/>
              <w:rPr>
                <w:rFonts w:ascii="Tahoma" w:eastAsia="Calibri" w:hAnsi="Tahoma" w:cs="Tahoma"/>
                <w:b/>
                <w:szCs w:val="22"/>
                <w:lang w:eastAsia="en-US"/>
              </w:rPr>
            </w:pPr>
            <w:r w:rsidRPr="00A776D9">
              <w:rPr>
                <w:rFonts w:ascii="Tahoma" w:eastAsia="Calibri" w:hAnsi="Tahoma" w:cs="Tahoma"/>
                <w:b/>
                <w:szCs w:val="22"/>
                <w:lang w:eastAsia="en-US"/>
              </w:rPr>
              <w:t>Описание требования</w:t>
            </w:r>
          </w:p>
        </w:tc>
        <w:tc>
          <w:tcPr>
            <w:tcW w:w="3877" w:type="dxa"/>
          </w:tcPr>
          <w:p w14:paraId="48707C59" w14:textId="77777777" w:rsidR="00FD59DE" w:rsidRPr="00A776D9" w:rsidRDefault="00FD59DE" w:rsidP="00367593">
            <w:pPr>
              <w:keepNext/>
              <w:keepLines/>
              <w:widowControl/>
              <w:autoSpaceDE/>
              <w:autoSpaceDN/>
              <w:adjustRightInd/>
              <w:jc w:val="center"/>
              <w:rPr>
                <w:rFonts w:ascii="Tahoma" w:eastAsia="Calibri" w:hAnsi="Tahoma" w:cs="Tahoma"/>
                <w:b/>
                <w:szCs w:val="22"/>
                <w:lang w:eastAsia="en-US"/>
              </w:rPr>
            </w:pPr>
            <w:r w:rsidRPr="00A776D9">
              <w:rPr>
                <w:rFonts w:ascii="Tahoma" w:eastAsia="Calibri" w:hAnsi="Tahoma" w:cs="Tahoma"/>
                <w:b/>
                <w:szCs w:val="22"/>
                <w:lang w:eastAsia="en-US"/>
              </w:rPr>
              <w:t>Заключение</w:t>
            </w:r>
          </w:p>
        </w:tc>
      </w:tr>
      <w:tr w:rsidR="00A776D9" w:rsidRPr="00A776D9" w14:paraId="00D20AB8" w14:textId="77777777" w:rsidTr="00FC27EF">
        <w:tblPrEx>
          <w:tblCellMar>
            <w:top w:w="57" w:type="dxa"/>
            <w:left w:w="57" w:type="dxa"/>
            <w:bottom w:w="57" w:type="dxa"/>
            <w:right w:w="57" w:type="dxa"/>
          </w:tblCellMar>
          <w:tblLook w:val="00A0" w:firstRow="1" w:lastRow="0" w:firstColumn="1" w:lastColumn="0" w:noHBand="0" w:noVBand="0"/>
        </w:tblPrEx>
        <w:trPr>
          <w:trHeight w:val="277"/>
        </w:trPr>
        <w:tc>
          <w:tcPr>
            <w:tcW w:w="652" w:type="dxa"/>
          </w:tcPr>
          <w:p w14:paraId="46213AD4" w14:textId="77777777" w:rsidR="00F64219" w:rsidRPr="00A776D9" w:rsidRDefault="00F64219" w:rsidP="00367593">
            <w:pPr>
              <w:shd w:val="clear" w:color="auto" w:fill="FFFFFF"/>
              <w:tabs>
                <w:tab w:val="left" w:pos="426"/>
              </w:tabs>
              <w:jc w:val="center"/>
              <w:rPr>
                <w:rFonts w:ascii="Tahoma" w:eastAsia="Arial Unicode MS" w:hAnsi="Tahoma" w:cs="Tahoma"/>
              </w:rPr>
            </w:pPr>
            <w:bookmarkStart w:id="145" w:name="_1.1_Минимальные_требования"/>
            <w:bookmarkStart w:id="146" w:name="_Ref383760677"/>
            <w:bookmarkEnd w:id="145"/>
            <w:r w:rsidRPr="00A776D9">
              <w:rPr>
                <w:rFonts w:ascii="Tahoma" w:eastAsia="Arial Unicode MS" w:hAnsi="Tahoma" w:cs="Tahoma"/>
              </w:rPr>
              <w:t>1.</w:t>
            </w:r>
          </w:p>
        </w:tc>
        <w:bookmarkEnd w:id="146"/>
        <w:tc>
          <w:tcPr>
            <w:tcW w:w="2735" w:type="dxa"/>
            <w:gridSpan w:val="2"/>
          </w:tcPr>
          <w:p w14:paraId="03DABBCC" w14:textId="77777777" w:rsidR="00F64219" w:rsidRPr="00A776D9" w:rsidRDefault="008E479B" w:rsidP="00367593">
            <w:pPr>
              <w:rPr>
                <w:rFonts w:ascii="Tahoma" w:hAnsi="Tahoma" w:cs="Tahoma"/>
              </w:rPr>
            </w:pPr>
            <w:r w:rsidRPr="00A776D9">
              <w:rPr>
                <w:rFonts w:ascii="Tahoma" w:hAnsi="Tahoma" w:cs="Tahoma"/>
              </w:rPr>
              <w:t>Субъект МСП</w:t>
            </w:r>
            <w:r w:rsidR="00F64219" w:rsidRPr="00A776D9">
              <w:rPr>
                <w:rFonts w:ascii="Tahoma" w:hAnsi="Tahoma" w:cs="Tahoma"/>
              </w:rPr>
              <w:t>:</w:t>
            </w:r>
          </w:p>
          <w:p w14:paraId="79634058" w14:textId="162AE204" w:rsidR="00F64219" w:rsidRPr="00A776D9" w:rsidRDefault="00F64219" w:rsidP="003C23DB">
            <w:pPr>
              <w:numPr>
                <w:ilvl w:val="0"/>
                <w:numId w:val="16"/>
              </w:numPr>
              <w:ind w:left="284" w:hanging="284"/>
              <w:rPr>
                <w:rFonts w:ascii="Tahoma" w:hAnsi="Tahoma" w:cs="Tahoma"/>
              </w:rPr>
            </w:pPr>
            <w:r w:rsidRPr="00A776D9">
              <w:rPr>
                <w:rFonts w:ascii="Tahoma" w:hAnsi="Tahoma" w:cs="Tahoma"/>
              </w:rPr>
              <w:t xml:space="preserve">должен быть зарегистрирован в качестве юридического лица/ индивидуального предпринимателя в установленном в </w:t>
            </w:r>
            <w:r w:rsidR="00AF3257" w:rsidRPr="00A776D9">
              <w:rPr>
                <w:rFonts w:ascii="Tahoma" w:hAnsi="Tahoma" w:cs="Tahoma"/>
              </w:rPr>
              <w:t>Российской Федерации</w:t>
            </w:r>
            <w:r w:rsidRPr="00A776D9">
              <w:rPr>
                <w:rFonts w:ascii="Tahoma" w:hAnsi="Tahoma" w:cs="Tahoma"/>
              </w:rPr>
              <w:t xml:space="preserve"> порядке </w:t>
            </w:r>
          </w:p>
        </w:tc>
        <w:tc>
          <w:tcPr>
            <w:tcW w:w="7844" w:type="dxa"/>
            <w:gridSpan w:val="2"/>
          </w:tcPr>
          <w:p w14:paraId="6FA87BDB" w14:textId="77777777" w:rsidR="00F64219" w:rsidRPr="00A776D9" w:rsidRDefault="00F64219" w:rsidP="00367593">
            <w:pPr>
              <w:shd w:val="clear" w:color="auto" w:fill="FFFFFF"/>
              <w:rPr>
                <w:rFonts w:ascii="Tahoma" w:eastAsia="Arial Unicode MS" w:hAnsi="Tahoma" w:cs="Tahoma"/>
              </w:rPr>
            </w:pPr>
            <w:r w:rsidRPr="00A776D9">
              <w:rPr>
                <w:rFonts w:ascii="Tahoma" w:eastAsia="Arial Unicode MS" w:hAnsi="Tahoma" w:cs="Tahoma"/>
              </w:rPr>
              <w:t xml:space="preserve">Должны быть представлены документы в соответствии с требованиями, установленными </w:t>
            </w:r>
            <w:r w:rsidR="008E479B" w:rsidRPr="00A776D9">
              <w:rPr>
                <w:rFonts w:ascii="Tahoma" w:eastAsia="Arial Unicode MS" w:hAnsi="Tahoma" w:cs="Tahoma"/>
              </w:rPr>
              <w:t>законодательством.</w:t>
            </w:r>
          </w:p>
          <w:p w14:paraId="2DA4858F" w14:textId="77777777" w:rsidR="00F64219" w:rsidRPr="00A776D9" w:rsidRDefault="00F64219" w:rsidP="00367593">
            <w:pPr>
              <w:shd w:val="clear" w:color="auto" w:fill="FFFFFF"/>
              <w:rPr>
                <w:rFonts w:ascii="Tahoma" w:eastAsia="Arial Unicode MS" w:hAnsi="Tahoma" w:cs="Tahoma"/>
              </w:rPr>
            </w:pPr>
          </w:p>
          <w:p w14:paraId="1BA48250" w14:textId="77777777" w:rsidR="00F64219" w:rsidRPr="00A776D9" w:rsidRDefault="00F64219" w:rsidP="00367593">
            <w:pPr>
              <w:shd w:val="clear" w:color="auto" w:fill="FFFFFF"/>
              <w:rPr>
                <w:rFonts w:ascii="Tahoma" w:eastAsia="Arial Unicode MS" w:hAnsi="Tahoma" w:cs="Tahoma"/>
              </w:rPr>
            </w:pPr>
            <w:r w:rsidRPr="00A776D9">
              <w:rPr>
                <w:rFonts w:ascii="Tahoma" w:eastAsia="Arial Unicode MS" w:hAnsi="Tahoma" w:cs="Tahoma"/>
              </w:rPr>
              <w:t>Документы представляются в соответствии с прилагаемым Перечнем регистрационных документов (</w:t>
            </w:r>
            <w:r w:rsidR="002B4661" w:rsidRPr="00A776D9">
              <w:rPr>
                <w:rFonts w:ascii="Tahoma" w:eastAsia="Arial Unicode MS" w:hAnsi="Tahoma" w:cs="Tahoma"/>
              </w:rPr>
              <w:t>Приложение №</w:t>
            </w:r>
            <w:r w:rsidR="006B3005" w:rsidRPr="00A776D9">
              <w:rPr>
                <w:rFonts w:ascii="Tahoma" w:eastAsia="Arial Unicode MS" w:hAnsi="Tahoma" w:cs="Tahoma"/>
              </w:rPr>
              <w:t xml:space="preserve"> </w:t>
            </w:r>
            <w:r w:rsidR="002B4661" w:rsidRPr="00A776D9">
              <w:rPr>
                <w:rFonts w:ascii="Tahoma" w:eastAsia="Arial Unicode MS" w:hAnsi="Tahoma" w:cs="Tahoma"/>
              </w:rPr>
              <w:t>2 Программы п</w:t>
            </w:r>
            <w:r w:rsidR="008C6BDD" w:rsidRPr="00A776D9">
              <w:rPr>
                <w:rFonts w:ascii="Tahoma" w:eastAsia="Arial Unicode MS" w:hAnsi="Tahoma" w:cs="Tahoma"/>
              </w:rPr>
              <w:t>артнерства</w:t>
            </w:r>
            <w:r w:rsidRPr="00A776D9">
              <w:rPr>
                <w:rFonts w:ascii="Tahoma" w:eastAsia="Arial Unicode MS" w:hAnsi="Tahoma" w:cs="Tahoma"/>
              </w:rPr>
              <w:t>)</w:t>
            </w:r>
          </w:p>
        </w:tc>
        <w:tc>
          <w:tcPr>
            <w:tcW w:w="3887" w:type="dxa"/>
            <w:gridSpan w:val="2"/>
          </w:tcPr>
          <w:p w14:paraId="1127F5DB" w14:textId="77777777" w:rsidR="00F64219" w:rsidRPr="00A776D9" w:rsidRDefault="00F64219" w:rsidP="00367593">
            <w:pPr>
              <w:shd w:val="clear" w:color="auto" w:fill="FFFFFF"/>
              <w:rPr>
                <w:rFonts w:ascii="Tahoma" w:eastAsia="Arial Unicode MS" w:hAnsi="Tahoma" w:cs="Tahoma"/>
              </w:rPr>
            </w:pPr>
            <w:r w:rsidRPr="00A776D9">
              <w:rPr>
                <w:rFonts w:ascii="Tahoma" w:eastAsia="Arial Unicode MS" w:hAnsi="Tahoma" w:cs="Tahoma"/>
                <w:b/>
              </w:rPr>
              <w:t>Не соответствует</w:t>
            </w:r>
            <w:r w:rsidRPr="00A776D9">
              <w:rPr>
                <w:rFonts w:ascii="Tahoma" w:eastAsia="Arial Unicode MS" w:hAnsi="Tahoma" w:cs="Tahoma"/>
              </w:rPr>
              <w:t xml:space="preserve"> - представлена не полная или недостоверная информация.</w:t>
            </w:r>
          </w:p>
          <w:p w14:paraId="450F8E47" w14:textId="77777777" w:rsidR="00F64219" w:rsidRPr="00A776D9" w:rsidRDefault="00F64219" w:rsidP="00367593">
            <w:pPr>
              <w:shd w:val="clear" w:color="auto" w:fill="FFFFFF"/>
              <w:rPr>
                <w:rFonts w:ascii="Tahoma" w:eastAsia="Arial Unicode MS" w:hAnsi="Tahoma" w:cs="Tahoma"/>
              </w:rPr>
            </w:pPr>
            <w:r w:rsidRPr="00A776D9">
              <w:rPr>
                <w:rFonts w:ascii="Tahoma" w:eastAsia="Arial Unicode MS" w:hAnsi="Tahoma" w:cs="Tahoma"/>
                <w:b/>
              </w:rPr>
              <w:t>Соответствует</w:t>
            </w:r>
            <w:r w:rsidRPr="00A776D9">
              <w:rPr>
                <w:rFonts w:ascii="Tahoma" w:eastAsia="Arial Unicode MS" w:hAnsi="Tahoma" w:cs="Tahoma"/>
              </w:rPr>
              <w:t xml:space="preserve"> — представлена достоверная информация в полном объеме</w:t>
            </w:r>
          </w:p>
        </w:tc>
      </w:tr>
      <w:tr w:rsidR="00A776D9" w:rsidRPr="00A776D9" w14:paraId="3F0FE7E0" w14:textId="77777777" w:rsidTr="00FC27EF">
        <w:tblPrEx>
          <w:tblCellMar>
            <w:top w:w="57" w:type="dxa"/>
            <w:left w:w="57" w:type="dxa"/>
            <w:bottom w:w="57" w:type="dxa"/>
            <w:right w:w="57" w:type="dxa"/>
          </w:tblCellMar>
          <w:tblLook w:val="00A0" w:firstRow="1" w:lastRow="0" w:firstColumn="1" w:lastColumn="0" w:noHBand="0" w:noVBand="0"/>
        </w:tblPrEx>
        <w:trPr>
          <w:trHeight w:val="264"/>
        </w:trPr>
        <w:tc>
          <w:tcPr>
            <w:tcW w:w="652" w:type="dxa"/>
          </w:tcPr>
          <w:p w14:paraId="14F1EEEB" w14:textId="77777777" w:rsidR="00F64219" w:rsidRPr="00A776D9" w:rsidRDefault="00F64219" w:rsidP="00367593">
            <w:pPr>
              <w:shd w:val="clear" w:color="auto" w:fill="FFFFFF"/>
              <w:tabs>
                <w:tab w:val="left" w:pos="426"/>
              </w:tabs>
              <w:jc w:val="center"/>
              <w:rPr>
                <w:rFonts w:ascii="Tahoma" w:eastAsia="Arial Unicode MS" w:hAnsi="Tahoma" w:cs="Tahoma"/>
              </w:rPr>
            </w:pPr>
            <w:bookmarkStart w:id="147" w:name="_Ref383765413"/>
            <w:r w:rsidRPr="00A776D9">
              <w:rPr>
                <w:rFonts w:ascii="Tahoma" w:eastAsia="Arial Unicode MS" w:hAnsi="Tahoma" w:cs="Tahoma"/>
              </w:rPr>
              <w:t>2.</w:t>
            </w:r>
          </w:p>
        </w:tc>
        <w:bookmarkEnd w:id="147"/>
        <w:tc>
          <w:tcPr>
            <w:tcW w:w="2735" w:type="dxa"/>
            <w:gridSpan w:val="2"/>
          </w:tcPr>
          <w:p w14:paraId="20675815" w14:textId="77777777" w:rsidR="00F64219" w:rsidRPr="00A776D9" w:rsidRDefault="00F64219" w:rsidP="00367593">
            <w:pPr>
              <w:rPr>
                <w:rFonts w:ascii="Tahoma" w:hAnsi="Tahoma" w:cs="Tahoma"/>
              </w:rPr>
            </w:pPr>
            <w:r w:rsidRPr="00A776D9">
              <w:rPr>
                <w:rFonts w:ascii="Tahoma" w:hAnsi="Tahoma" w:cs="Tahoma"/>
              </w:rPr>
              <w:t xml:space="preserve">В отношении </w:t>
            </w:r>
            <w:r w:rsidR="008E479B" w:rsidRPr="00A776D9">
              <w:rPr>
                <w:rFonts w:ascii="Tahoma" w:hAnsi="Tahoma" w:cs="Tahoma"/>
              </w:rPr>
              <w:t>субъекта МСП</w:t>
            </w:r>
            <w:r w:rsidRPr="00A776D9">
              <w:rPr>
                <w:rFonts w:ascii="Tahoma" w:hAnsi="Tahoma" w:cs="Tahoma"/>
              </w:rPr>
              <w:t xml:space="preserve"> не должно проводиться процедур ликвидации или банкротства, он не должен быть в судебном порядке признан банкротом, в отношении него не должно быть открыто конкурсное производство</w:t>
            </w:r>
          </w:p>
        </w:tc>
        <w:tc>
          <w:tcPr>
            <w:tcW w:w="7844" w:type="dxa"/>
            <w:gridSpan w:val="2"/>
          </w:tcPr>
          <w:p w14:paraId="37AAF123" w14:textId="77777777" w:rsidR="00F64219" w:rsidRPr="00A776D9" w:rsidRDefault="00F64219" w:rsidP="00367593">
            <w:pPr>
              <w:shd w:val="clear" w:color="auto" w:fill="FFFFFF"/>
              <w:rPr>
                <w:rFonts w:ascii="Tahoma" w:eastAsia="Arial Unicode MS" w:hAnsi="Tahoma" w:cs="Tahoma"/>
              </w:rPr>
            </w:pPr>
            <w:r w:rsidRPr="00A776D9">
              <w:rPr>
                <w:rFonts w:ascii="Tahoma" w:eastAsia="Arial Unicode MS" w:hAnsi="Tahoma" w:cs="Tahoma"/>
              </w:rPr>
              <w:t>Должно отсутствовать соответствующее решение либо иные документы, подтверждающие названные факты</w:t>
            </w:r>
          </w:p>
        </w:tc>
        <w:tc>
          <w:tcPr>
            <w:tcW w:w="3887" w:type="dxa"/>
            <w:gridSpan w:val="2"/>
          </w:tcPr>
          <w:p w14:paraId="33F1A332" w14:textId="77777777" w:rsidR="0030635C" w:rsidRPr="00A776D9" w:rsidRDefault="00F64219" w:rsidP="00367593">
            <w:pPr>
              <w:shd w:val="clear" w:color="auto" w:fill="FFFFFF"/>
              <w:rPr>
                <w:rFonts w:ascii="Tahoma" w:eastAsia="Arial Unicode MS" w:hAnsi="Tahoma" w:cs="Tahoma"/>
              </w:rPr>
            </w:pPr>
            <w:r w:rsidRPr="00A776D9">
              <w:rPr>
                <w:rFonts w:ascii="Tahoma" w:eastAsia="Arial Unicode MS" w:hAnsi="Tahoma" w:cs="Tahoma"/>
                <w:b/>
              </w:rPr>
              <w:t>Не соответствует</w:t>
            </w:r>
            <w:r w:rsidRPr="00A776D9">
              <w:rPr>
                <w:rFonts w:ascii="Tahoma" w:eastAsia="Arial Unicode MS" w:hAnsi="Tahoma" w:cs="Tahoma"/>
              </w:rPr>
              <w:t xml:space="preserve"> — юридическое лицо находится в процессе ликвидации/ наличие вступившего в законную силу судебного решения о признании Партнера несостоятельным (банкротом) и об открытии в отношении него конкурсного производства.</w:t>
            </w:r>
          </w:p>
          <w:p w14:paraId="580E7E4B" w14:textId="77777777" w:rsidR="00F64219" w:rsidRPr="00A776D9" w:rsidRDefault="00F64219" w:rsidP="00367593">
            <w:pPr>
              <w:shd w:val="clear" w:color="auto" w:fill="FFFFFF"/>
              <w:rPr>
                <w:rFonts w:ascii="Tahoma" w:eastAsia="Arial Unicode MS" w:hAnsi="Tahoma" w:cs="Tahoma"/>
              </w:rPr>
            </w:pPr>
            <w:r w:rsidRPr="00A776D9">
              <w:rPr>
                <w:rFonts w:ascii="Tahoma" w:eastAsia="Arial Unicode MS" w:hAnsi="Tahoma" w:cs="Tahoma"/>
                <w:b/>
              </w:rPr>
              <w:t>Соответствует</w:t>
            </w:r>
            <w:r w:rsidRPr="00A776D9">
              <w:rPr>
                <w:rFonts w:ascii="Tahoma" w:eastAsia="Arial Unicode MS" w:hAnsi="Tahoma" w:cs="Tahoma"/>
              </w:rPr>
              <w:t xml:space="preserve"> — юридическое лицо не находится в процессе ликвидации / отсутствует вступившее в законную силу судебное решение о признании Партнера несостоятельным (банкротом)</w:t>
            </w:r>
          </w:p>
        </w:tc>
      </w:tr>
      <w:tr w:rsidR="00A776D9" w:rsidRPr="00A776D9" w14:paraId="581B95C9" w14:textId="77777777" w:rsidTr="00FC27EF">
        <w:tblPrEx>
          <w:tblCellMar>
            <w:top w:w="57" w:type="dxa"/>
            <w:left w:w="57" w:type="dxa"/>
            <w:bottom w:w="57" w:type="dxa"/>
            <w:right w:w="57" w:type="dxa"/>
          </w:tblCellMar>
          <w:tblLook w:val="00A0" w:firstRow="1" w:lastRow="0" w:firstColumn="1" w:lastColumn="0" w:noHBand="0" w:noVBand="0"/>
        </w:tblPrEx>
        <w:trPr>
          <w:trHeight w:val="286"/>
        </w:trPr>
        <w:tc>
          <w:tcPr>
            <w:tcW w:w="652" w:type="dxa"/>
          </w:tcPr>
          <w:p w14:paraId="603F540A" w14:textId="77777777" w:rsidR="00F64219" w:rsidRPr="00A776D9" w:rsidRDefault="00F64219" w:rsidP="00367593">
            <w:pPr>
              <w:shd w:val="clear" w:color="auto" w:fill="FFFFFF"/>
              <w:tabs>
                <w:tab w:val="left" w:pos="426"/>
              </w:tabs>
              <w:jc w:val="center"/>
              <w:rPr>
                <w:rFonts w:ascii="Tahoma" w:eastAsia="Arial Unicode MS" w:hAnsi="Tahoma" w:cs="Tahoma"/>
              </w:rPr>
            </w:pPr>
            <w:r w:rsidRPr="00A776D9">
              <w:rPr>
                <w:rFonts w:ascii="Tahoma" w:eastAsia="Arial Unicode MS" w:hAnsi="Tahoma" w:cs="Tahoma"/>
              </w:rPr>
              <w:t>3.</w:t>
            </w:r>
          </w:p>
        </w:tc>
        <w:tc>
          <w:tcPr>
            <w:tcW w:w="2735" w:type="dxa"/>
            <w:gridSpan w:val="2"/>
          </w:tcPr>
          <w:p w14:paraId="7887F166" w14:textId="77777777" w:rsidR="00F64219" w:rsidRPr="00A776D9" w:rsidRDefault="00F64219" w:rsidP="00367593">
            <w:pPr>
              <w:rPr>
                <w:rFonts w:ascii="Tahoma" w:eastAsia="Arial Unicode MS" w:hAnsi="Tahoma" w:cs="Tahoma"/>
              </w:rPr>
            </w:pPr>
            <w:r w:rsidRPr="00A776D9">
              <w:rPr>
                <w:rFonts w:ascii="Tahoma" w:hAnsi="Tahoma" w:cs="Tahoma"/>
              </w:rPr>
              <w:t xml:space="preserve">Неприостановление деятельности </w:t>
            </w:r>
            <w:r w:rsidR="008E479B" w:rsidRPr="00A776D9">
              <w:rPr>
                <w:rFonts w:ascii="Tahoma" w:hAnsi="Tahoma" w:cs="Tahoma"/>
              </w:rPr>
              <w:t>субъекта МСП</w:t>
            </w:r>
            <w:r w:rsidRPr="00A776D9">
              <w:rPr>
                <w:rFonts w:ascii="Tahoma" w:hAnsi="Tahoma" w:cs="Tahoma"/>
              </w:rPr>
              <w:t xml:space="preserve"> в порядке, установленном Кодексом </w:t>
            </w:r>
            <w:r w:rsidR="00AF3257" w:rsidRPr="00A776D9">
              <w:rPr>
                <w:rFonts w:ascii="Tahoma" w:hAnsi="Tahoma" w:cs="Tahoma"/>
              </w:rPr>
              <w:t>Российской Федерации</w:t>
            </w:r>
            <w:r w:rsidRPr="00A776D9">
              <w:rPr>
                <w:rFonts w:ascii="Tahoma" w:hAnsi="Tahoma" w:cs="Tahoma"/>
              </w:rPr>
              <w:t xml:space="preserve"> об административных </w:t>
            </w:r>
            <w:r w:rsidRPr="00A776D9">
              <w:rPr>
                <w:rFonts w:ascii="Tahoma" w:hAnsi="Tahoma" w:cs="Tahoma"/>
              </w:rPr>
              <w:lastRenderedPageBreak/>
              <w:t>правонарушениях</w:t>
            </w:r>
          </w:p>
        </w:tc>
        <w:tc>
          <w:tcPr>
            <w:tcW w:w="7844" w:type="dxa"/>
            <w:gridSpan w:val="2"/>
          </w:tcPr>
          <w:p w14:paraId="1244DA3B" w14:textId="77777777" w:rsidR="00F64219" w:rsidRPr="00A776D9" w:rsidRDefault="00F64219" w:rsidP="00367593">
            <w:pPr>
              <w:shd w:val="clear" w:color="auto" w:fill="FFFFFF"/>
              <w:rPr>
                <w:rFonts w:ascii="Tahoma" w:eastAsia="Arial Unicode MS" w:hAnsi="Tahoma" w:cs="Tahoma"/>
              </w:rPr>
            </w:pPr>
            <w:r w:rsidRPr="00A776D9">
              <w:rPr>
                <w:rFonts w:ascii="Tahoma" w:eastAsia="Arial Unicode MS" w:hAnsi="Tahoma" w:cs="Tahoma"/>
              </w:rPr>
              <w:lastRenderedPageBreak/>
              <w:t xml:space="preserve">На момент проведения проверки деятельность </w:t>
            </w:r>
            <w:r w:rsidR="008E479B" w:rsidRPr="00A776D9">
              <w:rPr>
                <w:rFonts w:ascii="Tahoma" w:eastAsia="Arial Unicode MS" w:hAnsi="Tahoma" w:cs="Tahoma"/>
              </w:rPr>
              <w:t xml:space="preserve">субъекта МСП </w:t>
            </w:r>
            <w:r w:rsidRPr="00A776D9">
              <w:rPr>
                <w:rFonts w:ascii="Tahoma" w:eastAsia="Arial Unicode MS" w:hAnsi="Tahoma" w:cs="Tahoma"/>
              </w:rPr>
              <w:t xml:space="preserve">не должна быть приостановлена в порядке, установленном Кодексом </w:t>
            </w:r>
            <w:r w:rsidR="00AF3257" w:rsidRPr="00A776D9">
              <w:rPr>
                <w:rFonts w:ascii="Tahoma" w:eastAsia="Arial Unicode MS" w:hAnsi="Tahoma" w:cs="Tahoma"/>
              </w:rPr>
              <w:t>Российской Федерации</w:t>
            </w:r>
            <w:r w:rsidRPr="00A776D9">
              <w:rPr>
                <w:rFonts w:ascii="Tahoma" w:eastAsia="Arial Unicode MS" w:hAnsi="Tahoma" w:cs="Tahoma"/>
              </w:rPr>
              <w:t xml:space="preserve"> об административных</w:t>
            </w:r>
            <w:r w:rsidR="0030635C" w:rsidRPr="00A776D9">
              <w:rPr>
                <w:rFonts w:ascii="Tahoma" w:eastAsia="Arial Unicode MS" w:hAnsi="Tahoma" w:cs="Tahoma"/>
              </w:rPr>
              <w:t xml:space="preserve"> </w:t>
            </w:r>
            <w:r w:rsidRPr="00A776D9">
              <w:rPr>
                <w:rFonts w:ascii="Tahoma" w:eastAsia="Arial Unicode MS" w:hAnsi="Tahoma" w:cs="Tahoma"/>
              </w:rPr>
              <w:t>правонарушениях</w:t>
            </w:r>
          </w:p>
        </w:tc>
        <w:tc>
          <w:tcPr>
            <w:tcW w:w="3887" w:type="dxa"/>
            <w:gridSpan w:val="2"/>
          </w:tcPr>
          <w:p w14:paraId="7674CCCB" w14:textId="77777777" w:rsidR="00F64219" w:rsidRPr="00A776D9" w:rsidRDefault="00F64219" w:rsidP="00367593">
            <w:pPr>
              <w:shd w:val="clear" w:color="auto" w:fill="FFFFFF"/>
              <w:rPr>
                <w:rFonts w:ascii="Tahoma" w:eastAsia="Arial Unicode MS" w:hAnsi="Tahoma" w:cs="Tahoma"/>
              </w:rPr>
            </w:pPr>
            <w:r w:rsidRPr="00A776D9">
              <w:rPr>
                <w:rFonts w:ascii="Tahoma" w:eastAsia="Arial Unicode MS" w:hAnsi="Tahoma" w:cs="Tahoma"/>
                <w:b/>
              </w:rPr>
              <w:t>Не соответствует</w:t>
            </w:r>
            <w:r w:rsidRPr="00A776D9">
              <w:rPr>
                <w:rFonts w:ascii="Tahoma" w:eastAsia="Arial Unicode MS" w:hAnsi="Tahoma" w:cs="Tahoma"/>
              </w:rPr>
              <w:t xml:space="preserve"> — деятельность приостановлена в порядке, установленном Кодексом </w:t>
            </w:r>
            <w:r w:rsidR="00AF3257" w:rsidRPr="00A776D9">
              <w:rPr>
                <w:rFonts w:ascii="Tahoma" w:eastAsia="Arial Unicode MS" w:hAnsi="Tahoma" w:cs="Tahoma"/>
              </w:rPr>
              <w:t>Российской Федерации</w:t>
            </w:r>
            <w:r w:rsidRPr="00A776D9">
              <w:rPr>
                <w:rFonts w:ascii="Tahoma" w:eastAsia="Arial Unicode MS" w:hAnsi="Tahoma" w:cs="Tahoma"/>
              </w:rPr>
              <w:t xml:space="preserve"> об административных правонарушениях.</w:t>
            </w:r>
          </w:p>
          <w:p w14:paraId="79E16CE5" w14:textId="77777777" w:rsidR="00F64219" w:rsidRPr="00A776D9" w:rsidRDefault="00F64219" w:rsidP="00367593">
            <w:pPr>
              <w:shd w:val="clear" w:color="auto" w:fill="FFFFFF"/>
              <w:rPr>
                <w:rFonts w:ascii="Tahoma" w:eastAsia="Arial Unicode MS" w:hAnsi="Tahoma" w:cs="Tahoma"/>
              </w:rPr>
            </w:pPr>
            <w:r w:rsidRPr="00A776D9">
              <w:rPr>
                <w:rFonts w:ascii="Tahoma" w:eastAsia="Arial Unicode MS" w:hAnsi="Tahoma" w:cs="Tahoma"/>
                <w:b/>
              </w:rPr>
              <w:t>Соответствует</w:t>
            </w:r>
            <w:r w:rsidRPr="00A776D9">
              <w:rPr>
                <w:rFonts w:ascii="Tahoma" w:eastAsia="Arial Unicode MS" w:hAnsi="Tahoma" w:cs="Tahoma"/>
              </w:rPr>
              <w:t xml:space="preserve"> — деятельность не </w:t>
            </w:r>
            <w:r w:rsidRPr="00A776D9">
              <w:rPr>
                <w:rFonts w:ascii="Tahoma" w:eastAsia="Arial Unicode MS" w:hAnsi="Tahoma" w:cs="Tahoma"/>
              </w:rPr>
              <w:lastRenderedPageBreak/>
              <w:t>приостановлена</w:t>
            </w:r>
          </w:p>
        </w:tc>
      </w:tr>
      <w:tr w:rsidR="00A776D9" w:rsidRPr="00A776D9" w14:paraId="647E3E6F" w14:textId="77777777" w:rsidTr="00FC27EF">
        <w:tblPrEx>
          <w:tblCellMar>
            <w:top w:w="57" w:type="dxa"/>
            <w:left w:w="57" w:type="dxa"/>
            <w:bottom w:w="57" w:type="dxa"/>
            <w:right w:w="57" w:type="dxa"/>
          </w:tblCellMar>
          <w:tblLook w:val="00A0" w:firstRow="1" w:lastRow="0" w:firstColumn="1" w:lastColumn="0" w:noHBand="0" w:noVBand="0"/>
        </w:tblPrEx>
        <w:trPr>
          <w:trHeight w:val="286"/>
        </w:trPr>
        <w:tc>
          <w:tcPr>
            <w:tcW w:w="652" w:type="dxa"/>
          </w:tcPr>
          <w:p w14:paraId="354E1EF4" w14:textId="77777777" w:rsidR="00F64219" w:rsidRPr="00A776D9" w:rsidRDefault="00F64219" w:rsidP="00367593">
            <w:pPr>
              <w:shd w:val="clear" w:color="auto" w:fill="FFFFFF"/>
              <w:tabs>
                <w:tab w:val="left" w:pos="426"/>
              </w:tabs>
              <w:jc w:val="center"/>
              <w:rPr>
                <w:rFonts w:ascii="Tahoma" w:eastAsia="Arial Unicode MS" w:hAnsi="Tahoma" w:cs="Tahoma"/>
              </w:rPr>
            </w:pPr>
            <w:r w:rsidRPr="00A776D9">
              <w:rPr>
                <w:rFonts w:ascii="Tahoma" w:eastAsia="Arial Unicode MS" w:hAnsi="Tahoma" w:cs="Tahoma"/>
              </w:rPr>
              <w:lastRenderedPageBreak/>
              <w:t>4.</w:t>
            </w:r>
          </w:p>
        </w:tc>
        <w:tc>
          <w:tcPr>
            <w:tcW w:w="2735" w:type="dxa"/>
            <w:gridSpan w:val="2"/>
          </w:tcPr>
          <w:p w14:paraId="110655CE" w14:textId="77777777" w:rsidR="00F64219" w:rsidRPr="00A776D9" w:rsidRDefault="007F454F" w:rsidP="007F454F">
            <w:pPr>
              <w:rPr>
                <w:rFonts w:ascii="Tahoma" w:hAnsi="Tahoma" w:cs="Tahoma"/>
                <w:i/>
              </w:rPr>
            </w:pPr>
            <w:r w:rsidRPr="00A776D9">
              <w:rPr>
                <w:rFonts w:ascii="Tahoma" w:hAnsi="Tahoma" w:cs="Tahoma"/>
              </w:rPr>
              <w:t>Устойчивое или достаточно устойчивое ф</w:t>
            </w:r>
            <w:r w:rsidR="00F64219" w:rsidRPr="00A776D9">
              <w:rPr>
                <w:rFonts w:ascii="Tahoma" w:hAnsi="Tahoma" w:cs="Tahoma"/>
              </w:rPr>
              <w:t xml:space="preserve">инансовое состояние </w:t>
            </w:r>
            <w:r w:rsidR="00886895" w:rsidRPr="00A776D9">
              <w:rPr>
                <w:rFonts w:ascii="Tahoma" w:hAnsi="Tahoma" w:cs="Tahoma"/>
              </w:rPr>
              <w:t>субъекта МСП</w:t>
            </w:r>
            <w:r w:rsidR="00F64219" w:rsidRPr="00A776D9">
              <w:rPr>
                <w:rFonts w:ascii="Tahoma" w:hAnsi="Tahoma" w:cs="Tahoma"/>
              </w:rPr>
              <w:t>, подтвержденное данными бухгалтерской отчетности, с отметкой налоговых органов о принятии</w:t>
            </w:r>
          </w:p>
        </w:tc>
        <w:tc>
          <w:tcPr>
            <w:tcW w:w="7844" w:type="dxa"/>
            <w:gridSpan w:val="2"/>
          </w:tcPr>
          <w:p w14:paraId="3B16672D" w14:textId="78A6A8FF" w:rsidR="00F64219" w:rsidRPr="00A776D9" w:rsidRDefault="00F64219" w:rsidP="00367593">
            <w:pPr>
              <w:shd w:val="clear" w:color="auto" w:fill="FFFFFF"/>
              <w:rPr>
                <w:rFonts w:ascii="Tahoma" w:eastAsia="Arial Unicode MS" w:hAnsi="Tahoma" w:cs="Tahoma"/>
              </w:rPr>
            </w:pPr>
            <w:r w:rsidRPr="00A776D9">
              <w:rPr>
                <w:rFonts w:ascii="Tahoma" w:eastAsia="Arial Unicode MS" w:hAnsi="Tahoma" w:cs="Tahoma"/>
              </w:rPr>
              <w:t xml:space="preserve">Критерии оценки финансового состояния </w:t>
            </w:r>
            <w:r w:rsidR="00886895" w:rsidRPr="00A776D9">
              <w:rPr>
                <w:rFonts w:ascii="Tahoma" w:hAnsi="Tahoma" w:cs="Tahoma"/>
              </w:rPr>
              <w:t>субъекта МСП</w:t>
            </w:r>
            <w:r w:rsidR="003C23DB" w:rsidRPr="00A776D9">
              <w:rPr>
                <w:rFonts w:ascii="Tahoma" w:eastAsia="Arial Unicode MS" w:hAnsi="Tahoma" w:cs="Tahoma"/>
              </w:rPr>
              <w:t>, применяемые Компанией,</w:t>
            </w:r>
            <w:r w:rsidRPr="00A776D9">
              <w:rPr>
                <w:rFonts w:ascii="Tahoma" w:eastAsia="Arial Unicode MS" w:hAnsi="Tahoma" w:cs="Tahoma"/>
              </w:rPr>
              <w:t xml:space="preserve"> включают три показателя: коэффициент финансовой устойчивости, коэффициент финансирования (показатели 1 группы), коэффициент текущей ликвидности (показатель 2 группы).</w:t>
            </w:r>
          </w:p>
          <w:p w14:paraId="6580EAAF" w14:textId="77777777" w:rsidR="00F64219" w:rsidRPr="00A776D9" w:rsidRDefault="00F64219" w:rsidP="00367593">
            <w:pPr>
              <w:shd w:val="clear" w:color="auto" w:fill="FFFFFF"/>
              <w:rPr>
                <w:rFonts w:ascii="Tahoma" w:eastAsia="Arial Unicode MS" w:hAnsi="Tahoma" w:cs="Tahoma"/>
              </w:rPr>
            </w:pPr>
            <w:r w:rsidRPr="00A776D9">
              <w:rPr>
                <w:rFonts w:ascii="Tahoma" w:eastAsia="Arial Unicode MS" w:hAnsi="Tahoma" w:cs="Tahoma"/>
              </w:rPr>
              <w:t xml:space="preserve">Коэффициенты финансовой устойчивости и финансирования являются ключевыми при вынесении заключения о финансовом состоянии </w:t>
            </w:r>
            <w:r w:rsidR="00886895" w:rsidRPr="00A776D9">
              <w:rPr>
                <w:rFonts w:ascii="Tahoma" w:hAnsi="Tahoma" w:cs="Tahoma"/>
              </w:rPr>
              <w:t>субъекта МСП</w:t>
            </w:r>
            <w:r w:rsidRPr="00A776D9">
              <w:rPr>
                <w:rFonts w:ascii="Tahoma" w:eastAsia="Arial Unicode MS" w:hAnsi="Tahoma" w:cs="Tahoma"/>
              </w:rPr>
              <w:t xml:space="preserve">. Финансовое состояние </w:t>
            </w:r>
            <w:r w:rsidR="00886895" w:rsidRPr="00A776D9">
              <w:rPr>
                <w:rFonts w:ascii="Tahoma" w:hAnsi="Tahoma" w:cs="Tahoma"/>
              </w:rPr>
              <w:t xml:space="preserve">субъекта МСП </w:t>
            </w:r>
            <w:r w:rsidRPr="00A776D9">
              <w:rPr>
                <w:rFonts w:ascii="Tahoma" w:eastAsia="Arial Unicode MS" w:hAnsi="Tahoma" w:cs="Tahoma"/>
              </w:rPr>
              <w:t>принимается по наихудшему расчетному показателю 1 группы. Показатель 2 группы имеет второстепенное значение и служит в качестве дополнительной информации при формировании окончательного решения в случае, если показатели 1 группы принимают «граничные» значения (- 0,03 от порогового значения).</w:t>
            </w:r>
            <w:r w:rsidRPr="00A776D9">
              <w:rPr>
                <w:rFonts w:ascii="Tahoma" w:hAnsi="Tahoma" w:cs="Tahoma"/>
              </w:rPr>
              <w:t xml:space="preserve"> </w:t>
            </w:r>
            <w:r w:rsidRPr="00A776D9">
              <w:rPr>
                <w:rFonts w:ascii="Tahoma" w:eastAsia="Arial Unicode MS" w:hAnsi="Tahoma" w:cs="Tahoma"/>
              </w:rPr>
              <w:t>Обязательства, участвующие в расчете, - целевые финансирования и поступления, долгосрочные и краткосрочные обязательства, кроме сумм, отраженных по статьям «Доходы будущих периодов» и «Оценочные обязательства»</w:t>
            </w:r>
          </w:p>
        </w:tc>
        <w:tc>
          <w:tcPr>
            <w:tcW w:w="3887" w:type="dxa"/>
            <w:gridSpan w:val="2"/>
          </w:tcPr>
          <w:p w14:paraId="1DB82467" w14:textId="77777777" w:rsidR="00DD7ACC" w:rsidRPr="00A776D9" w:rsidRDefault="00F64219" w:rsidP="00367593">
            <w:pPr>
              <w:shd w:val="clear" w:color="auto" w:fill="FFFFFF"/>
              <w:rPr>
                <w:rFonts w:ascii="Tahoma" w:eastAsia="Arial Unicode MS" w:hAnsi="Tahoma" w:cs="Tahoma"/>
              </w:rPr>
            </w:pPr>
            <w:r w:rsidRPr="00A776D9">
              <w:rPr>
                <w:rFonts w:ascii="Tahoma" w:eastAsia="Arial Unicode MS" w:hAnsi="Tahoma" w:cs="Tahoma"/>
                <w:b/>
              </w:rPr>
              <w:t>Не соответствует</w:t>
            </w:r>
            <w:r w:rsidRPr="00A776D9">
              <w:rPr>
                <w:rFonts w:ascii="Tahoma" w:eastAsia="Arial Unicode MS" w:hAnsi="Tahoma" w:cs="Tahoma"/>
              </w:rPr>
              <w:t xml:space="preserve"> – наличие</w:t>
            </w:r>
            <w:r w:rsidR="00DD7ACC" w:rsidRPr="00A776D9">
              <w:rPr>
                <w:rFonts w:ascii="Tahoma" w:eastAsia="Arial Unicode MS" w:hAnsi="Tahoma" w:cs="Tahoma"/>
              </w:rPr>
              <w:t>:</w:t>
            </w:r>
          </w:p>
          <w:p w14:paraId="3C593B51" w14:textId="77777777" w:rsidR="00F64219" w:rsidRPr="00A776D9" w:rsidRDefault="00DD7ACC" w:rsidP="00367593">
            <w:pPr>
              <w:shd w:val="clear" w:color="auto" w:fill="FFFFFF"/>
              <w:rPr>
                <w:rFonts w:ascii="Tahoma" w:eastAsia="Arial Unicode MS" w:hAnsi="Tahoma" w:cs="Tahoma"/>
              </w:rPr>
            </w:pPr>
            <w:r w:rsidRPr="00A776D9">
              <w:rPr>
                <w:rFonts w:ascii="Tahoma" w:eastAsia="Arial Unicode MS" w:hAnsi="Tahoma" w:cs="Tahoma"/>
              </w:rPr>
              <w:t>1)</w:t>
            </w:r>
            <w:r w:rsidR="00F64219" w:rsidRPr="00A776D9">
              <w:rPr>
                <w:rFonts w:ascii="Tahoma" w:eastAsia="Arial Unicode MS" w:hAnsi="Tahoma" w:cs="Tahoma"/>
              </w:rPr>
              <w:t xml:space="preserve"> крайне неустойчивого</w:t>
            </w:r>
            <w:r w:rsidRPr="00A776D9">
              <w:rPr>
                <w:rFonts w:ascii="Tahoma" w:eastAsia="Arial Unicode MS" w:hAnsi="Tahoma" w:cs="Tahoma"/>
              </w:rPr>
              <w:t xml:space="preserve"> финансового</w:t>
            </w:r>
            <w:r w:rsidR="00F64219" w:rsidRPr="00A776D9">
              <w:rPr>
                <w:rFonts w:ascii="Tahoma" w:eastAsia="Arial Unicode MS" w:hAnsi="Tahoma" w:cs="Tahoma"/>
              </w:rPr>
              <w:t xml:space="preserve"> состояния</w:t>
            </w:r>
            <w:r w:rsidR="0030635C" w:rsidRPr="00A776D9">
              <w:rPr>
                <w:rFonts w:ascii="Tahoma" w:eastAsia="Arial Unicode MS" w:hAnsi="Tahoma" w:cs="Tahoma"/>
              </w:rPr>
              <w:t>;</w:t>
            </w:r>
          </w:p>
          <w:p w14:paraId="4645593C" w14:textId="77777777" w:rsidR="00DD7ACC" w:rsidRPr="00A776D9" w:rsidRDefault="00DD7ACC" w:rsidP="00367593">
            <w:pPr>
              <w:shd w:val="clear" w:color="auto" w:fill="FFFFFF"/>
              <w:rPr>
                <w:rFonts w:ascii="Tahoma" w:eastAsia="Arial Unicode MS" w:hAnsi="Tahoma" w:cs="Tahoma"/>
              </w:rPr>
            </w:pPr>
            <w:r w:rsidRPr="00A776D9">
              <w:rPr>
                <w:rFonts w:ascii="Tahoma" w:eastAsia="Arial Unicode MS" w:hAnsi="Tahoma" w:cs="Tahoma"/>
              </w:rPr>
              <w:t>2) неустойчивого финансового состояния.</w:t>
            </w:r>
          </w:p>
          <w:p w14:paraId="6D7D1F39" w14:textId="77777777" w:rsidR="00BD3A27" w:rsidRPr="00A776D9" w:rsidRDefault="00F64219" w:rsidP="00367593">
            <w:pPr>
              <w:shd w:val="clear" w:color="auto" w:fill="FFFFFF"/>
              <w:rPr>
                <w:rFonts w:ascii="Tahoma" w:eastAsia="Arial Unicode MS" w:hAnsi="Tahoma" w:cs="Tahoma"/>
              </w:rPr>
            </w:pPr>
            <w:r w:rsidRPr="00A776D9">
              <w:rPr>
                <w:rFonts w:ascii="Tahoma" w:eastAsia="Arial Unicode MS" w:hAnsi="Tahoma" w:cs="Tahoma"/>
                <w:b/>
              </w:rPr>
              <w:t>Соответствует</w:t>
            </w:r>
            <w:r w:rsidRPr="00A776D9">
              <w:rPr>
                <w:rFonts w:ascii="Tahoma" w:eastAsia="Arial Unicode MS" w:hAnsi="Tahoma" w:cs="Tahoma"/>
              </w:rPr>
              <w:t xml:space="preserve"> </w:t>
            </w:r>
            <w:r w:rsidR="00367593" w:rsidRPr="00A776D9">
              <w:rPr>
                <w:rFonts w:ascii="Tahoma" w:eastAsia="Arial Unicode MS" w:hAnsi="Tahoma" w:cs="Tahoma"/>
              </w:rPr>
              <w:t>–</w:t>
            </w:r>
            <w:r w:rsidRPr="00A776D9">
              <w:rPr>
                <w:rFonts w:ascii="Tahoma" w:eastAsia="Arial Unicode MS" w:hAnsi="Tahoma" w:cs="Tahoma"/>
              </w:rPr>
              <w:t xml:space="preserve"> </w:t>
            </w:r>
            <w:r w:rsidR="00886895" w:rsidRPr="00A776D9">
              <w:rPr>
                <w:rFonts w:ascii="Tahoma" w:eastAsia="Arial Unicode MS" w:hAnsi="Tahoma" w:cs="Tahoma"/>
              </w:rPr>
              <w:t>наличие:</w:t>
            </w:r>
          </w:p>
          <w:p w14:paraId="7423B208" w14:textId="77777777" w:rsidR="0030635C" w:rsidRPr="00A776D9" w:rsidRDefault="00886895" w:rsidP="00367593">
            <w:pPr>
              <w:shd w:val="clear" w:color="auto" w:fill="FFFFFF"/>
              <w:rPr>
                <w:rFonts w:ascii="Tahoma" w:eastAsia="Arial Unicode MS" w:hAnsi="Tahoma" w:cs="Tahoma"/>
              </w:rPr>
            </w:pPr>
            <w:r w:rsidRPr="00A776D9">
              <w:rPr>
                <w:rFonts w:ascii="Tahoma" w:eastAsia="Arial Unicode MS" w:hAnsi="Tahoma" w:cs="Tahoma"/>
              </w:rPr>
              <w:t>1) устойчивого финансового</w:t>
            </w:r>
            <w:r w:rsidR="00F64219" w:rsidRPr="00A776D9">
              <w:rPr>
                <w:rFonts w:ascii="Tahoma" w:eastAsia="Arial Unicode MS" w:hAnsi="Tahoma" w:cs="Tahoma"/>
              </w:rPr>
              <w:t xml:space="preserve"> состояни</w:t>
            </w:r>
            <w:r w:rsidRPr="00A776D9">
              <w:rPr>
                <w:rFonts w:ascii="Tahoma" w:eastAsia="Arial Unicode MS" w:hAnsi="Tahoma" w:cs="Tahoma"/>
              </w:rPr>
              <w:t>я</w:t>
            </w:r>
            <w:r w:rsidR="00F64219" w:rsidRPr="00A776D9">
              <w:rPr>
                <w:rFonts w:ascii="Tahoma" w:eastAsia="Arial Unicode MS" w:hAnsi="Tahoma" w:cs="Tahoma"/>
              </w:rPr>
              <w:t>;</w:t>
            </w:r>
          </w:p>
          <w:p w14:paraId="1871E581" w14:textId="77777777" w:rsidR="00F64219" w:rsidRPr="00A776D9" w:rsidRDefault="00F64219" w:rsidP="00367593">
            <w:pPr>
              <w:shd w:val="clear" w:color="auto" w:fill="FFFFFF"/>
              <w:rPr>
                <w:rFonts w:ascii="Tahoma" w:eastAsia="Arial Unicode MS" w:hAnsi="Tahoma" w:cs="Tahoma"/>
              </w:rPr>
            </w:pPr>
            <w:r w:rsidRPr="00A776D9">
              <w:rPr>
                <w:rFonts w:ascii="Tahoma" w:eastAsia="Arial Unicode MS" w:hAnsi="Tahoma" w:cs="Tahoma"/>
              </w:rPr>
              <w:t>2) достаточно устойчиво</w:t>
            </w:r>
            <w:r w:rsidR="00886895" w:rsidRPr="00A776D9">
              <w:rPr>
                <w:rFonts w:ascii="Tahoma" w:eastAsia="Arial Unicode MS" w:hAnsi="Tahoma" w:cs="Tahoma"/>
              </w:rPr>
              <w:t>го</w:t>
            </w:r>
            <w:r w:rsidRPr="00A776D9">
              <w:rPr>
                <w:rFonts w:ascii="Tahoma" w:eastAsia="Arial Unicode MS" w:hAnsi="Tahoma" w:cs="Tahoma"/>
              </w:rPr>
              <w:t xml:space="preserve"> финансово</w:t>
            </w:r>
            <w:r w:rsidR="00886895" w:rsidRPr="00A776D9">
              <w:rPr>
                <w:rFonts w:ascii="Tahoma" w:eastAsia="Arial Unicode MS" w:hAnsi="Tahoma" w:cs="Tahoma"/>
              </w:rPr>
              <w:t>го состояния</w:t>
            </w:r>
          </w:p>
        </w:tc>
      </w:tr>
      <w:tr w:rsidR="00A776D9" w:rsidRPr="00A776D9" w14:paraId="6C045217" w14:textId="77777777" w:rsidTr="00FC27EF">
        <w:tblPrEx>
          <w:tblCellMar>
            <w:top w:w="57" w:type="dxa"/>
            <w:left w:w="57" w:type="dxa"/>
            <w:bottom w:w="57" w:type="dxa"/>
            <w:right w:w="57" w:type="dxa"/>
          </w:tblCellMar>
          <w:tblLook w:val="00A0" w:firstRow="1" w:lastRow="0" w:firstColumn="1" w:lastColumn="0" w:noHBand="0" w:noVBand="0"/>
        </w:tblPrEx>
        <w:trPr>
          <w:trHeight w:val="586"/>
        </w:trPr>
        <w:tc>
          <w:tcPr>
            <w:tcW w:w="652" w:type="dxa"/>
          </w:tcPr>
          <w:p w14:paraId="5A2E077B" w14:textId="77777777" w:rsidR="00F64219" w:rsidRPr="00A776D9" w:rsidRDefault="00F64219" w:rsidP="00367593">
            <w:pPr>
              <w:shd w:val="clear" w:color="auto" w:fill="FFFFFF"/>
              <w:tabs>
                <w:tab w:val="left" w:pos="426"/>
              </w:tabs>
              <w:jc w:val="center"/>
              <w:rPr>
                <w:rFonts w:ascii="Tahoma" w:eastAsia="Arial Unicode MS" w:hAnsi="Tahoma" w:cs="Tahoma"/>
              </w:rPr>
            </w:pPr>
            <w:r w:rsidRPr="00A776D9">
              <w:rPr>
                <w:rFonts w:ascii="Tahoma" w:eastAsia="Arial Unicode MS" w:hAnsi="Tahoma" w:cs="Tahoma"/>
              </w:rPr>
              <w:t>4.1.</w:t>
            </w:r>
          </w:p>
        </w:tc>
        <w:tc>
          <w:tcPr>
            <w:tcW w:w="2735" w:type="dxa"/>
            <w:gridSpan w:val="2"/>
          </w:tcPr>
          <w:p w14:paraId="32E1EDC0" w14:textId="77777777" w:rsidR="00F64219" w:rsidRPr="00A776D9" w:rsidRDefault="00F64219" w:rsidP="00367593">
            <w:pPr>
              <w:rPr>
                <w:rFonts w:ascii="Tahoma" w:hAnsi="Tahoma" w:cs="Tahoma"/>
              </w:rPr>
            </w:pPr>
            <w:r w:rsidRPr="00A776D9">
              <w:rPr>
                <w:rFonts w:ascii="Tahoma" w:hAnsi="Tahoma" w:cs="Tahoma"/>
              </w:rPr>
              <w:t>Оценка финансового состояния нефинансовых организаций (публичных и непубличных обществ: акционерных обществ (ПАО, ЗАО, если организации не внесли соответствующие изменения в Устав общества), ООО, а также индивидуальных предпринимателей)</w:t>
            </w:r>
          </w:p>
        </w:tc>
        <w:tc>
          <w:tcPr>
            <w:tcW w:w="11731" w:type="dxa"/>
            <w:gridSpan w:val="4"/>
          </w:tcPr>
          <w:tbl>
            <w:tblPr>
              <w:tblStyle w:val="13"/>
              <w:tblW w:w="10967" w:type="dxa"/>
              <w:jc w:val="center"/>
              <w:tblLayout w:type="fixed"/>
              <w:tblCellMar>
                <w:top w:w="57" w:type="dxa"/>
                <w:left w:w="57" w:type="dxa"/>
                <w:bottom w:w="57" w:type="dxa"/>
                <w:right w:w="57" w:type="dxa"/>
              </w:tblCellMar>
              <w:tblLook w:val="04A0" w:firstRow="1" w:lastRow="0" w:firstColumn="1" w:lastColumn="0" w:noHBand="0" w:noVBand="1"/>
            </w:tblPr>
            <w:tblGrid>
              <w:gridCol w:w="4413"/>
              <w:gridCol w:w="1559"/>
              <w:gridCol w:w="1560"/>
              <w:gridCol w:w="1701"/>
              <w:gridCol w:w="1734"/>
            </w:tblGrid>
            <w:tr w:rsidR="00A776D9" w:rsidRPr="00A776D9" w14:paraId="776B1EB8" w14:textId="77777777" w:rsidTr="003C75D7">
              <w:trPr>
                <w:cantSplit/>
                <w:tblHeader/>
                <w:jc w:val="center"/>
              </w:trPr>
              <w:tc>
                <w:tcPr>
                  <w:tcW w:w="4413" w:type="dxa"/>
                  <w:shd w:val="clear" w:color="auto" w:fill="FFFFFF" w:themeFill="background1"/>
                </w:tcPr>
                <w:p w14:paraId="206AA017" w14:textId="77777777" w:rsidR="00F64219" w:rsidRPr="00A776D9" w:rsidRDefault="00F64219" w:rsidP="00367593">
                  <w:pPr>
                    <w:keepNext/>
                    <w:keepLines/>
                    <w:widowControl/>
                    <w:jc w:val="center"/>
                    <w:rPr>
                      <w:rFonts w:ascii="Tahoma" w:hAnsi="Tahoma" w:cs="Tahoma"/>
                      <w:b/>
                    </w:rPr>
                  </w:pPr>
                  <w:r w:rsidRPr="00A776D9">
                    <w:rPr>
                      <w:rFonts w:ascii="Tahoma" w:hAnsi="Tahoma" w:cs="Tahoma"/>
                      <w:b/>
                    </w:rPr>
                    <w:t>Наименование</w:t>
                  </w:r>
                </w:p>
              </w:tc>
              <w:tc>
                <w:tcPr>
                  <w:tcW w:w="1559" w:type="dxa"/>
                  <w:shd w:val="clear" w:color="auto" w:fill="FFFFFF" w:themeFill="background1"/>
                </w:tcPr>
                <w:p w14:paraId="358C54D1" w14:textId="77777777" w:rsidR="00F64219" w:rsidRPr="00A776D9" w:rsidRDefault="00F64219" w:rsidP="00367593">
                  <w:pPr>
                    <w:keepNext/>
                    <w:keepLines/>
                    <w:widowControl/>
                    <w:jc w:val="center"/>
                    <w:rPr>
                      <w:rFonts w:ascii="Tahoma" w:hAnsi="Tahoma" w:cs="Tahoma"/>
                      <w:b/>
                    </w:rPr>
                  </w:pPr>
                  <w:r w:rsidRPr="00A776D9">
                    <w:rPr>
                      <w:rFonts w:ascii="Tahoma" w:hAnsi="Tahoma" w:cs="Tahoma"/>
                      <w:b/>
                    </w:rPr>
                    <w:t>Устойчивое</w:t>
                  </w:r>
                </w:p>
                <w:p w14:paraId="639EB42F" w14:textId="77777777" w:rsidR="00F64219" w:rsidRPr="00A776D9" w:rsidRDefault="00F64219" w:rsidP="00367593">
                  <w:pPr>
                    <w:keepNext/>
                    <w:keepLines/>
                    <w:widowControl/>
                    <w:jc w:val="center"/>
                    <w:rPr>
                      <w:rFonts w:ascii="Tahoma" w:hAnsi="Tahoma" w:cs="Tahoma"/>
                      <w:b/>
                    </w:rPr>
                  </w:pPr>
                  <w:r w:rsidRPr="00A776D9">
                    <w:rPr>
                      <w:rFonts w:ascii="Tahoma" w:hAnsi="Tahoma" w:cs="Tahoma"/>
                      <w:b/>
                    </w:rPr>
                    <w:t>финансовое</w:t>
                  </w:r>
                </w:p>
                <w:p w14:paraId="5A735C3E" w14:textId="77777777" w:rsidR="00F64219" w:rsidRPr="00A776D9" w:rsidRDefault="00F64219" w:rsidP="00367593">
                  <w:pPr>
                    <w:keepNext/>
                    <w:keepLines/>
                    <w:widowControl/>
                    <w:jc w:val="center"/>
                    <w:rPr>
                      <w:rFonts w:ascii="Tahoma" w:hAnsi="Tahoma" w:cs="Tahoma"/>
                      <w:b/>
                    </w:rPr>
                  </w:pPr>
                  <w:r w:rsidRPr="00A776D9">
                    <w:rPr>
                      <w:rFonts w:ascii="Tahoma" w:hAnsi="Tahoma" w:cs="Tahoma"/>
                      <w:b/>
                    </w:rPr>
                    <w:t>состояние</w:t>
                  </w:r>
                </w:p>
              </w:tc>
              <w:tc>
                <w:tcPr>
                  <w:tcW w:w="1560" w:type="dxa"/>
                  <w:shd w:val="clear" w:color="auto" w:fill="FFFFFF" w:themeFill="background1"/>
                </w:tcPr>
                <w:p w14:paraId="16A6A951" w14:textId="77777777" w:rsidR="00F64219" w:rsidRPr="00A776D9" w:rsidRDefault="00F64219" w:rsidP="00367593">
                  <w:pPr>
                    <w:keepNext/>
                    <w:keepLines/>
                    <w:widowControl/>
                    <w:jc w:val="center"/>
                    <w:rPr>
                      <w:rFonts w:ascii="Tahoma" w:hAnsi="Tahoma" w:cs="Tahoma"/>
                      <w:b/>
                    </w:rPr>
                  </w:pPr>
                  <w:r w:rsidRPr="00A776D9">
                    <w:rPr>
                      <w:rFonts w:ascii="Tahoma" w:hAnsi="Tahoma" w:cs="Tahoma"/>
                      <w:b/>
                    </w:rPr>
                    <w:t>Достаточно</w:t>
                  </w:r>
                </w:p>
                <w:p w14:paraId="12BA4665" w14:textId="77777777" w:rsidR="00F64219" w:rsidRPr="00A776D9" w:rsidRDefault="00F64219" w:rsidP="00367593">
                  <w:pPr>
                    <w:keepNext/>
                    <w:keepLines/>
                    <w:widowControl/>
                    <w:jc w:val="center"/>
                    <w:rPr>
                      <w:rFonts w:ascii="Tahoma" w:hAnsi="Tahoma" w:cs="Tahoma"/>
                      <w:b/>
                    </w:rPr>
                  </w:pPr>
                  <w:r w:rsidRPr="00A776D9">
                    <w:rPr>
                      <w:rFonts w:ascii="Tahoma" w:hAnsi="Tahoma" w:cs="Tahoma"/>
                      <w:b/>
                    </w:rPr>
                    <w:t>устойчивое</w:t>
                  </w:r>
                </w:p>
                <w:p w14:paraId="0F2B4C7D" w14:textId="77777777" w:rsidR="00F64219" w:rsidRPr="00A776D9" w:rsidRDefault="00F64219" w:rsidP="00367593">
                  <w:pPr>
                    <w:keepNext/>
                    <w:keepLines/>
                    <w:widowControl/>
                    <w:jc w:val="center"/>
                    <w:rPr>
                      <w:rFonts w:ascii="Tahoma" w:hAnsi="Tahoma" w:cs="Tahoma"/>
                      <w:b/>
                    </w:rPr>
                  </w:pPr>
                  <w:r w:rsidRPr="00A776D9">
                    <w:rPr>
                      <w:rFonts w:ascii="Tahoma" w:hAnsi="Tahoma" w:cs="Tahoma"/>
                      <w:b/>
                    </w:rPr>
                    <w:t>финансовое</w:t>
                  </w:r>
                </w:p>
                <w:p w14:paraId="0B2208F1" w14:textId="77777777" w:rsidR="00F64219" w:rsidRPr="00A776D9" w:rsidRDefault="00F64219" w:rsidP="00367593">
                  <w:pPr>
                    <w:keepNext/>
                    <w:keepLines/>
                    <w:widowControl/>
                    <w:jc w:val="center"/>
                    <w:rPr>
                      <w:rFonts w:ascii="Tahoma" w:hAnsi="Tahoma" w:cs="Tahoma"/>
                      <w:b/>
                    </w:rPr>
                  </w:pPr>
                  <w:r w:rsidRPr="00A776D9">
                    <w:rPr>
                      <w:rFonts w:ascii="Tahoma" w:hAnsi="Tahoma" w:cs="Tahoma"/>
                      <w:b/>
                    </w:rPr>
                    <w:t>состояние</w:t>
                  </w:r>
                </w:p>
              </w:tc>
              <w:tc>
                <w:tcPr>
                  <w:tcW w:w="1701" w:type="dxa"/>
                  <w:shd w:val="clear" w:color="auto" w:fill="FFFFFF" w:themeFill="background1"/>
                </w:tcPr>
                <w:p w14:paraId="33BDBB80" w14:textId="77777777" w:rsidR="00F64219" w:rsidRPr="00A776D9" w:rsidRDefault="00F64219" w:rsidP="00367593">
                  <w:pPr>
                    <w:keepNext/>
                    <w:keepLines/>
                    <w:widowControl/>
                    <w:jc w:val="center"/>
                    <w:rPr>
                      <w:rFonts w:ascii="Tahoma" w:hAnsi="Tahoma" w:cs="Tahoma"/>
                      <w:b/>
                    </w:rPr>
                  </w:pPr>
                  <w:r w:rsidRPr="00A776D9">
                    <w:rPr>
                      <w:rFonts w:ascii="Tahoma" w:hAnsi="Tahoma" w:cs="Tahoma"/>
                      <w:b/>
                    </w:rPr>
                    <w:t>Неустойчивое</w:t>
                  </w:r>
                </w:p>
                <w:p w14:paraId="10CEEEF3" w14:textId="77777777" w:rsidR="00F64219" w:rsidRPr="00A776D9" w:rsidRDefault="00F64219" w:rsidP="00367593">
                  <w:pPr>
                    <w:keepNext/>
                    <w:keepLines/>
                    <w:widowControl/>
                    <w:jc w:val="center"/>
                    <w:rPr>
                      <w:rFonts w:ascii="Tahoma" w:hAnsi="Tahoma" w:cs="Tahoma"/>
                      <w:b/>
                    </w:rPr>
                  </w:pPr>
                  <w:r w:rsidRPr="00A776D9">
                    <w:rPr>
                      <w:rFonts w:ascii="Tahoma" w:hAnsi="Tahoma" w:cs="Tahoma"/>
                      <w:b/>
                    </w:rPr>
                    <w:t>финансовое</w:t>
                  </w:r>
                </w:p>
                <w:p w14:paraId="6DB1A4C2" w14:textId="77777777" w:rsidR="00F64219" w:rsidRPr="00A776D9" w:rsidRDefault="00F64219" w:rsidP="00367593">
                  <w:pPr>
                    <w:keepNext/>
                    <w:keepLines/>
                    <w:widowControl/>
                    <w:jc w:val="center"/>
                    <w:rPr>
                      <w:rFonts w:ascii="Tahoma" w:hAnsi="Tahoma" w:cs="Tahoma"/>
                      <w:b/>
                    </w:rPr>
                  </w:pPr>
                  <w:r w:rsidRPr="00A776D9">
                    <w:rPr>
                      <w:rFonts w:ascii="Tahoma" w:hAnsi="Tahoma" w:cs="Tahoma"/>
                      <w:b/>
                    </w:rPr>
                    <w:t>состояние</w:t>
                  </w:r>
                </w:p>
              </w:tc>
              <w:tc>
                <w:tcPr>
                  <w:tcW w:w="1734" w:type="dxa"/>
                  <w:shd w:val="clear" w:color="auto" w:fill="FFFFFF" w:themeFill="background1"/>
                </w:tcPr>
                <w:p w14:paraId="530AA76D" w14:textId="77777777" w:rsidR="00F64219" w:rsidRPr="00A776D9" w:rsidRDefault="00F64219" w:rsidP="00367593">
                  <w:pPr>
                    <w:keepNext/>
                    <w:keepLines/>
                    <w:widowControl/>
                    <w:jc w:val="center"/>
                    <w:rPr>
                      <w:rFonts w:ascii="Tahoma" w:hAnsi="Tahoma" w:cs="Tahoma"/>
                      <w:b/>
                    </w:rPr>
                  </w:pPr>
                  <w:r w:rsidRPr="00A776D9">
                    <w:rPr>
                      <w:rFonts w:ascii="Tahoma" w:hAnsi="Tahoma" w:cs="Tahoma"/>
                      <w:b/>
                    </w:rPr>
                    <w:t>Крайне</w:t>
                  </w:r>
                </w:p>
                <w:p w14:paraId="5AC5F1AA" w14:textId="77777777" w:rsidR="00F64219" w:rsidRPr="00A776D9" w:rsidRDefault="00F64219" w:rsidP="00367593">
                  <w:pPr>
                    <w:keepNext/>
                    <w:keepLines/>
                    <w:widowControl/>
                    <w:jc w:val="center"/>
                    <w:rPr>
                      <w:rFonts w:ascii="Tahoma" w:hAnsi="Tahoma" w:cs="Tahoma"/>
                      <w:b/>
                    </w:rPr>
                  </w:pPr>
                  <w:r w:rsidRPr="00A776D9">
                    <w:rPr>
                      <w:rFonts w:ascii="Tahoma" w:hAnsi="Tahoma" w:cs="Tahoma"/>
                      <w:b/>
                    </w:rPr>
                    <w:t>неустойчивое</w:t>
                  </w:r>
                </w:p>
                <w:p w14:paraId="76D4E444" w14:textId="77777777" w:rsidR="00F64219" w:rsidRPr="00A776D9" w:rsidRDefault="00F64219" w:rsidP="00367593">
                  <w:pPr>
                    <w:keepNext/>
                    <w:keepLines/>
                    <w:widowControl/>
                    <w:jc w:val="center"/>
                    <w:rPr>
                      <w:rFonts w:ascii="Tahoma" w:hAnsi="Tahoma" w:cs="Tahoma"/>
                      <w:b/>
                    </w:rPr>
                  </w:pPr>
                  <w:r w:rsidRPr="00A776D9">
                    <w:rPr>
                      <w:rFonts w:ascii="Tahoma" w:hAnsi="Tahoma" w:cs="Tahoma"/>
                      <w:b/>
                    </w:rPr>
                    <w:t>финансовое</w:t>
                  </w:r>
                </w:p>
                <w:p w14:paraId="6045F8EA" w14:textId="77777777" w:rsidR="00F64219" w:rsidRPr="00A776D9" w:rsidRDefault="00F64219" w:rsidP="00367593">
                  <w:pPr>
                    <w:keepNext/>
                    <w:keepLines/>
                    <w:widowControl/>
                    <w:jc w:val="center"/>
                    <w:rPr>
                      <w:rFonts w:ascii="Tahoma" w:hAnsi="Tahoma" w:cs="Tahoma"/>
                      <w:b/>
                    </w:rPr>
                  </w:pPr>
                  <w:r w:rsidRPr="00A776D9">
                    <w:rPr>
                      <w:rFonts w:ascii="Tahoma" w:hAnsi="Tahoma" w:cs="Tahoma"/>
                      <w:b/>
                    </w:rPr>
                    <w:t>состояние</w:t>
                  </w:r>
                </w:p>
              </w:tc>
            </w:tr>
            <w:tr w:rsidR="00A776D9" w:rsidRPr="00A776D9" w14:paraId="4BA70B68" w14:textId="77777777" w:rsidTr="004D0779">
              <w:trPr>
                <w:jc w:val="center"/>
              </w:trPr>
              <w:tc>
                <w:tcPr>
                  <w:tcW w:w="4413" w:type="dxa"/>
                </w:tcPr>
                <w:p w14:paraId="63866065" w14:textId="77777777" w:rsidR="00A656B6" w:rsidRPr="00A776D9" w:rsidRDefault="00A656B6" w:rsidP="00A656B6">
                  <w:pPr>
                    <w:keepNext/>
                    <w:widowControl/>
                    <w:rPr>
                      <w:rFonts w:ascii="Tahoma" w:hAnsi="Tahoma" w:cs="Tahoma"/>
                    </w:rPr>
                  </w:pPr>
                  <w:r w:rsidRPr="00A776D9">
                    <w:rPr>
                      <w:rFonts w:ascii="Tahoma" w:hAnsi="Tahoma" w:cs="Tahoma"/>
                    </w:rPr>
                    <w:t>Коэффициент финансовой</w:t>
                  </w:r>
                </w:p>
                <w:p w14:paraId="352CDDBB" w14:textId="77777777" w:rsidR="00A656B6" w:rsidRPr="00A776D9" w:rsidRDefault="00A656B6" w:rsidP="00A656B6">
                  <w:pPr>
                    <w:keepNext/>
                    <w:widowControl/>
                    <w:rPr>
                      <w:rFonts w:ascii="Tahoma" w:hAnsi="Tahoma" w:cs="Tahoma"/>
                    </w:rPr>
                  </w:pPr>
                  <w:r w:rsidRPr="00A776D9">
                    <w:rPr>
                      <w:rFonts w:ascii="Tahoma" w:hAnsi="Tahoma" w:cs="Tahoma"/>
                    </w:rPr>
                    <w:t>Устойчивости =</w:t>
                  </w:r>
                </w:p>
                <w:p w14:paraId="15431D03" w14:textId="77777777" w:rsidR="00A656B6" w:rsidRPr="00A776D9" w:rsidRDefault="00A656B6" w:rsidP="00A656B6">
                  <w:pPr>
                    <w:keepNext/>
                    <w:widowControl/>
                    <w:rPr>
                      <w:rFonts w:ascii="Tahoma" w:hAnsi="Tahoma" w:cs="Tahoma"/>
                    </w:rPr>
                  </w:pPr>
                  <w:r w:rsidRPr="00A776D9">
                    <w:rPr>
                      <w:rFonts w:ascii="Tahoma" w:hAnsi="Tahoma" w:cs="Tahoma"/>
                    </w:rPr>
                    <w:t>(Капитал + Долгосрочные</w:t>
                  </w:r>
                </w:p>
                <w:p w14:paraId="4ABCB9E8" w14:textId="77777777" w:rsidR="00A656B6" w:rsidRPr="00A776D9" w:rsidRDefault="00A656B6" w:rsidP="00A656B6">
                  <w:pPr>
                    <w:keepNext/>
                    <w:widowControl/>
                    <w:rPr>
                      <w:rFonts w:ascii="Tahoma" w:hAnsi="Tahoma" w:cs="Tahoma"/>
                    </w:rPr>
                  </w:pPr>
                  <w:r w:rsidRPr="00A776D9">
                    <w:rPr>
                      <w:rFonts w:ascii="Tahoma" w:hAnsi="Tahoma" w:cs="Tahoma"/>
                    </w:rPr>
                    <w:t>обязательства)/Пассивы)</w:t>
                  </w:r>
                </w:p>
              </w:tc>
              <w:tc>
                <w:tcPr>
                  <w:tcW w:w="1559" w:type="dxa"/>
                </w:tcPr>
                <w:p w14:paraId="4534CD80" w14:textId="77777777" w:rsidR="00A656B6" w:rsidRPr="00A776D9" w:rsidRDefault="00A656B6" w:rsidP="00A656B6">
                  <w:pPr>
                    <w:keepNext/>
                    <w:widowControl/>
                    <w:jc w:val="center"/>
                    <w:rPr>
                      <w:rFonts w:ascii="Tahoma" w:hAnsi="Tahoma" w:cs="Tahoma"/>
                    </w:rPr>
                  </w:pPr>
                  <w:r w:rsidRPr="00A776D9">
                    <w:rPr>
                      <w:rFonts w:ascii="Cambria Math" w:eastAsia="Arial Unicode MS" w:hAnsi="Cambria Math" w:cs="Cambria Math"/>
                    </w:rPr>
                    <w:t>⩾</w:t>
                  </w:r>
                  <w:r w:rsidRPr="00A776D9">
                    <w:rPr>
                      <w:rFonts w:ascii="Tahoma" w:eastAsia="Arial Unicode MS" w:hAnsi="Tahoma" w:cs="Tahoma"/>
                      <w:lang w:val="en-US"/>
                    </w:rPr>
                    <w:t xml:space="preserve"> </w:t>
                  </w:r>
                  <w:r w:rsidRPr="00A776D9">
                    <w:rPr>
                      <w:rFonts w:ascii="Tahoma" w:eastAsia="Arial Unicode MS" w:hAnsi="Tahoma" w:cs="Tahoma"/>
                    </w:rPr>
                    <w:t>0,80</w:t>
                  </w:r>
                </w:p>
              </w:tc>
              <w:tc>
                <w:tcPr>
                  <w:tcW w:w="1560" w:type="dxa"/>
                </w:tcPr>
                <w:p w14:paraId="15BC87A3" w14:textId="77777777" w:rsidR="00A656B6" w:rsidRPr="00A776D9" w:rsidRDefault="00A656B6" w:rsidP="00A656B6">
                  <w:pPr>
                    <w:keepNext/>
                    <w:widowControl/>
                    <w:jc w:val="center"/>
                    <w:rPr>
                      <w:rFonts w:ascii="Tahoma" w:hAnsi="Tahoma" w:cs="Tahoma"/>
                    </w:rPr>
                  </w:pPr>
                  <w:r w:rsidRPr="00A776D9">
                    <w:rPr>
                      <w:rFonts w:ascii="Cambria Math" w:eastAsia="Arial Unicode MS" w:hAnsi="Cambria Math" w:cs="Cambria Math"/>
                    </w:rPr>
                    <w:t>⩾</w:t>
                  </w:r>
                  <w:r w:rsidRPr="00A776D9">
                    <w:rPr>
                      <w:rFonts w:ascii="Tahoma" w:eastAsia="Arial Unicode MS" w:hAnsi="Tahoma" w:cs="Tahoma"/>
                      <w:lang w:val="en-US"/>
                    </w:rPr>
                    <w:t xml:space="preserve"> </w:t>
                  </w:r>
                  <w:r w:rsidRPr="00A776D9">
                    <w:rPr>
                      <w:rFonts w:ascii="Tahoma" w:eastAsia="Arial Unicode MS" w:hAnsi="Tahoma" w:cs="Tahoma"/>
                    </w:rPr>
                    <w:t>0,40</w:t>
                  </w:r>
                  <w:r w:rsidRPr="00A776D9">
                    <w:rPr>
                      <w:rFonts w:ascii="Tahoma" w:eastAsia="Arial Unicode MS" w:hAnsi="Tahoma" w:cs="Tahoma"/>
                      <w:lang w:val="en-US"/>
                    </w:rPr>
                    <w:t xml:space="preserve"> </w:t>
                  </w:r>
                  <w:r w:rsidRPr="00A776D9">
                    <w:rPr>
                      <w:rFonts w:ascii="Tahoma" w:eastAsia="Arial Unicode MS" w:hAnsi="Tahoma" w:cs="Tahoma"/>
                    </w:rPr>
                    <w:t>–</w:t>
                  </w:r>
                  <w:r w:rsidRPr="00A776D9">
                    <w:rPr>
                      <w:rFonts w:ascii="Tahoma" w:eastAsia="Arial Unicode MS" w:hAnsi="Tahoma" w:cs="Tahoma"/>
                      <w:lang w:val="en-US"/>
                    </w:rPr>
                    <w:t xml:space="preserve"> &lt; </w:t>
                  </w:r>
                  <w:r w:rsidRPr="00A776D9">
                    <w:rPr>
                      <w:rFonts w:ascii="Tahoma" w:eastAsia="Arial Unicode MS" w:hAnsi="Tahoma" w:cs="Tahoma"/>
                    </w:rPr>
                    <w:t>0,8</w:t>
                  </w:r>
                </w:p>
              </w:tc>
              <w:tc>
                <w:tcPr>
                  <w:tcW w:w="1701" w:type="dxa"/>
                </w:tcPr>
                <w:p w14:paraId="7CAC2D69" w14:textId="77777777" w:rsidR="00A656B6" w:rsidRPr="00A776D9" w:rsidRDefault="00A656B6" w:rsidP="00A656B6">
                  <w:pPr>
                    <w:keepNext/>
                    <w:widowControl/>
                    <w:jc w:val="center"/>
                    <w:rPr>
                      <w:rFonts w:ascii="Tahoma" w:hAnsi="Tahoma" w:cs="Tahoma"/>
                    </w:rPr>
                  </w:pPr>
                  <w:r w:rsidRPr="00A776D9">
                    <w:rPr>
                      <w:rFonts w:ascii="Tahoma" w:eastAsia="Arial Unicode MS" w:hAnsi="Tahoma" w:cs="Tahoma"/>
                      <w:lang w:val="en-US"/>
                    </w:rPr>
                    <w:t xml:space="preserve">&gt; </w:t>
                  </w:r>
                  <w:r w:rsidRPr="00A776D9">
                    <w:rPr>
                      <w:rFonts w:ascii="Tahoma" w:eastAsia="Arial Unicode MS" w:hAnsi="Tahoma" w:cs="Tahoma"/>
                    </w:rPr>
                    <w:t>0</w:t>
                  </w:r>
                  <w:r w:rsidRPr="00A776D9">
                    <w:rPr>
                      <w:rFonts w:ascii="Tahoma" w:eastAsia="Arial Unicode MS" w:hAnsi="Tahoma" w:cs="Tahoma"/>
                      <w:lang w:val="en-US"/>
                    </w:rPr>
                    <w:t xml:space="preserve"> </w:t>
                  </w:r>
                  <w:r w:rsidRPr="00A776D9">
                    <w:rPr>
                      <w:rFonts w:ascii="Tahoma" w:eastAsia="Arial Unicode MS" w:hAnsi="Tahoma" w:cs="Tahoma"/>
                    </w:rPr>
                    <w:t>–</w:t>
                  </w:r>
                  <w:r w:rsidRPr="00A776D9">
                    <w:rPr>
                      <w:rFonts w:ascii="Tahoma" w:eastAsia="Arial Unicode MS" w:hAnsi="Tahoma" w:cs="Tahoma"/>
                      <w:lang w:val="en-US"/>
                    </w:rPr>
                    <w:t xml:space="preserve"> &lt;</w:t>
                  </w:r>
                  <w:r w:rsidRPr="00A776D9">
                    <w:rPr>
                      <w:rFonts w:ascii="Tahoma" w:eastAsia="Arial Unicode MS" w:hAnsi="Tahoma" w:cs="Tahoma"/>
                    </w:rPr>
                    <w:t>0,</w:t>
                  </w:r>
                  <w:r w:rsidRPr="00A776D9">
                    <w:rPr>
                      <w:rFonts w:ascii="Tahoma" w:eastAsia="Arial Unicode MS" w:hAnsi="Tahoma" w:cs="Tahoma"/>
                      <w:lang w:val="en-US"/>
                    </w:rPr>
                    <w:t>4</w:t>
                  </w:r>
                </w:p>
              </w:tc>
              <w:tc>
                <w:tcPr>
                  <w:tcW w:w="1734" w:type="dxa"/>
                </w:tcPr>
                <w:p w14:paraId="745713FF" w14:textId="77777777" w:rsidR="00A656B6" w:rsidRPr="00A776D9" w:rsidRDefault="00A656B6" w:rsidP="00A656B6">
                  <w:pPr>
                    <w:keepNext/>
                    <w:widowControl/>
                    <w:jc w:val="center"/>
                    <w:rPr>
                      <w:rFonts w:ascii="Tahoma" w:hAnsi="Tahoma" w:cs="Tahoma"/>
                    </w:rPr>
                  </w:pPr>
                  <w:r w:rsidRPr="00A776D9">
                    <w:rPr>
                      <w:rFonts w:ascii="Tahoma" w:eastAsia="Arial Unicode MS" w:hAnsi="Tahoma" w:cs="Tahoma"/>
                    </w:rPr>
                    <w:t>≤0</w:t>
                  </w:r>
                </w:p>
              </w:tc>
            </w:tr>
            <w:tr w:rsidR="00A776D9" w:rsidRPr="00A776D9" w14:paraId="555F8E1D" w14:textId="77777777" w:rsidTr="003C75D7">
              <w:trPr>
                <w:cantSplit/>
                <w:jc w:val="center"/>
              </w:trPr>
              <w:tc>
                <w:tcPr>
                  <w:tcW w:w="4413" w:type="dxa"/>
                </w:tcPr>
                <w:p w14:paraId="626D72AA" w14:textId="77777777" w:rsidR="00A656B6" w:rsidRPr="00A776D9" w:rsidRDefault="00A656B6" w:rsidP="00A656B6">
                  <w:pPr>
                    <w:widowControl/>
                    <w:rPr>
                      <w:rFonts w:ascii="Tahoma" w:hAnsi="Tahoma" w:cs="Tahoma"/>
                    </w:rPr>
                  </w:pPr>
                  <w:r w:rsidRPr="00A776D9">
                    <w:rPr>
                      <w:rFonts w:ascii="Tahoma" w:hAnsi="Tahoma" w:cs="Tahoma"/>
                    </w:rPr>
                    <w:t>Коэффициент финансирования =</w:t>
                  </w:r>
                </w:p>
                <w:p w14:paraId="1BD4D474" w14:textId="77777777" w:rsidR="00A656B6" w:rsidRPr="00A776D9" w:rsidRDefault="00A656B6" w:rsidP="00A656B6">
                  <w:pPr>
                    <w:widowControl/>
                    <w:tabs>
                      <w:tab w:val="center" w:pos="1584"/>
                    </w:tabs>
                    <w:rPr>
                      <w:rFonts w:ascii="Tahoma" w:hAnsi="Tahoma" w:cs="Tahoma"/>
                    </w:rPr>
                  </w:pPr>
                  <w:r w:rsidRPr="00A776D9">
                    <w:rPr>
                      <w:rFonts w:ascii="Tahoma" w:hAnsi="Tahoma" w:cs="Tahoma"/>
                    </w:rPr>
                    <w:t>(Капитал/Обязательства)</w:t>
                  </w:r>
                </w:p>
              </w:tc>
              <w:tc>
                <w:tcPr>
                  <w:tcW w:w="1559" w:type="dxa"/>
                </w:tcPr>
                <w:p w14:paraId="4EE720CF" w14:textId="77777777" w:rsidR="00A656B6" w:rsidRPr="00A776D9" w:rsidRDefault="00A656B6" w:rsidP="00A656B6">
                  <w:pPr>
                    <w:widowControl/>
                    <w:jc w:val="center"/>
                    <w:rPr>
                      <w:rFonts w:ascii="Tahoma" w:hAnsi="Tahoma" w:cs="Tahoma"/>
                    </w:rPr>
                  </w:pPr>
                  <w:r w:rsidRPr="00A776D9">
                    <w:rPr>
                      <w:rFonts w:ascii="Cambria Math" w:eastAsia="Arial Unicode MS" w:hAnsi="Cambria Math" w:cs="Cambria Math"/>
                    </w:rPr>
                    <w:t>⩾</w:t>
                  </w:r>
                  <w:r w:rsidRPr="00A776D9">
                    <w:rPr>
                      <w:rFonts w:ascii="Tahoma" w:eastAsia="Arial Unicode MS" w:hAnsi="Tahoma" w:cs="Tahoma"/>
                      <w:lang w:val="en-US"/>
                    </w:rPr>
                    <w:t xml:space="preserve"> </w:t>
                  </w:r>
                  <w:r w:rsidRPr="00A776D9">
                    <w:rPr>
                      <w:rFonts w:ascii="Tahoma" w:eastAsia="Arial Unicode MS" w:hAnsi="Tahoma" w:cs="Tahoma"/>
                    </w:rPr>
                    <w:t>2,00</w:t>
                  </w:r>
                </w:p>
              </w:tc>
              <w:tc>
                <w:tcPr>
                  <w:tcW w:w="1560" w:type="dxa"/>
                </w:tcPr>
                <w:p w14:paraId="13E287A8" w14:textId="77777777" w:rsidR="00A656B6" w:rsidRPr="00A776D9" w:rsidRDefault="00A656B6" w:rsidP="00A656B6">
                  <w:pPr>
                    <w:widowControl/>
                    <w:jc w:val="center"/>
                    <w:rPr>
                      <w:rFonts w:ascii="Tahoma" w:hAnsi="Tahoma" w:cs="Tahoma"/>
                    </w:rPr>
                  </w:pPr>
                  <w:r w:rsidRPr="00A776D9">
                    <w:rPr>
                      <w:rFonts w:ascii="Cambria Math" w:eastAsia="Arial Unicode MS" w:hAnsi="Cambria Math" w:cs="Cambria Math"/>
                    </w:rPr>
                    <w:t>⩾</w:t>
                  </w:r>
                  <w:r w:rsidRPr="00A776D9">
                    <w:rPr>
                      <w:rFonts w:ascii="Tahoma" w:eastAsia="Arial Unicode MS" w:hAnsi="Tahoma" w:cs="Tahoma"/>
                      <w:lang w:val="en-US"/>
                    </w:rPr>
                    <w:t xml:space="preserve"> </w:t>
                  </w:r>
                  <w:r w:rsidRPr="00A776D9">
                    <w:rPr>
                      <w:rFonts w:ascii="Tahoma" w:eastAsia="Arial Unicode MS" w:hAnsi="Tahoma" w:cs="Tahoma"/>
                    </w:rPr>
                    <w:t>0,60</w:t>
                  </w:r>
                  <w:r w:rsidRPr="00A776D9">
                    <w:rPr>
                      <w:rFonts w:ascii="Tahoma" w:eastAsia="Arial Unicode MS" w:hAnsi="Tahoma" w:cs="Tahoma"/>
                      <w:lang w:val="en-US"/>
                    </w:rPr>
                    <w:t xml:space="preserve"> </w:t>
                  </w:r>
                  <w:r w:rsidRPr="00A776D9">
                    <w:rPr>
                      <w:rFonts w:ascii="Tahoma" w:eastAsia="Arial Unicode MS" w:hAnsi="Tahoma" w:cs="Tahoma"/>
                    </w:rPr>
                    <w:t>–</w:t>
                  </w:r>
                  <w:r w:rsidRPr="00A776D9">
                    <w:rPr>
                      <w:rFonts w:ascii="Tahoma" w:eastAsia="Arial Unicode MS" w:hAnsi="Tahoma" w:cs="Tahoma"/>
                      <w:lang w:val="en-US"/>
                    </w:rPr>
                    <w:t xml:space="preserve"> &lt; 2</w:t>
                  </w:r>
                </w:p>
              </w:tc>
              <w:tc>
                <w:tcPr>
                  <w:tcW w:w="1701" w:type="dxa"/>
                </w:tcPr>
                <w:p w14:paraId="747B056E" w14:textId="77777777" w:rsidR="00A656B6" w:rsidRPr="00A776D9" w:rsidRDefault="00A656B6" w:rsidP="00A656B6">
                  <w:pPr>
                    <w:widowControl/>
                    <w:jc w:val="center"/>
                    <w:rPr>
                      <w:rFonts w:ascii="Tahoma" w:hAnsi="Tahoma" w:cs="Tahoma"/>
                    </w:rPr>
                  </w:pPr>
                  <w:r w:rsidRPr="00A776D9">
                    <w:rPr>
                      <w:rFonts w:ascii="Tahoma" w:eastAsia="Arial Unicode MS" w:hAnsi="Tahoma" w:cs="Tahoma"/>
                      <w:lang w:val="en-US"/>
                    </w:rPr>
                    <w:t xml:space="preserve">&gt; </w:t>
                  </w:r>
                  <w:r w:rsidRPr="00A776D9">
                    <w:rPr>
                      <w:rFonts w:ascii="Tahoma" w:eastAsia="Arial Unicode MS" w:hAnsi="Tahoma" w:cs="Tahoma"/>
                    </w:rPr>
                    <w:t>0</w:t>
                  </w:r>
                  <w:r w:rsidRPr="00A776D9">
                    <w:rPr>
                      <w:rFonts w:ascii="Tahoma" w:eastAsia="Arial Unicode MS" w:hAnsi="Tahoma" w:cs="Tahoma"/>
                      <w:lang w:val="en-US"/>
                    </w:rPr>
                    <w:t xml:space="preserve"> </w:t>
                  </w:r>
                  <w:r w:rsidRPr="00A776D9">
                    <w:rPr>
                      <w:rFonts w:ascii="Tahoma" w:eastAsia="Arial Unicode MS" w:hAnsi="Tahoma" w:cs="Tahoma"/>
                    </w:rPr>
                    <w:t>–</w:t>
                  </w:r>
                  <w:r w:rsidRPr="00A776D9">
                    <w:rPr>
                      <w:rFonts w:ascii="Tahoma" w:eastAsia="Arial Unicode MS" w:hAnsi="Tahoma" w:cs="Tahoma"/>
                      <w:lang w:val="en-US"/>
                    </w:rPr>
                    <w:t xml:space="preserve"> &lt;</w:t>
                  </w:r>
                  <w:r w:rsidRPr="00A776D9">
                    <w:rPr>
                      <w:rFonts w:ascii="Tahoma" w:eastAsia="Arial Unicode MS" w:hAnsi="Tahoma" w:cs="Tahoma"/>
                    </w:rPr>
                    <w:t>0,</w:t>
                  </w:r>
                  <w:r w:rsidRPr="00A776D9">
                    <w:rPr>
                      <w:rFonts w:ascii="Tahoma" w:eastAsia="Arial Unicode MS" w:hAnsi="Tahoma" w:cs="Tahoma"/>
                      <w:lang w:val="en-US"/>
                    </w:rPr>
                    <w:t>6</w:t>
                  </w:r>
                </w:p>
              </w:tc>
              <w:tc>
                <w:tcPr>
                  <w:tcW w:w="1734" w:type="dxa"/>
                </w:tcPr>
                <w:p w14:paraId="2E8C3F27" w14:textId="77777777" w:rsidR="00A656B6" w:rsidRPr="00A776D9" w:rsidRDefault="00A656B6" w:rsidP="00A656B6">
                  <w:pPr>
                    <w:widowControl/>
                    <w:jc w:val="center"/>
                    <w:rPr>
                      <w:rFonts w:ascii="Tahoma" w:hAnsi="Tahoma" w:cs="Tahoma"/>
                    </w:rPr>
                  </w:pPr>
                  <w:r w:rsidRPr="00A776D9">
                    <w:rPr>
                      <w:rFonts w:ascii="Tahoma" w:eastAsia="Arial Unicode MS" w:hAnsi="Tahoma" w:cs="Tahoma"/>
                    </w:rPr>
                    <w:t>≤0</w:t>
                  </w:r>
                </w:p>
              </w:tc>
            </w:tr>
            <w:tr w:rsidR="00A776D9" w:rsidRPr="00A776D9" w14:paraId="0F309549" w14:textId="77777777" w:rsidTr="003C75D7">
              <w:trPr>
                <w:cantSplit/>
                <w:jc w:val="center"/>
              </w:trPr>
              <w:tc>
                <w:tcPr>
                  <w:tcW w:w="4413" w:type="dxa"/>
                </w:tcPr>
                <w:p w14:paraId="4DDBCB4C" w14:textId="77777777" w:rsidR="00A656B6" w:rsidRPr="00A776D9" w:rsidRDefault="00A656B6" w:rsidP="00A656B6">
                  <w:pPr>
                    <w:widowControl/>
                    <w:rPr>
                      <w:rFonts w:ascii="Tahoma" w:hAnsi="Tahoma" w:cs="Tahoma"/>
                    </w:rPr>
                  </w:pPr>
                  <w:r w:rsidRPr="00A776D9">
                    <w:rPr>
                      <w:rFonts w:ascii="Tahoma" w:hAnsi="Tahoma" w:cs="Tahoma"/>
                    </w:rPr>
                    <w:t>Коэффициент текущей</w:t>
                  </w:r>
                </w:p>
                <w:p w14:paraId="0412F782" w14:textId="77777777" w:rsidR="00A656B6" w:rsidRPr="00A776D9" w:rsidRDefault="00A656B6" w:rsidP="00A656B6">
                  <w:pPr>
                    <w:widowControl/>
                    <w:rPr>
                      <w:rFonts w:ascii="Tahoma" w:hAnsi="Tahoma" w:cs="Tahoma"/>
                    </w:rPr>
                  </w:pPr>
                  <w:r w:rsidRPr="00A776D9">
                    <w:rPr>
                      <w:rFonts w:ascii="Tahoma" w:hAnsi="Tahoma" w:cs="Tahoma"/>
                    </w:rPr>
                    <w:t>Ликвидности =</w:t>
                  </w:r>
                </w:p>
                <w:p w14:paraId="66ADE1FC" w14:textId="77777777" w:rsidR="00A656B6" w:rsidRPr="00A776D9" w:rsidRDefault="00A656B6" w:rsidP="00A656B6">
                  <w:pPr>
                    <w:widowControl/>
                    <w:rPr>
                      <w:rFonts w:ascii="Tahoma" w:hAnsi="Tahoma" w:cs="Tahoma"/>
                    </w:rPr>
                  </w:pPr>
                  <w:r w:rsidRPr="00A776D9">
                    <w:rPr>
                      <w:rFonts w:ascii="Tahoma" w:hAnsi="Tahoma" w:cs="Tahoma"/>
                    </w:rPr>
                    <w:t>(Оборотные активы/ Краткосрочные обязательства)</w:t>
                  </w:r>
                </w:p>
              </w:tc>
              <w:tc>
                <w:tcPr>
                  <w:tcW w:w="1559" w:type="dxa"/>
                </w:tcPr>
                <w:p w14:paraId="37C35D62" w14:textId="77777777" w:rsidR="00A656B6" w:rsidRPr="00A776D9" w:rsidRDefault="00A656B6" w:rsidP="00A656B6">
                  <w:pPr>
                    <w:widowControl/>
                    <w:jc w:val="center"/>
                    <w:rPr>
                      <w:rFonts w:ascii="Tahoma" w:hAnsi="Tahoma" w:cs="Tahoma"/>
                    </w:rPr>
                  </w:pPr>
                  <w:r w:rsidRPr="00A776D9">
                    <w:rPr>
                      <w:rFonts w:ascii="Cambria Math" w:eastAsia="Arial Unicode MS" w:hAnsi="Cambria Math" w:cs="Cambria Math"/>
                    </w:rPr>
                    <w:t>⩾</w:t>
                  </w:r>
                  <w:r w:rsidRPr="00A776D9">
                    <w:rPr>
                      <w:rFonts w:ascii="Tahoma" w:eastAsia="Arial Unicode MS" w:hAnsi="Tahoma" w:cs="Tahoma"/>
                    </w:rPr>
                    <w:t xml:space="preserve"> 2,00</w:t>
                  </w:r>
                </w:p>
              </w:tc>
              <w:tc>
                <w:tcPr>
                  <w:tcW w:w="1560" w:type="dxa"/>
                </w:tcPr>
                <w:p w14:paraId="5CE25476" w14:textId="77777777" w:rsidR="00A656B6" w:rsidRPr="00A776D9" w:rsidRDefault="00A656B6" w:rsidP="00A656B6">
                  <w:pPr>
                    <w:widowControl/>
                    <w:jc w:val="center"/>
                    <w:rPr>
                      <w:rFonts w:ascii="Tahoma" w:hAnsi="Tahoma" w:cs="Tahoma"/>
                    </w:rPr>
                  </w:pPr>
                  <w:r w:rsidRPr="00A776D9">
                    <w:rPr>
                      <w:rFonts w:ascii="Cambria Math" w:eastAsia="Arial Unicode MS" w:hAnsi="Cambria Math" w:cs="Cambria Math"/>
                      <w:lang w:val="en-US"/>
                    </w:rPr>
                    <w:t>⩾</w:t>
                  </w:r>
                  <w:r w:rsidRPr="00A776D9">
                    <w:rPr>
                      <w:rFonts w:ascii="Tahoma" w:eastAsia="Arial Unicode MS" w:hAnsi="Tahoma" w:cs="Tahoma"/>
                    </w:rPr>
                    <w:t xml:space="preserve"> 1,40 – &lt; 2</w:t>
                  </w:r>
                </w:p>
              </w:tc>
              <w:tc>
                <w:tcPr>
                  <w:tcW w:w="1701" w:type="dxa"/>
                </w:tcPr>
                <w:p w14:paraId="71CF273A" w14:textId="77777777" w:rsidR="00A656B6" w:rsidRPr="00A776D9" w:rsidRDefault="00A656B6" w:rsidP="00A656B6">
                  <w:pPr>
                    <w:widowControl/>
                    <w:jc w:val="center"/>
                    <w:rPr>
                      <w:rFonts w:ascii="Tahoma" w:hAnsi="Tahoma" w:cs="Tahoma"/>
                    </w:rPr>
                  </w:pPr>
                  <w:r w:rsidRPr="00A776D9">
                    <w:rPr>
                      <w:rFonts w:ascii="Tahoma" w:eastAsia="Arial Unicode MS" w:hAnsi="Tahoma" w:cs="Tahoma"/>
                    </w:rPr>
                    <w:t>&gt; 0,99 – &lt; 1,4</w:t>
                  </w:r>
                </w:p>
              </w:tc>
              <w:tc>
                <w:tcPr>
                  <w:tcW w:w="1734" w:type="dxa"/>
                </w:tcPr>
                <w:p w14:paraId="3320DFA5" w14:textId="77777777" w:rsidR="00A656B6" w:rsidRPr="00A776D9" w:rsidRDefault="00A656B6" w:rsidP="00A656B6">
                  <w:pPr>
                    <w:widowControl/>
                    <w:jc w:val="center"/>
                    <w:rPr>
                      <w:rFonts w:ascii="Tahoma" w:hAnsi="Tahoma" w:cs="Tahoma"/>
                    </w:rPr>
                  </w:pPr>
                  <w:r w:rsidRPr="00A776D9">
                    <w:rPr>
                      <w:rFonts w:ascii="Tahoma" w:eastAsia="Arial Unicode MS" w:hAnsi="Tahoma" w:cs="Tahoma"/>
                    </w:rPr>
                    <w:t>≤0,99</w:t>
                  </w:r>
                </w:p>
              </w:tc>
            </w:tr>
          </w:tbl>
          <w:p w14:paraId="55DBCAEA" w14:textId="77777777" w:rsidR="00F64219" w:rsidRPr="00A776D9" w:rsidRDefault="00F64219" w:rsidP="00367593">
            <w:pPr>
              <w:shd w:val="clear" w:color="auto" w:fill="FFFFFF"/>
              <w:jc w:val="both"/>
              <w:rPr>
                <w:rFonts w:ascii="Tahoma" w:eastAsia="Arial Unicode MS" w:hAnsi="Tahoma" w:cs="Tahoma"/>
              </w:rPr>
            </w:pPr>
          </w:p>
        </w:tc>
      </w:tr>
      <w:tr w:rsidR="00A776D9" w:rsidRPr="00A776D9" w14:paraId="079CFF9A" w14:textId="77777777" w:rsidTr="00FC27EF">
        <w:tblPrEx>
          <w:tblCellMar>
            <w:top w:w="57" w:type="dxa"/>
            <w:left w:w="57" w:type="dxa"/>
            <w:bottom w:w="57" w:type="dxa"/>
            <w:right w:w="57" w:type="dxa"/>
          </w:tblCellMar>
          <w:tblLook w:val="00A0" w:firstRow="1" w:lastRow="0" w:firstColumn="1" w:lastColumn="0" w:noHBand="0" w:noVBand="0"/>
        </w:tblPrEx>
        <w:trPr>
          <w:trHeight w:val="586"/>
        </w:trPr>
        <w:tc>
          <w:tcPr>
            <w:tcW w:w="652" w:type="dxa"/>
          </w:tcPr>
          <w:p w14:paraId="5B99322D" w14:textId="77777777" w:rsidR="00F64219" w:rsidRPr="00A776D9" w:rsidRDefault="00F64219" w:rsidP="00367593">
            <w:pPr>
              <w:shd w:val="clear" w:color="auto" w:fill="FFFFFF"/>
              <w:tabs>
                <w:tab w:val="left" w:pos="426"/>
              </w:tabs>
              <w:jc w:val="center"/>
              <w:rPr>
                <w:rFonts w:ascii="Tahoma" w:eastAsia="Arial Unicode MS" w:hAnsi="Tahoma" w:cs="Tahoma"/>
              </w:rPr>
            </w:pPr>
            <w:r w:rsidRPr="00A776D9">
              <w:rPr>
                <w:rFonts w:ascii="Tahoma" w:eastAsia="Arial Unicode MS" w:hAnsi="Tahoma" w:cs="Tahoma"/>
              </w:rPr>
              <w:t>5.</w:t>
            </w:r>
          </w:p>
        </w:tc>
        <w:tc>
          <w:tcPr>
            <w:tcW w:w="2735" w:type="dxa"/>
            <w:gridSpan w:val="2"/>
          </w:tcPr>
          <w:p w14:paraId="1F26BE71" w14:textId="77777777" w:rsidR="00F64219" w:rsidRPr="00A776D9" w:rsidRDefault="00F64219" w:rsidP="00367593">
            <w:pPr>
              <w:rPr>
                <w:rFonts w:ascii="Tahoma" w:hAnsi="Tahoma" w:cs="Tahoma"/>
              </w:rPr>
            </w:pPr>
            <w:r w:rsidRPr="00A776D9">
              <w:rPr>
                <w:rFonts w:ascii="Tahoma" w:hAnsi="Tahoma" w:cs="Tahoma"/>
              </w:rPr>
              <w:t xml:space="preserve">Отсутствие в отношении </w:t>
            </w:r>
            <w:r w:rsidR="00886895" w:rsidRPr="00A776D9">
              <w:rPr>
                <w:rFonts w:ascii="Tahoma" w:hAnsi="Tahoma" w:cs="Tahoma"/>
              </w:rPr>
              <w:t xml:space="preserve">субъекта МСП </w:t>
            </w:r>
            <w:r w:rsidRPr="00A776D9">
              <w:rPr>
                <w:rFonts w:ascii="Tahoma" w:hAnsi="Tahoma" w:cs="Tahoma"/>
              </w:rPr>
              <w:t xml:space="preserve">– </w:t>
            </w:r>
            <w:r w:rsidR="00ED2117" w:rsidRPr="00A776D9">
              <w:rPr>
                <w:rFonts w:ascii="Tahoma" w:hAnsi="Tahoma" w:cs="Tahoma"/>
              </w:rPr>
              <w:t xml:space="preserve">физического лица либо руководителя, учредителя, </w:t>
            </w:r>
            <w:r w:rsidR="00ED2117" w:rsidRPr="00A776D9">
              <w:rPr>
                <w:rFonts w:ascii="Tahoma" w:hAnsi="Tahoma" w:cs="Tahoma"/>
              </w:rPr>
              <w:lastRenderedPageBreak/>
              <w:t>членов коллегиального исполнительного органа вступившего в законную силу судебного решения о наказании в виде лишения права занимать определенные должности или заниматься определенной деятельностью, которая связана с поставкой товаров, выполнением работ, оказанием услуг, и об административном наказании в виде дисквалификации (за исключением лиц, в отношении которых срок такого наказания истек), а также отсутствие в негативных реестрах/списках органов государственной власти информации о Партнере, физическом лице, руководителе, учредителе, члене коллегиального исполнительного органа</w:t>
            </w:r>
          </w:p>
        </w:tc>
        <w:tc>
          <w:tcPr>
            <w:tcW w:w="7844" w:type="dxa"/>
            <w:gridSpan w:val="2"/>
          </w:tcPr>
          <w:p w14:paraId="2C64C394" w14:textId="77777777" w:rsidR="00A66B98" w:rsidRPr="00A776D9" w:rsidRDefault="009E4526" w:rsidP="00367593">
            <w:pPr>
              <w:shd w:val="clear" w:color="auto" w:fill="FFFFFF"/>
              <w:rPr>
                <w:rFonts w:ascii="Tahoma" w:eastAsia="Arial Unicode MS" w:hAnsi="Tahoma" w:cs="Tahoma"/>
              </w:rPr>
            </w:pPr>
            <w:r w:rsidRPr="00A776D9">
              <w:rPr>
                <w:rFonts w:ascii="Tahoma" w:eastAsia="Arial Unicode MS" w:hAnsi="Tahoma" w:cs="Tahoma"/>
              </w:rPr>
              <w:lastRenderedPageBreak/>
              <w:t>Субъект</w:t>
            </w:r>
            <w:r w:rsidR="00886895" w:rsidRPr="00A776D9">
              <w:rPr>
                <w:rFonts w:ascii="Tahoma" w:eastAsia="Arial Unicode MS" w:hAnsi="Tahoma" w:cs="Tahoma"/>
              </w:rPr>
              <w:t xml:space="preserve"> МСП </w:t>
            </w:r>
            <w:r w:rsidR="00F64219" w:rsidRPr="00A776D9">
              <w:rPr>
                <w:rFonts w:ascii="Tahoma" w:eastAsia="Arial Unicode MS" w:hAnsi="Tahoma" w:cs="Tahoma"/>
              </w:rPr>
              <w:t xml:space="preserve">– физическое лицо либо руководитель, член коллегиального исполнительного органа или главный бухгалтер юридического лица – </w:t>
            </w:r>
            <w:r w:rsidR="00D74165" w:rsidRPr="00A776D9">
              <w:rPr>
                <w:rFonts w:ascii="Tahoma" w:eastAsia="Arial Unicode MS" w:hAnsi="Tahoma" w:cs="Tahoma"/>
              </w:rPr>
              <w:t>субъект</w:t>
            </w:r>
            <w:r w:rsidR="00F64219" w:rsidRPr="00A776D9">
              <w:rPr>
                <w:rFonts w:ascii="Tahoma" w:eastAsia="Arial Unicode MS" w:hAnsi="Tahoma" w:cs="Tahoma"/>
              </w:rPr>
              <w:t>а</w:t>
            </w:r>
            <w:r w:rsidR="00D74165" w:rsidRPr="00A776D9">
              <w:rPr>
                <w:rFonts w:ascii="Tahoma" w:eastAsia="Arial Unicode MS" w:hAnsi="Tahoma" w:cs="Tahoma"/>
              </w:rPr>
              <w:t xml:space="preserve"> МСП</w:t>
            </w:r>
            <w:r w:rsidR="00F64219" w:rsidRPr="00A776D9">
              <w:rPr>
                <w:rFonts w:ascii="Tahoma" w:eastAsia="Arial Unicode MS" w:hAnsi="Tahoma" w:cs="Tahoma"/>
              </w:rPr>
              <w:t xml:space="preserve"> </w:t>
            </w:r>
            <w:r w:rsidR="00A66B98" w:rsidRPr="00A776D9">
              <w:rPr>
                <w:rFonts w:ascii="Tahoma" w:eastAsia="Arial Unicode MS" w:hAnsi="Tahoma" w:cs="Tahoma"/>
              </w:rPr>
              <w:t>не должен быть включен по указанным основаниям в реестры органов государственной власти информации.</w:t>
            </w:r>
          </w:p>
          <w:p w14:paraId="30AFC608" w14:textId="77777777" w:rsidR="00A66B98" w:rsidRPr="00A776D9" w:rsidRDefault="00A66B98" w:rsidP="00367593">
            <w:pPr>
              <w:shd w:val="clear" w:color="auto" w:fill="FFFFFF"/>
              <w:rPr>
                <w:rFonts w:ascii="Tahoma" w:eastAsia="Arial Unicode MS" w:hAnsi="Tahoma" w:cs="Tahoma"/>
              </w:rPr>
            </w:pPr>
            <w:r w:rsidRPr="00A776D9">
              <w:rPr>
                <w:rFonts w:ascii="Tahoma" w:eastAsia="Arial Unicode MS" w:hAnsi="Tahoma" w:cs="Tahoma"/>
              </w:rPr>
              <w:lastRenderedPageBreak/>
              <w:t>«Реестр дисквалифицированных лиц».</w:t>
            </w:r>
          </w:p>
          <w:p w14:paraId="624CDC66" w14:textId="77777777" w:rsidR="00A66B98" w:rsidRPr="00A776D9" w:rsidRDefault="00A66B98" w:rsidP="00367593">
            <w:pPr>
              <w:shd w:val="clear" w:color="auto" w:fill="FFFFFF"/>
              <w:rPr>
                <w:rFonts w:ascii="Tahoma" w:eastAsia="Arial Unicode MS" w:hAnsi="Tahoma" w:cs="Tahoma"/>
              </w:rPr>
            </w:pPr>
            <w:r w:rsidRPr="00A776D9">
              <w:rPr>
                <w:rFonts w:ascii="Tahoma" w:eastAsia="Arial Unicode MS" w:hAnsi="Tahoma" w:cs="Tahoma"/>
              </w:rPr>
              <w:t>«Юридические лица, в состав исполнительных органов которых входят дисквалифицированные лица».</w:t>
            </w:r>
          </w:p>
          <w:p w14:paraId="39B01770" w14:textId="77777777" w:rsidR="00A66B98" w:rsidRPr="00A776D9" w:rsidRDefault="00A66B98" w:rsidP="00367593">
            <w:pPr>
              <w:shd w:val="clear" w:color="auto" w:fill="FFFFFF"/>
              <w:rPr>
                <w:rFonts w:ascii="Tahoma" w:eastAsia="Arial Unicode MS" w:hAnsi="Tahoma" w:cs="Tahoma"/>
              </w:rPr>
            </w:pPr>
            <w:r w:rsidRPr="00A776D9">
              <w:rPr>
                <w:rFonts w:ascii="Tahoma" w:eastAsia="Arial Unicode MS" w:hAnsi="Tahoma" w:cs="Tahoma"/>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w:t>
            </w:r>
          </w:p>
          <w:p w14:paraId="337FEA1F" w14:textId="77777777" w:rsidR="00A66B98" w:rsidRPr="00A776D9" w:rsidRDefault="00A66B98" w:rsidP="00367593">
            <w:pPr>
              <w:shd w:val="clear" w:color="auto" w:fill="FFFFFF"/>
              <w:rPr>
                <w:rFonts w:ascii="Tahoma" w:eastAsia="Arial Unicode MS" w:hAnsi="Tahoma" w:cs="Tahoma"/>
              </w:rPr>
            </w:pPr>
            <w:r w:rsidRPr="00A776D9">
              <w:rPr>
                <w:rFonts w:ascii="Tahoma" w:eastAsia="Arial Unicode MS" w:hAnsi="Tahoma" w:cs="Tahoma"/>
              </w:rPr>
              <w:t>«Реестр юридических лиц, привлеченных к административной ответственности за незаконное вознаграждение».</w:t>
            </w:r>
          </w:p>
          <w:p w14:paraId="4D457736" w14:textId="77777777" w:rsidR="00A66B98" w:rsidRPr="00A776D9" w:rsidRDefault="00A66B98" w:rsidP="00367593">
            <w:pPr>
              <w:shd w:val="clear" w:color="auto" w:fill="FFFFFF"/>
              <w:rPr>
                <w:rFonts w:ascii="Tahoma" w:eastAsia="Arial Unicode MS" w:hAnsi="Tahoma" w:cs="Tahoma"/>
              </w:rPr>
            </w:pPr>
            <w:r w:rsidRPr="00A776D9">
              <w:rPr>
                <w:rFonts w:ascii="Tahoma" w:eastAsia="Arial Unicode MS" w:hAnsi="Tahoma" w:cs="Tahoma"/>
              </w:rPr>
              <w:t>«Реестр лиц, неправомерно использующих инсайдерскую информацию и манипулирующие рынком».</w:t>
            </w:r>
          </w:p>
          <w:p w14:paraId="7CFB252F" w14:textId="77777777" w:rsidR="00A66B98" w:rsidRPr="00A776D9" w:rsidRDefault="00A66B98" w:rsidP="00367593">
            <w:pPr>
              <w:shd w:val="clear" w:color="auto" w:fill="FFFFFF"/>
              <w:rPr>
                <w:rFonts w:ascii="Tahoma" w:eastAsia="Arial Unicode MS" w:hAnsi="Tahoma" w:cs="Tahoma"/>
              </w:rPr>
            </w:pPr>
            <w:r w:rsidRPr="00A776D9">
              <w:rPr>
                <w:rFonts w:ascii="Tahoma" w:eastAsia="Arial Unicode MS" w:hAnsi="Tahoma" w:cs="Tahoma"/>
              </w:rPr>
              <w:t>«Реестр юридических лиц, причастных к экстремистской деятельности и терроризму».</w:t>
            </w:r>
          </w:p>
          <w:p w14:paraId="49CE82B8" w14:textId="77777777" w:rsidR="009E4526" w:rsidRPr="00A776D9" w:rsidRDefault="00A66B98" w:rsidP="00367593">
            <w:pPr>
              <w:shd w:val="clear" w:color="auto" w:fill="FFFFFF"/>
              <w:rPr>
                <w:rFonts w:ascii="Tahoma" w:eastAsia="Arial Unicode MS" w:hAnsi="Tahoma" w:cs="Tahoma"/>
              </w:rPr>
            </w:pPr>
            <w:r w:rsidRPr="00A776D9">
              <w:rPr>
                <w:rFonts w:ascii="Tahoma" w:eastAsia="Arial Unicode MS" w:hAnsi="Tahoma" w:cs="Tahoma"/>
              </w:rPr>
              <w:t>«Реестр юридических лиц, причастных к распространению оружия массового уничтожения»</w:t>
            </w:r>
            <w:r w:rsidR="009E4526" w:rsidRPr="00A776D9">
              <w:rPr>
                <w:rFonts w:ascii="Tahoma" w:eastAsia="Arial Unicode MS" w:hAnsi="Tahoma" w:cs="Tahoma"/>
              </w:rPr>
              <w:t>.</w:t>
            </w:r>
          </w:p>
          <w:p w14:paraId="1279B66C" w14:textId="77777777" w:rsidR="00F64219" w:rsidRPr="00A776D9" w:rsidRDefault="00F64219" w:rsidP="00367593">
            <w:pPr>
              <w:shd w:val="clear" w:color="auto" w:fill="FFFFFF"/>
              <w:rPr>
                <w:rFonts w:ascii="Tahoma" w:eastAsia="Arial Unicode MS" w:hAnsi="Tahoma" w:cs="Tahoma"/>
              </w:rPr>
            </w:pPr>
            <w:r w:rsidRPr="00A776D9">
              <w:rPr>
                <w:rFonts w:ascii="Tahoma" w:eastAsia="Arial Unicode MS" w:hAnsi="Tahoma" w:cs="Tahoma"/>
              </w:rPr>
              <w:t>В отношении указанных физических лиц должны отсутствовать соответствующие судебные решения</w:t>
            </w:r>
          </w:p>
        </w:tc>
        <w:tc>
          <w:tcPr>
            <w:tcW w:w="3887" w:type="dxa"/>
            <w:gridSpan w:val="2"/>
          </w:tcPr>
          <w:p w14:paraId="6257FE16" w14:textId="77777777" w:rsidR="00F64219" w:rsidRPr="00A776D9" w:rsidRDefault="00F64219" w:rsidP="00367593">
            <w:pPr>
              <w:shd w:val="clear" w:color="auto" w:fill="FFFFFF"/>
              <w:rPr>
                <w:rFonts w:ascii="Tahoma" w:eastAsia="Arial Unicode MS" w:hAnsi="Tahoma" w:cs="Tahoma"/>
              </w:rPr>
            </w:pPr>
            <w:r w:rsidRPr="00A776D9">
              <w:rPr>
                <w:rFonts w:ascii="Tahoma" w:eastAsia="Arial Unicode MS" w:hAnsi="Tahoma" w:cs="Tahoma"/>
                <w:b/>
              </w:rPr>
              <w:lastRenderedPageBreak/>
              <w:t>Не соответствует</w:t>
            </w:r>
            <w:r w:rsidRPr="00A776D9">
              <w:rPr>
                <w:rFonts w:ascii="Tahoma" w:eastAsia="Arial Unicode MS" w:hAnsi="Tahoma" w:cs="Tahoma"/>
              </w:rPr>
              <w:t xml:space="preserve"> </w:t>
            </w:r>
            <w:r w:rsidR="007832CA" w:rsidRPr="00A776D9">
              <w:rPr>
                <w:rFonts w:ascii="Tahoma" w:eastAsia="Arial Unicode MS" w:hAnsi="Tahoma" w:cs="Tahoma"/>
              </w:rPr>
              <w:t xml:space="preserve">– </w:t>
            </w:r>
            <w:r w:rsidRPr="00A776D9">
              <w:rPr>
                <w:rFonts w:ascii="Tahoma" w:eastAsia="Arial Unicode MS" w:hAnsi="Tahoma" w:cs="Tahoma"/>
              </w:rPr>
              <w:t xml:space="preserve">в отношении </w:t>
            </w:r>
            <w:r w:rsidR="00886895" w:rsidRPr="00A776D9">
              <w:rPr>
                <w:rFonts w:ascii="Tahoma" w:eastAsia="Arial Unicode MS" w:hAnsi="Tahoma" w:cs="Tahoma"/>
              </w:rPr>
              <w:t>субъекта МСП</w:t>
            </w:r>
            <w:r w:rsidRPr="00A776D9">
              <w:rPr>
                <w:rFonts w:ascii="Tahoma" w:eastAsia="Arial Unicode MS" w:hAnsi="Tahoma" w:cs="Tahoma"/>
              </w:rPr>
              <w:t xml:space="preserve"> – физического лица либо руководителя, члена коллегиального органа или главного бухгалтера </w:t>
            </w:r>
            <w:r w:rsidRPr="00A776D9">
              <w:rPr>
                <w:rFonts w:ascii="Tahoma" w:eastAsia="Arial Unicode MS" w:hAnsi="Tahoma" w:cs="Tahoma"/>
              </w:rPr>
              <w:lastRenderedPageBreak/>
              <w:t>имеются соответствующие судебные решения, срок наказания по которым не истек, и/или такое лицо включено в соотве</w:t>
            </w:r>
            <w:r w:rsidR="00D74165" w:rsidRPr="00A776D9">
              <w:rPr>
                <w:rFonts w:ascii="Tahoma" w:eastAsia="Arial Unicode MS" w:hAnsi="Tahoma" w:cs="Tahoma"/>
              </w:rPr>
              <w:t xml:space="preserve">тствующий реестр ФНС </w:t>
            </w:r>
            <w:r w:rsidR="00EB486F" w:rsidRPr="00A776D9">
              <w:rPr>
                <w:rFonts w:ascii="Tahoma" w:eastAsia="Arial Unicode MS" w:hAnsi="Tahoma" w:cs="Tahoma"/>
              </w:rPr>
              <w:t>России</w:t>
            </w:r>
            <w:r w:rsidR="00D74165" w:rsidRPr="00A776D9">
              <w:rPr>
                <w:rFonts w:ascii="Tahoma" w:eastAsia="Arial Unicode MS" w:hAnsi="Tahoma" w:cs="Tahoma"/>
              </w:rPr>
              <w:t>, и/или субъект МСП</w:t>
            </w:r>
            <w:r w:rsidRPr="00A776D9">
              <w:rPr>
                <w:rFonts w:ascii="Tahoma" w:eastAsia="Arial Unicode MS" w:hAnsi="Tahoma" w:cs="Tahoma"/>
              </w:rPr>
              <w:t xml:space="preserve"> включен в </w:t>
            </w:r>
            <w:r w:rsidR="007832CA" w:rsidRPr="00A776D9">
              <w:rPr>
                <w:rFonts w:ascii="Tahoma" w:eastAsia="Arial Unicode MS" w:hAnsi="Tahoma" w:cs="Tahoma"/>
              </w:rPr>
              <w:t xml:space="preserve">соответствующие реестры ФНС </w:t>
            </w:r>
            <w:r w:rsidR="00EB486F" w:rsidRPr="00A776D9">
              <w:rPr>
                <w:rFonts w:ascii="Tahoma" w:eastAsia="Arial Unicode MS" w:hAnsi="Tahoma" w:cs="Tahoma"/>
              </w:rPr>
              <w:t>России</w:t>
            </w:r>
            <w:r w:rsidR="007832CA" w:rsidRPr="00A776D9">
              <w:rPr>
                <w:rFonts w:ascii="Tahoma" w:eastAsia="Arial Unicode MS" w:hAnsi="Tahoma" w:cs="Tahoma"/>
              </w:rPr>
              <w:t>.</w:t>
            </w:r>
          </w:p>
          <w:p w14:paraId="64BB7C50" w14:textId="77777777" w:rsidR="00F64219" w:rsidRPr="00A776D9" w:rsidRDefault="00F64219" w:rsidP="00EB486F">
            <w:pPr>
              <w:shd w:val="clear" w:color="auto" w:fill="FFFFFF"/>
              <w:rPr>
                <w:rFonts w:ascii="Tahoma" w:eastAsia="Arial Unicode MS" w:hAnsi="Tahoma" w:cs="Tahoma"/>
              </w:rPr>
            </w:pPr>
            <w:r w:rsidRPr="00A776D9">
              <w:rPr>
                <w:rFonts w:ascii="Tahoma" w:eastAsia="Arial Unicode MS" w:hAnsi="Tahoma" w:cs="Tahoma"/>
                <w:b/>
              </w:rPr>
              <w:t>Соответствует</w:t>
            </w:r>
            <w:r w:rsidRPr="00A776D9">
              <w:rPr>
                <w:rFonts w:ascii="Tahoma" w:eastAsia="Arial Unicode MS" w:hAnsi="Tahoma" w:cs="Tahoma"/>
              </w:rPr>
              <w:t xml:space="preserve"> </w:t>
            </w:r>
            <w:r w:rsidR="007832CA" w:rsidRPr="00A776D9">
              <w:rPr>
                <w:rFonts w:ascii="Tahoma" w:eastAsia="Arial Unicode MS" w:hAnsi="Tahoma" w:cs="Tahoma"/>
              </w:rPr>
              <w:t xml:space="preserve">– </w:t>
            </w:r>
            <w:r w:rsidRPr="00A776D9">
              <w:rPr>
                <w:rFonts w:ascii="Tahoma" w:eastAsia="Arial Unicode MS" w:hAnsi="Tahoma" w:cs="Tahoma"/>
              </w:rPr>
              <w:t xml:space="preserve">в отношении </w:t>
            </w:r>
            <w:r w:rsidR="00886895" w:rsidRPr="00A776D9">
              <w:rPr>
                <w:rFonts w:ascii="Tahoma" w:eastAsia="Arial Unicode MS" w:hAnsi="Tahoma" w:cs="Tahoma"/>
              </w:rPr>
              <w:t>субъекта МСП</w:t>
            </w:r>
            <w:r w:rsidRPr="00A776D9">
              <w:rPr>
                <w:rFonts w:ascii="Tahoma" w:eastAsia="Arial Unicode MS" w:hAnsi="Tahoma" w:cs="Tahoma"/>
              </w:rPr>
              <w:t xml:space="preserve"> – физического лица либо руководителя, члена коллегиального органа или главного бухгалтера отсутствуют соответствующие судебные решения, срок наказания по которым не истек, и/или такое лицо включено в соответствующий реестр ФНС </w:t>
            </w:r>
            <w:r w:rsidR="00EB486F" w:rsidRPr="00A776D9">
              <w:rPr>
                <w:rFonts w:ascii="Tahoma" w:eastAsia="Arial Unicode MS" w:hAnsi="Tahoma" w:cs="Tahoma"/>
              </w:rPr>
              <w:t>России</w:t>
            </w:r>
            <w:r w:rsidRPr="00A776D9">
              <w:rPr>
                <w:rFonts w:ascii="Tahoma" w:eastAsia="Arial Unicode MS" w:hAnsi="Tahoma" w:cs="Tahoma"/>
              </w:rPr>
              <w:t xml:space="preserve">, и/или а также </w:t>
            </w:r>
            <w:r w:rsidR="00D74165" w:rsidRPr="00A776D9">
              <w:rPr>
                <w:rFonts w:ascii="Tahoma" w:eastAsia="Arial Unicode MS" w:hAnsi="Tahoma" w:cs="Tahoma"/>
              </w:rPr>
              <w:t>субъект МСП</w:t>
            </w:r>
            <w:r w:rsidRPr="00A776D9">
              <w:rPr>
                <w:rFonts w:ascii="Tahoma" w:eastAsia="Arial Unicode MS" w:hAnsi="Tahoma" w:cs="Tahoma"/>
              </w:rPr>
              <w:t xml:space="preserve"> не включен в соответствующие реестры ФНС </w:t>
            </w:r>
            <w:r w:rsidR="00EB486F" w:rsidRPr="00A776D9">
              <w:rPr>
                <w:rFonts w:ascii="Tahoma" w:eastAsia="Arial Unicode MS" w:hAnsi="Tahoma" w:cs="Tahoma"/>
              </w:rPr>
              <w:t>России</w:t>
            </w:r>
          </w:p>
        </w:tc>
      </w:tr>
      <w:tr w:rsidR="00A776D9" w:rsidRPr="00A776D9" w14:paraId="790028EA" w14:textId="77777777" w:rsidTr="00FC27EF">
        <w:tblPrEx>
          <w:tblCellMar>
            <w:top w:w="57" w:type="dxa"/>
            <w:left w:w="57" w:type="dxa"/>
            <w:bottom w:w="57" w:type="dxa"/>
            <w:right w:w="57" w:type="dxa"/>
          </w:tblCellMar>
          <w:tblLook w:val="00A0" w:firstRow="1" w:lastRow="0" w:firstColumn="1" w:lastColumn="0" w:noHBand="0" w:noVBand="0"/>
        </w:tblPrEx>
        <w:trPr>
          <w:trHeight w:val="586"/>
        </w:trPr>
        <w:tc>
          <w:tcPr>
            <w:tcW w:w="652" w:type="dxa"/>
          </w:tcPr>
          <w:p w14:paraId="2D06780F" w14:textId="77777777" w:rsidR="00F64219" w:rsidRPr="00A776D9" w:rsidRDefault="00F64219" w:rsidP="00367593">
            <w:pPr>
              <w:shd w:val="clear" w:color="auto" w:fill="FFFFFF"/>
              <w:tabs>
                <w:tab w:val="left" w:pos="426"/>
              </w:tabs>
              <w:jc w:val="center"/>
              <w:rPr>
                <w:rFonts w:ascii="Tahoma" w:eastAsia="Arial Unicode MS" w:hAnsi="Tahoma" w:cs="Tahoma"/>
              </w:rPr>
            </w:pPr>
            <w:r w:rsidRPr="00A776D9">
              <w:rPr>
                <w:rFonts w:ascii="Tahoma" w:eastAsia="Arial Unicode MS" w:hAnsi="Tahoma" w:cs="Tahoma"/>
              </w:rPr>
              <w:lastRenderedPageBreak/>
              <w:t>6.</w:t>
            </w:r>
          </w:p>
        </w:tc>
        <w:tc>
          <w:tcPr>
            <w:tcW w:w="2735" w:type="dxa"/>
            <w:gridSpan w:val="2"/>
          </w:tcPr>
          <w:p w14:paraId="6C38AB5E" w14:textId="77777777" w:rsidR="00F64219" w:rsidRPr="00A776D9" w:rsidRDefault="00886895" w:rsidP="00367593">
            <w:pPr>
              <w:rPr>
                <w:rFonts w:ascii="Tahoma" w:hAnsi="Tahoma" w:cs="Tahoma"/>
              </w:rPr>
            </w:pPr>
            <w:r w:rsidRPr="00A776D9">
              <w:rPr>
                <w:rFonts w:ascii="Tahoma" w:hAnsi="Tahoma" w:cs="Tahoma"/>
              </w:rPr>
              <w:t xml:space="preserve">Субъект МСП не включен в Реестр </w:t>
            </w:r>
            <w:r w:rsidR="00F64219" w:rsidRPr="00A776D9">
              <w:rPr>
                <w:rFonts w:ascii="Tahoma" w:hAnsi="Tahoma" w:cs="Tahoma"/>
              </w:rPr>
              <w:t>недобросовестных Поставщиков, который ведется в соответствии с:</w:t>
            </w:r>
          </w:p>
          <w:p w14:paraId="55131FC5" w14:textId="77777777" w:rsidR="00F64219" w:rsidRPr="00A776D9" w:rsidRDefault="00F64219" w:rsidP="00367593">
            <w:pPr>
              <w:numPr>
                <w:ilvl w:val="0"/>
                <w:numId w:val="17"/>
              </w:numPr>
              <w:ind w:left="284" w:hanging="284"/>
              <w:rPr>
                <w:rFonts w:ascii="Tahoma" w:hAnsi="Tahoma" w:cs="Tahoma"/>
              </w:rPr>
            </w:pPr>
            <w:r w:rsidRPr="00A776D9">
              <w:rPr>
                <w:rFonts w:ascii="Tahoma" w:hAnsi="Tahoma" w:cs="Tahoma"/>
              </w:rPr>
              <w:t>Федеральным законом от 18.07.2011 №</w:t>
            </w:r>
            <w:r w:rsidR="007832CA" w:rsidRPr="00A776D9">
              <w:rPr>
                <w:rFonts w:ascii="Tahoma" w:hAnsi="Tahoma" w:cs="Tahoma"/>
              </w:rPr>
              <w:t> </w:t>
            </w:r>
            <w:r w:rsidRPr="00A776D9">
              <w:rPr>
                <w:rFonts w:ascii="Tahoma" w:hAnsi="Tahoma" w:cs="Tahoma"/>
              </w:rPr>
              <w:t xml:space="preserve">223-ФЗ «О закупках товаров, работ, услуг отдельными </w:t>
            </w:r>
            <w:r w:rsidRPr="00A776D9">
              <w:rPr>
                <w:rFonts w:ascii="Tahoma" w:hAnsi="Tahoma" w:cs="Tahoma"/>
              </w:rPr>
              <w:lastRenderedPageBreak/>
              <w:t>видами юридических лиц»;</w:t>
            </w:r>
          </w:p>
          <w:p w14:paraId="513EA1E6" w14:textId="4C7B6676" w:rsidR="004922E4" w:rsidRPr="00A776D9" w:rsidRDefault="00F64219" w:rsidP="003C23DB">
            <w:pPr>
              <w:numPr>
                <w:ilvl w:val="0"/>
                <w:numId w:val="17"/>
              </w:numPr>
              <w:ind w:left="284" w:hanging="284"/>
              <w:rPr>
                <w:rFonts w:ascii="Tahoma" w:hAnsi="Tahoma" w:cs="Tahoma"/>
              </w:rPr>
            </w:pPr>
            <w:r w:rsidRPr="00A776D9">
              <w:rPr>
                <w:rFonts w:ascii="Tahoma" w:hAnsi="Tahoma" w:cs="Tahoma"/>
              </w:rPr>
              <w:t>Федеральным законом от 05.04.2013 №</w:t>
            </w:r>
            <w:r w:rsidR="007832CA" w:rsidRPr="00A776D9">
              <w:rPr>
                <w:rFonts w:ascii="Tahoma" w:hAnsi="Tahoma" w:cs="Tahoma"/>
              </w:rPr>
              <w:t> </w:t>
            </w:r>
            <w:r w:rsidRPr="00A776D9">
              <w:rPr>
                <w:rFonts w:ascii="Tahoma" w:hAnsi="Tahoma" w:cs="Tahoma"/>
              </w:rPr>
              <w:t>44-ФЗ «О контрактной системе в сфере закупок товаров, работ, услуг для обеспечения государственных и муниципальных нужд»</w:t>
            </w:r>
            <w:r w:rsidR="00AF3257" w:rsidRPr="00A776D9">
              <w:rPr>
                <w:rFonts w:ascii="Tahoma" w:hAnsi="Tahoma" w:cs="Tahoma"/>
              </w:rPr>
              <w:t>.</w:t>
            </w:r>
          </w:p>
        </w:tc>
        <w:tc>
          <w:tcPr>
            <w:tcW w:w="7844" w:type="dxa"/>
            <w:gridSpan w:val="2"/>
          </w:tcPr>
          <w:p w14:paraId="6AD5C5D9" w14:textId="77777777" w:rsidR="00F64219" w:rsidRPr="00A776D9" w:rsidRDefault="00F64219" w:rsidP="00367593">
            <w:pPr>
              <w:shd w:val="clear" w:color="auto" w:fill="FFFFFF"/>
              <w:rPr>
                <w:rFonts w:ascii="Tahoma" w:eastAsia="Arial Unicode MS" w:hAnsi="Tahoma" w:cs="Tahoma"/>
              </w:rPr>
            </w:pPr>
            <w:r w:rsidRPr="00A776D9">
              <w:rPr>
                <w:rFonts w:ascii="Tahoma" w:eastAsia="Arial Unicode MS" w:hAnsi="Tahoma" w:cs="Tahoma"/>
              </w:rPr>
              <w:lastRenderedPageBreak/>
              <w:t xml:space="preserve">На момент проведения проверки </w:t>
            </w:r>
            <w:r w:rsidR="00886895" w:rsidRPr="00A776D9">
              <w:rPr>
                <w:rFonts w:ascii="Tahoma" w:eastAsia="Arial Unicode MS" w:hAnsi="Tahoma" w:cs="Tahoma"/>
              </w:rPr>
              <w:t>субъект МСП</w:t>
            </w:r>
            <w:r w:rsidRPr="00A776D9">
              <w:rPr>
                <w:rFonts w:ascii="Tahoma" w:eastAsia="Arial Unicode MS" w:hAnsi="Tahoma" w:cs="Tahoma"/>
              </w:rPr>
              <w:t xml:space="preserve"> не должен быть включен ни в один из следующих реестров:</w:t>
            </w:r>
          </w:p>
          <w:p w14:paraId="2614191C" w14:textId="77777777" w:rsidR="00F64219" w:rsidRPr="00A776D9" w:rsidRDefault="00F64219" w:rsidP="00367593">
            <w:pPr>
              <w:numPr>
                <w:ilvl w:val="0"/>
                <w:numId w:val="18"/>
              </w:numPr>
              <w:shd w:val="clear" w:color="auto" w:fill="FFFFFF"/>
              <w:ind w:left="284" w:hanging="284"/>
              <w:rPr>
                <w:rFonts w:ascii="Tahoma" w:eastAsia="Arial Unicode MS" w:hAnsi="Tahoma" w:cs="Tahoma"/>
              </w:rPr>
            </w:pPr>
            <w:r w:rsidRPr="00A776D9">
              <w:rPr>
                <w:rFonts w:ascii="Tahoma" w:eastAsia="Arial Unicode MS" w:hAnsi="Tahoma" w:cs="Tahoma"/>
              </w:rPr>
              <w:t>Реестр недобросовестных Поставщиков по Федеральному закону от 18.07.2011 №</w:t>
            </w:r>
            <w:r w:rsidR="00492D1B" w:rsidRPr="00A776D9">
              <w:rPr>
                <w:rFonts w:ascii="Tahoma" w:eastAsia="Arial Unicode MS" w:hAnsi="Tahoma" w:cs="Tahoma"/>
              </w:rPr>
              <w:t> </w:t>
            </w:r>
            <w:r w:rsidRPr="00A776D9">
              <w:rPr>
                <w:rFonts w:ascii="Tahoma" w:eastAsia="Arial Unicode MS" w:hAnsi="Tahoma" w:cs="Tahoma"/>
              </w:rPr>
              <w:t>223-ФЗ «О закупках товаров, работ, услуг отдельными видами юридических лиц»;</w:t>
            </w:r>
          </w:p>
          <w:p w14:paraId="6C1403A3" w14:textId="77777777" w:rsidR="00F64219" w:rsidRPr="00A776D9" w:rsidRDefault="00F64219" w:rsidP="00367593">
            <w:pPr>
              <w:numPr>
                <w:ilvl w:val="0"/>
                <w:numId w:val="18"/>
              </w:numPr>
              <w:shd w:val="clear" w:color="auto" w:fill="FFFFFF"/>
              <w:ind w:left="284" w:hanging="284"/>
              <w:rPr>
                <w:rFonts w:ascii="Tahoma" w:eastAsia="Arial Unicode MS" w:hAnsi="Tahoma" w:cs="Tahoma"/>
              </w:rPr>
            </w:pPr>
            <w:r w:rsidRPr="00A776D9">
              <w:rPr>
                <w:rFonts w:ascii="Tahoma" w:eastAsia="Arial Unicode MS" w:hAnsi="Tahoma" w:cs="Tahoma"/>
              </w:rPr>
              <w:t>Реестр недобросовестных Поставщиков по Федеральному закону от 05.04.2013 №</w:t>
            </w:r>
            <w:r w:rsidR="007832CA" w:rsidRPr="00A776D9">
              <w:rPr>
                <w:rFonts w:ascii="Tahoma" w:eastAsia="Arial Unicode MS" w:hAnsi="Tahoma" w:cs="Tahoma"/>
              </w:rPr>
              <w:t> </w:t>
            </w:r>
            <w:r w:rsidRPr="00A776D9">
              <w:rPr>
                <w:rFonts w:ascii="Tahoma" w:eastAsia="Arial Unicode MS" w:hAnsi="Tahoma" w:cs="Tahoma"/>
              </w:rPr>
              <w:t>44-ФЗ «О контрактной системе в сфере закупок товаров, работ, услуг для обеспечения государственных и муниципальных нужд»</w:t>
            </w:r>
          </w:p>
        </w:tc>
        <w:tc>
          <w:tcPr>
            <w:tcW w:w="3887" w:type="dxa"/>
            <w:gridSpan w:val="2"/>
          </w:tcPr>
          <w:p w14:paraId="56DC7475" w14:textId="77777777" w:rsidR="00F64219" w:rsidRPr="00A776D9" w:rsidRDefault="00F64219" w:rsidP="00367593">
            <w:pPr>
              <w:tabs>
                <w:tab w:val="left" w:pos="2579"/>
              </w:tabs>
              <w:rPr>
                <w:rFonts w:ascii="Tahoma" w:eastAsia="Arial Unicode MS" w:hAnsi="Tahoma" w:cs="Tahoma"/>
              </w:rPr>
            </w:pPr>
            <w:r w:rsidRPr="00A776D9">
              <w:rPr>
                <w:rFonts w:ascii="Tahoma" w:eastAsia="Arial Unicode MS" w:hAnsi="Tahoma" w:cs="Tahoma"/>
                <w:b/>
              </w:rPr>
              <w:t>Не соответствует</w:t>
            </w:r>
            <w:r w:rsidRPr="00A776D9">
              <w:rPr>
                <w:rFonts w:ascii="Tahoma" w:eastAsia="Arial Unicode MS" w:hAnsi="Tahoma" w:cs="Tahoma"/>
              </w:rPr>
              <w:t xml:space="preserve"> </w:t>
            </w:r>
            <w:r w:rsidR="00367593" w:rsidRPr="00A776D9">
              <w:rPr>
                <w:rFonts w:ascii="Tahoma" w:eastAsia="Arial Unicode MS" w:hAnsi="Tahoma" w:cs="Tahoma"/>
              </w:rPr>
              <w:t>–</w:t>
            </w:r>
            <w:r w:rsidRPr="00A776D9">
              <w:rPr>
                <w:rFonts w:ascii="Tahoma" w:eastAsia="Arial Unicode MS" w:hAnsi="Tahoma" w:cs="Tahoma"/>
              </w:rPr>
              <w:t xml:space="preserve"> </w:t>
            </w:r>
            <w:r w:rsidR="00886895" w:rsidRPr="00A776D9">
              <w:rPr>
                <w:rFonts w:ascii="Tahoma" w:eastAsia="Arial Unicode MS" w:hAnsi="Tahoma" w:cs="Tahoma"/>
              </w:rPr>
              <w:t>субъект МСП</w:t>
            </w:r>
            <w:r w:rsidRPr="00A776D9">
              <w:rPr>
                <w:rFonts w:ascii="Tahoma" w:eastAsia="Arial Unicode MS" w:hAnsi="Tahoma" w:cs="Tahoma"/>
              </w:rPr>
              <w:t xml:space="preserve"> включен в Реестр.</w:t>
            </w:r>
          </w:p>
          <w:p w14:paraId="626C8A3D" w14:textId="77777777" w:rsidR="00F64219" w:rsidRPr="00A776D9" w:rsidRDefault="00F64219" w:rsidP="00367593">
            <w:pPr>
              <w:tabs>
                <w:tab w:val="left" w:pos="2579"/>
              </w:tabs>
              <w:rPr>
                <w:rFonts w:ascii="Tahoma" w:eastAsia="Arial Unicode MS" w:hAnsi="Tahoma" w:cs="Tahoma"/>
              </w:rPr>
            </w:pPr>
            <w:r w:rsidRPr="00A776D9">
              <w:rPr>
                <w:rFonts w:ascii="Tahoma" w:eastAsia="Arial Unicode MS" w:hAnsi="Tahoma" w:cs="Tahoma"/>
                <w:b/>
              </w:rPr>
              <w:t>Соответствует</w:t>
            </w:r>
            <w:r w:rsidR="00367593" w:rsidRPr="00A776D9">
              <w:rPr>
                <w:rFonts w:ascii="Tahoma" w:eastAsia="Arial Unicode MS" w:hAnsi="Tahoma" w:cs="Tahoma"/>
              </w:rPr>
              <w:t xml:space="preserve"> –</w:t>
            </w:r>
            <w:r w:rsidRPr="00A776D9">
              <w:rPr>
                <w:rFonts w:ascii="Tahoma" w:eastAsia="Arial Unicode MS" w:hAnsi="Tahoma" w:cs="Tahoma"/>
              </w:rPr>
              <w:t xml:space="preserve"> </w:t>
            </w:r>
            <w:r w:rsidR="00886895" w:rsidRPr="00A776D9">
              <w:rPr>
                <w:rFonts w:ascii="Tahoma" w:eastAsia="Arial Unicode MS" w:hAnsi="Tahoma" w:cs="Tahoma"/>
              </w:rPr>
              <w:t>субъект МСП</w:t>
            </w:r>
            <w:r w:rsidRPr="00A776D9">
              <w:rPr>
                <w:rFonts w:ascii="Tahoma" w:eastAsia="Arial Unicode MS" w:hAnsi="Tahoma" w:cs="Tahoma"/>
              </w:rPr>
              <w:t xml:space="preserve"> не включен в Реестр</w:t>
            </w:r>
          </w:p>
        </w:tc>
      </w:tr>
      <w:tr w:rsidR="00A776D9" w:rsidRPr="00A776D9" w14:paraId="571D12D4" w14:textId="77777777" w:rsidTr="00FC27EF">
        <w:tblPrEx>
          <w:tblCellMar>
            <w:top w:w="57" w:type="dxa"/>
            <w:left w:w="57" w:type="dxa"/>
            <w:bottom w:w="57" w:type="dxa"/>
            <w:right w:w="57" w:type="dxa"/>
          </w:tblCellMar>
          <w:tblLook w:val="00A0" w:firstRow="1" w:lastRow="0" w:firstColumn="1" w:lastColumn="0" w:noHBand="0" w:noVBand="0"/>
        </w:tblPrEx>
        <w:trPr>
          <w:trHeight w:val="586"/>
        </w:trPr>
        <w:tc>
          <w:tcPr>
            <w:tcW w:w="652" w:type="dxa"/>
          </w:tcPr>
          <w:p w14:paraId="162E8249" w14:textId="77777777" w:rsidR="00F64219" w:rsidRPr="00A776D9" w:rsidRDefault="00F64219" w:rsidP="00367593">
            <w:pPr>
              <w:shd w:val="clear" w:color="auto" w:fill="FFFFFF"/>
              <w:tabs>
                <w:tab w:val="left" w:pos="426"/>
              </w:tabs>
              <w:jc w:val="center"/>
              <w:rPr>
                <w:rFonts w:ascii="Tahoma" w:eastAsia="Arial Unicode MS" w:hAnsi="Tahoma" w:cs="Tahoma"/>
              </w:rPr>
            </w:pPr>
            <w:bookmarkStart w:id="148" w:name="_Ref383695583"/>
            <w:r w:rsidRPr="00A776D9">
              <w:rPr>
                <w:rFonts w:ascii="Tahoma" w:eastAsia="Arial Unicode MS" w:hAnsi="Tahoma" w:cs="Tahoma"/>
              </w:rPr>
              <w:t>7.</w:t>
            </w:r>
          </w:p>
        </w:tc>
        <w:tc>
          <w:tcPr>
            <w:tcW w:w="2735" w:type="dxa"/>
            <w:gridSpan w:val="2"/>
          </w:tcPr>
          <w:p w14:paraId="1148E5F1" w14:textId="77777777" w:rsidR="00F64219" w:rsidRPr="00A776D9" w:rsidRDefault="00F64219" w:rsidP="00367593">
            <w:pPr>
              <w:rPr>
                <w:rFonts w:ascii="Tahoma" w:hAnsi="Tahoma" w:cs="Tahoma"/>
              </w:rPr>
            </w:pPr>
            <w:r w:rsidRPr="00A776D9">
              <w:rPr>
                <w:rFonts w:ascii="Tahoma" w:hAnsi="Tahoma" w:cs="Tahoma"/>
              </w:rPr>
              <w:t xml:space="preserve">Деловая репутация </w:t>
            </w:r>
            <w:r w:rsidR="00886895" w:rsidRPr="00A776D9">
              <w:rPr>
                <w:rFonts w:ascii="Tahoma" w:hAnsi="Tahoma" w:cs="Tahoma"/>
              </w:rPr>
              <w:t xml:space="preserve">субъекта МСП </w:t>
            </w:r>
            <w:r w:rsidRPr="00A776D9">
              <w:rPr>
                <w:rFonts w:ascii="Tahoma" w:hAnsi="Tahoma" w:cs="Tahoma"/>
              </w:rPr>
              <w:t>в рамках проявления должной осмотрительности в соответствии с требованиями Министерства финансов РФ</w:t>
            </w:r>
            <w:r w:rsidRPr="00A776D9">
              <w:rPr>
                <w:rFonts w:ascii="Tahoma" w:hAnsi="Tahoma" w:cs="Tahoma"/>
                <w:vertAlign w:val="superscript"/>
              </w:rPr>
              <w:footnoteReference w:id="1"/>
            </w:r>
            <w:r w:rsidRPr="00A776D9">
              <w:rPr>
                <w:rFonts w:ascii="Tahoma" w:hAnsi="Tahoma" w:cs="Tahoma"/>
              </w:rPr>
              <w:t xml:space="preserve"> и Федеральной налоговой службы</w:t>
            </w:r>
            <w:r w:rsidRPr="00A776D9">
              <w:rPr>
                <w:rFonts w:ascii="Tahoma" w:hAnsi="Tahoma" w:cs="Tahoma"/>
                <w:vertAlign w:val="superscript"/>
              </w:rPr>
              <w:footnoteReference w:id="2"/>
            </w:r>
          </w:p>
        </w:tc>
        <w:tc>
          <w:tcPr>
            <w:tcW w:w="7844" w:type="dxa"/>
            <w:gridSpan w:val="2"/>
          </w:tcPr>
          <w:p w14:paraId="34AA039A" w14:textId="77777777" w:rsidR="00F64219" w:rsidRPr="00A776D9" w:rsidRDefault="00F64219" w:rsidP="00367593">
            <w:pPr>
              <w:shd w:val="clear" w:color="auto" w:fill="FFFFFF"/>
              <w:rPr>
                <w:rFonts w:ascii="Tahoma" w:hAnsi="Tahoma" w:cs="Tahoma"/>
              </w:rPr>
            </w:pPr>
          </w:p>
        </w:tc>
        <w:tc>
          <w:tcPr>
            <w:tcW w:w="3887" w:type="dxa"/>
            <w:gridSpan w:val="2"/>
          </w:tcPr>
          <w:p w14:paraId="7958F57F" w14:textId="77777777" w:rsidR="00F64219" w:rsidRPr="00A776D9" w:rsidRDefault="00F64219" w:rsidP="00367593">
            <w:pPr>
              <w:shd w:val="clear" w:color="auto" w:fill="FFFFFF"/>
              <w:rPr>
                <w:rFonts w:ascii="Tahoma" w:hAnsi="Tahoma" w:cs="Tahoma"/>
              </w:rPr>
            </w:pPr>
            <w:r w:rsidRPr="00A776D9">
              <w:rPr>
                <w:rFonts w:ascii="Tahoma" w:hAnsi="Tahoma" w:cs="Tahoma"/>
                <w:b/>
              </w:rPr>
              <w:t>Не соответствует:</w:t>
            </w:r>
          </w:p>
          <w:p w14:paraId="64CEFF12" w14:textId="77777777" w:rsidR="00F64219" w:rsidRPr="00A776D9" w:rsidRDefault="00D74165" w:rsidP="00367593">
            <w:pPr>
              <w:numPr>
                <w:ilvl w:val="0"/>
                <w:numId w:val="19"/>
              </w:numPr>
              <w:shd w:val="clear" w:color="auto" w:fill="FFFFFF"/>
              <w:ind w:left="284" w:hanging="284"/>
              <w:rPr>
                <w:rFonts w:ascii="Tahoma" w:hAnsi="Tahoma" w:cs="Tahoma"/>
              </w:rPr>
            </w:pPr>
            <w:r w:rsidRPr="00A776D9">
              <w:rPr>
                <w:rFonts w:ascii="Tahoma" w:hAnsi="Tahoma" w:cs="Tahoma"/>
              </w:rPr>
              <w:t>организация набрала 3</w:t>
            </w:r>
            <w:r w:rsidR="00F64219" w:rsidRPr="00A776D9">
              <w:rPr>
                <w:rFonts w:ascii="Tahoma" w:hAnsi="Tahoma" w:cs="Tahoma"/>
              </w:rPr>
              <w:t xml:space="preserve"> и более баллов;</w:t>
            </w:r>
          </w:p>
          <w:p w14:paraId="741C5224" w14:textId="77777777" w:rsidR="00F64219" w:rsidRPr="00A776D9" w:rsidRDefault="00F64219" w:rsidP="00367593">
            <w:pPr>
              <w:numPr>
                <w:ilvl w:val="0"/>
                <w:numId w:val="19"/>
              </w:numPr>
              <w:shd w:val="clear" w:color="auto" w:fill="FFFFFF"/>
              <w:ind w:left="284" w:hanging="284"/>
              <w:rPr>
                <w:rFonts w:ascii="Tahoma" w:hAnsi="Tahoma" w:cs="Tahoma"/>
              </w:rPr>
            </w:pPr>
            <w:r w:rsidRPr="00A776D9">
              <w:rPr>
                <w:rFonts w:ascii="Tahoma" w:hAnsi="Tahoma" w:cs="Tahoma"/>
              </w:rPr>
              <w:t>представлена недостоверная информация.</w:t>
            </w:r>
          </w:p>
          <w:p w14:paraId="7D8831E6" w14:textId="77777777" w:rsidR="00F64219" w:rsidRPr="00A776D9" w:rsidRDefault="00F64219" w:rsidP="00367593">
            <w:pPr>
              <w:shd w:val="clear" w:color="auto" w:fill="FFFFFF"/>
              <w:rPr>
                <w:rFonts w:ascii="Tahoma" w:hAnsi="Tahoma" w:cs="Tahoma"/>
              </w:rPr>
            </w:pPr>
            <w:r w:rsidRPr="00A776D9">
              <w:rPr>
                <w:rFonts w:ascii="Tahoma" w:hAnsi="Tahoma" w:cs="Tahoma"/>
                <w:b/>
              </w:rPr>
              <w:t>Соответствует:</w:t>
            </w:r>
          </w:p>
          <w:p w14:paraId="6CEF4A73" w14:textId="77777777" w:rsidR="00F64219" w:rsidRPr="00A776D9" w:rsidRDefault="00D74165" w:rsidP="00367593">
            <w:pPr>
              <w:numPr>
                <w:ilvl w:val="0"/>
                <w:numId w:val="19"/>
              </w:numPr>
              <w:shd w:val="clear" w:color="auto" w:fill="FFFFFF"/>
              <w:ind w:left="284" w:hanging="284"/>
              <w:rPr>
                <w:rFonts w:ascii="Tahoma" w:hAnsi="Tahoma" w:cs="Tahoma"/>
              </w:rPr>
            </w:pPr>
            <w:r w:rsidRPr="00A776D9">
              <w:rPr>
                <w:rFonts w:ascii="Tahoma" w:hAnsi="Tahoma" w:cs="Tahoma"/>
              </w:rPr>
              <w:t>организация набрала менее 3</w:t>
            </w:r>
            <w:r w:rsidR="00F64219" w:rsidRPr="00A776D9">
              <w:rPr>
                <w:rFonts w:ascii="Tahoma" w:hAnsi="Tahoma" w:cs="Tahoma"/>
              </w:rPr>
              <w:t xml:space="preserve"> баллов;</w:t>
            </w:r>
          </w:p>
          <w:p w14:paraId="33080E65" w14:textId="77777777" w:rsidR="00F64219" w:rsidRPr="00A776D9" w:rsidRDefault="00F64219" w:rsidP="00367593">
            <w:pPr>
              <w:numPr>
                <w:ilvl w:val="0"/>
                <w:numId w:val="19"/>
              </w:numPr>
              <w:shd w:val="clear" w:color="auto" w:fill="FFFFFF"/>
              <w:ind w:left="284" w:hanging="284"/>
              <w:rPr>
                <w:rFonts w:ascii="Tahoma" w:hAnsi="Tahoma" w:cs="Tahoma"/>
              </w:rPr>
            </w:pPr>
            <w:r w:rsidRPr="00A776D9">
              <w:rPr>
                <w:rFonts w:ascii="Tahoma" w:hAnsi="Tahoma" w:cs="Tahoma"/>
              </w:rPr>
              <w:lastRenderedPageBreak/>
              <w:t>при проведении проверки организаций, существующих менее 2</w:t>
            </w:r>
            <w:r w:rsidR="007832CA" w:rsidRPr="00A776D9">
              <w:rPr>
                <w:rFonts w:ascii="Tahoma" w:hAnsi="Tahoma" w:cs="Tahoma"/>
              </w:rPr>
              <w:noBreakHyphen/>
            </w:r>
            <w:r w:rsidRPr="00A776D9">
              <w:rPr>
                <w:rFonts w:ascii="Tahoma" w:hAnsi="Tahoma" w:cs="Tahoma"/>
              </w:rPr>
              <w:t>х лет (на момент осуществления проверки) по требованиям, установленным в п.7.6, в случае непредставления отчетности Партнером или предоставления «нулевой» отчетности, начисляется максимальный балл</w:t>
            </w:r>
          </w:p>
        </w:tc>
      </w:tr>
      <w:bookmarkEnd w:id="148"/>
      <w:tr w:rsidR="00A776D9" w:rsidRPr="00A776D9" w14:paraId="0A392A5B" w14:textId="77777777" w:rsidTr="00FC27EF">
        <w:tblPrEx>
          <w:tblCellMar>
            <w:top w:w="57" w:type="dxa"/>
            <w:left w:w="57" w:type="dxa"/>
            <w:bottom w:w="57" w:type="dxa"/>
            <w:right w:w="57" w:type="dxa"/>
          </w:tblCellMar>
          <w:tblLook w:val="00A0" w:firstRow="1" w:lastRow="0" w:firstColumn="1" w:lastColumn="0" w:noHBand="0" w:noVBand="0"/>
        </w:tblPrEx>
        <w:trPr>
          <w:trHeight w:val="586"/>
        </w:trPr>
        <w:tc>
          <w:tcPr>
            <w:tcW w:w="652" w:type="dxa"/>
          </w:tcPr>
          <w:p w14:paraId="11683C90" w14:textId="77777777" w:rsidR="00F64219" w:rsidRPr="00A776D9" w:rsidRDefault="00F64219" w:rsidP="00367593">
            <w:pPr>
              <w:shd w:val="clear" w:color="auto" w:fill="FFFFFF"/>
              <w:tabs>
                <w:tab w:val="left" w:pos="426"/>
              </w:tabs>
              <w:jc w:val="center"/>
              <w:rPr>
                <w:rFonts w:ascii="Tahoma" w:eastAsia="Arial Unicode MS" w:hAnsi="Tahoma" w:cs="Tahoma"/>
              </w:rPr>
            </w:pPr>
            <w:r w:rsidRPr="00A776D9">
              <w:rPr>
                <w:rFonts w:ascii="Tahoma" w:eastAsia="Arial Unicode MS" w:hAnsi="Tahoma" w:cs="Tahoma"/>
              </w:rPr>
              <w:lastRenderedPageBreak/>
              <w:t>7.1.</w:t>
            </w:r>
          </w:p>
        </w:tc>
        <w:tc>
          <w:tcPr>
            <w:tcW w:w="2735" w:type="dxa"/>
            <w:gridSpan w:val="2"/>
          </w:tcPr>
          <w:p w14:paraId="66E82937" w14:textId="77777777" w:rsidR="00F64219" w:rsidRPr="00A776D9" w:rsidRDefault="00F64219" w:rsidP="00367593">
            <w:pPr>
              <w:tabs>
                <w:tab w:val="left" w:pos="458"/>
              </w:tabs>
              <w:rPr>
                <w:rFonts w:ascii="Tahoma" w:hAnsi="Tahoma" w:cs="Tahoma"/>
              </w:rPr>
            </w:pPr>
            <w:r w:rsidRPr="00A776D9">
              <w:rPr>
                <w:rFonts w:ascii="Tahoma" w:hAnsi="Tahoma" w:cs="Tahoma"/>
              </w:rPr>
              <w:t>Массовый</w:t>
            </w:r>
            <w:r w:rsidR="007832CA" w:rsidRPr="00A776D9">
              <w:rPr>
                <w:rFonts w:ascii="Tahoma" w:hAnsi="Tahoma" w:cs="Tahoma"/>
              </w:rPr>
              <w:t xml:space="preserve"> </w:t>
            </w:r>
            <w:r w:rsidRPr="00A776D9">
              <w:rPr>
                <w:rFonts w:ascii="Tahoma" w:hAnsi="Tahoma" w:cs="Tahoma"/>
              </w:rPr>
              <w:t>учредитель/ руководитель</w:t>
            </w:r>
          </w:p>
          <w:p w14:paraId="73821911" w14:textId="07D907CC" w:rsidR="009E7484" w:rsidRPr="00A776D9" w:rsidRDefault="009E7484">
            <w:pPr>
              <w:tabs>
                <w:tab w:val="left" w:pos="458"/>
              </w:tabs>
              <w:rPr>
                <w:rFonts w:ascii="Tahoma" w:hAnsi="Tahoma" w:cs="Tahoma"/>
              </w:rPr>
            </w:pPr>
          </w:p>
        </w:tc>
        <w:tc>
          <w:tcPr>
            <w:tcW w:w="6986" w:type="dxa"/>
          </w:tcPr>
          <w:p w14:paraId="61088534" w14:textId="77777777" w:rsidR="00F64219" w:rsidRPr="00A776D9" w:rsidRDefault="00F64219" w:rsidP="00367593">
            <w:pPr>
              <w:numPr>
                <w:ilvl w:val="0"/>
                <w:numId w:val="14"/>
              </w:numPr>
              <w:shd w:val="clear" w:color="auto" w:fill="FFFFFF"/>
              <w:ind w:left="284" w:hanging="284"/>
              <w:rPr>
                <w:rFonts w:ascii="Tahoma" w:hAnsi="Tahoma" w:cs="Tahoma"/>
              </w:rPr>
            </w:pPr>
            <w:r w:rsidRPr="00A776D9">
              <w:rPr>
                <w:rFonts w:ascii="Tahoma" w:hAnsi="Tahoma" w:cs="Tahoma"/>
              </w:rPr>
              <w:t>физическое лицо является учредителем / руководителем 50 и более организаций</w:t>
            </w:r>
            <w:r w:rsidR="007832CA" w:rsidRPr="00A776D9">
              <w:rPr>
                <w:rFonts w:ascii="Tahoma" w:hAnsi="Tahoma" w:cs="Tahoma"/>
              </w:rPr>
              <w:t xml:space="preserve"> – </w:t>
            </w:r>
            <w:r w:rsidRPr="00A776D9">
              <w:rPr>
                <w:rFonts w:ascii="Tahoma" w:hAnsi="Tahoma" w:cs="Tahoma"/>
              </w:rPr>
              <w:t>«2»;</w:t>
            </w:r>
          </w:p>
          <w:p w14:paraId="1EEB089D" w14:textId="77777777" w:rsidR="00F64219" w:rsidRPr="00A776D9" w:rsidRDefault="00F64219" w:rsidP="00367593">
            <w:pPr>
              <w:numPr>
                <w:ilvl w:val="0"/>
                <w:numId w:val="14"/>
              </w:numPr>
              <w:shd w:val="clear" w:color="auto" w:fill="FFFFFF"/>
              <w:ind w:left="284" w:hanging="284"/>
              <w:rPr>
                <w:rFonts w:ascii="Tahoma" w:hAnsi="Tahoma" w:cs="Tahoma"/>
              </w:rPr>
            </w:pPr>
            <w:r w:rsidRPr="00A776D9">
              <w:rPr>
                <w:rFonts w:ascii="Tahoma" w:hAnsi="Tahoma" w:cs="Tahoma"/>
              </w:rPr>
              <w:t>физическое лицо является учредителем / руководителем от 10 до 49 организаций</w:t>
            </w:r>
            <w:r w:rsidR="007832CA" w:rsidRPr="00A776D9">
              <w:rPr>
                <w:rFonts w:ascii="Tahoma" w:hAnsi="Tahoma" w:cs="Tahoma"/>
              </w:rPr>
              <w:t xml:space="preserve"> – </w:t>
            </w:r>
            <w:r w:rsidRPr="00A776D9">
              <w:rPr>
                <w:rFonts w:ascii="Tahoma" w:hAnsi="Tahoma" w:cs="Tahoma"/>
              </w:rPr>
              <w:t>«1»;</w:t>
            </w:r>
          </w:p>
          <w:p w14:paraId="39B63804" w14:textId="77777777" w:rsidR="00F64219" w:rsidRPr="00A776D9" w:rsidRDefault="00F64219" w:rsidP="00367593">
            <w:pPr>
              <w:numPr>
                <w:ilvl w:val="0"/>
                <w:numId w:val="14"/>
              </w:numPr>
              <w:shd w:val="clear" w:color="auto" w:fill="FFFFFF"/>
              <w:ind w:left="284" w:hanging="284"/>
              <w:rPr>
                <w:rFonts w:ascii="Tahoma" w:hAnsi="Tahoma" w:cs="Tahoma"/>
              </w:rPr>
            </w:pPr>
            <w:r w:rsidRPr="00A776D9">
              <w:rPr>
                <w:rFonts w:ascii="Tahoma" w:hAnsi="Tahoma" w:cs="Tahoma"/>
              </w:rPr>
              <w:t>физическое лицо не является учредителем / руководителем 10 и более организаций</w:t>
            </w:r>
            <w:r w:rsidR="007832CA" w:rsidRPr="00A776D9">
              <w:rPr>
                <w:rFonts w:ascii="Tahoma" w:hAnsi="Tahoma" w:cs="Tahoma"/>
              </w:rPr>
              <w:t xml:space="preserve"> – </w:t>
            </w:r>
            <w:r w:rsidRPr="00A776D9">
              <w:rPr>
                <w:rFonts w:ascii="Tahoma" w:hAnsi="Tahoma" w:cs="Tahoma"/>
              </w:rPr>
              <w:t>«0»</w:t>
            </w:r>
          </w:p>
        </w:tc>
        <w:tc>
          <w:tcPr>
            <w:tcW w:w="858" w:type="dxa"/>
          </w:tcPr>
          <w:p w14:paraId="1E8FC826" w14:textId="77777777" w:rsidR="00F64219" w:rsidRPr="00A776D9" w:rsidRDefault="00F64219" w:rsidP="00367593">
            <w:pPr>
              <w:jc w:val="both"/>
              <w:rPr>
                <w:rFonts w:ascii="Tahoma" w:hAnsi="Tahoma" w:cs="Tahoma"/>
              </w:rPr>
            </w:pPr>
            <w:r w:rsidRPr="00A776D9">
              <w:rPr>
                <w:rFonts w:ascii="Tahoma" w:hAnsi="Tahoma" w:cs="Tahoma"/>
              </w:rPr>
              <w:t>0/ 1 / 2</w:t>
            </w:r>
          </w:p>
        </w:tc>
        <w:tc>
          <w:tcPr>
            <w:tcW w:w="3887" w:type="dxa"/>
            <w:gridSpan w:val="2"/>
          </w:tcPr>
          <w:p w14:paraId="0CFE135A" w14:textId="77777777" w:rsidR="00F64219" w:rsidRPr="00A776D9" w:rsidRDefault="00F64219" w:rsidP="00367593">
            <w:pPr>
              <w:shd w:val="clear" w:color="auto" w:fill="FFFFFF"/>
              <w:jc w:val="both"/>
              <w:rPr>
                <w:rFonts w:ascii="Tahoma" w:hAnsi="Tahoma" w:cs="Tahoma"/>
              </w:rPr>
            </w:pPr>
          </w:p>
        </w:tc>
      </w:tr>
      <w:tr w:rsidR="00A776D9" w:rsidRPr="00A776D9" w14:paraId="00729455" w14:textId="77777777" w:rsidTr="00FC27EF">
        <w:tblPrEx>
          <w:tblCellMar>
            <w:top w:w="57" w:type="dxa"/>
            <w:left w:w="57" w:type="dxa"/>
            <w:bottom w:w="57" w:type="dxa"/>
            <w:right w:w="57" w:type="dxa"/>
          </w:tblCellMar>
          <w:tblLook w:val="00A0" w:firstRow="1" w:lastRow="0" w:firstColumn="1" w:lastColumn="0" w:noHBand="0" w:noVBand="0"/>
        </w:tblPrEx>
        <w:tc>
          <w:tcPr>
            <w:tcW w:w="652" w:type="dxa"/>
          </w:tcPr>
          <w:p w14:paraId="4E1AA38C" w14:textId="77777777" w:rsidR="00F64219" w:rsidRPr="00A776D9" w:rsidRDefault="00F64219" w:rsidP="00367593">
            <w:pPr>
              <w:shd w:val="clear" w:color="auto" w:fill="FFFFFF"/>
              <w:tabs>
                <w:tab w:val="left" w:pos="426"/>
              </w:tabs>
              <w:jc w:val="center"/>
              <w:rPr>
                <w:rFonts w:ascii="Tahoma" w:eastAsia="Arial Unicode MS" w:hAnsi="Tahoma" w:cs="Tahoma"/>
              </w:rPr>
            </w:pPr>
            <w:r w:rsidRPr="00A776D9">
              <w:rPr>
                <w:rFonts w:ascii="Tahoma" w:eastAsia="Arial Unicode MS" w:hAnsi="Tahoma" w:cs="Tahoma"/>
              </w:rPr>
              <w:t>7.2.</w:t>
            </w:r>
          </w:p>
        </w:tc>
        <w:tc>
          <w:tcPr>
            <w:tcW w:w="2735" w:type="dxa"/>
            <w:gridSpan w:val="2"/>
          </w:tcPr>
          <w:p w14:paraId="6F011E6E" w14:textId="77777777" w:rsidR="00F64219" w:rsidRPr="00A776D9" w:rsidRDefault="00F974B1" w:rsidP="00367593">
            <w:pPr>
              <w:tabs>
                <w:tab w:val="left" w:pos="458"/>
              </w:tabs>
              <w:rPr>
                <w:rFonts w:ascii="Tahoma" w:hAnsi="Tahoma" w:cs="Tahoma"/>
              </w:rPr>
            </w:pPr>
            <w:r w:rsidRPr="00A776D9">
              <w:rPr>
                <w:rFonts w:ascii="Tahoma" w:hAnsi="Tahoma" w:cs="Tahoma"/>
              </w:rPr>
              <w:t>Совмещение руководителя и учредителя в одном лице</w:t>
            </w:r>
          </w:p>
        </w:tc>
        <w:tc>
          <w:tcPr>
            <w:tcW w:w="6986" w:type="dxa"/>
          </w:tcPr>
          <w:p w14:paraId="18F9435F" w14:textId="77777777" w:rsidR="00F64219" w:rsidRPr="00A776D9" w:rsidRDefault="00F64219" w:rsidP="00367593">
            <w:pPr>
              <w:numPr>
                <w:ilvl w:val="1"/>
                <w:numId w:val="13"/>
              </w:numPr>
              <w:shd w:val="clear" w:color="auto" w:fill="FFFFFF"/>
              <w:ind w:left="284" w:hanging="284"/>
              <w:jc w:val="both"/>
              <w:rPr>
                <w:rFonts w:ascii="Tahoma" w:hAnsi="Tahoma" w:cs="Tahoma"/>
              </w:rPr>
            </w:pPr>
            <w:r w:rsidRPr="00A776D9">
              <w:rPr>
                <w:rFonts w:ascii="Tahoma" w:hAnsi="Tahoma" w:cs="Tahoma"/>
              </w:rPr>
              <w:t>имеет</w:t>
            </w:r>
            <w:r w:rsidR="007832CA" w:rsidRPr="00A776D9">
              <w:rPr>
                <w:rFonts w:ascii="Tahoma" w:hAnsi="Tahoma" w:cs="Tahoma"/>
              </w:rPr>
              <w:t xml:space="preserve">ся факт совмещения должностей – </w:t>
            </w:r>
            <w:r w:rsidRPr="00A776D9">
              <w:rPr>
                <w:rFonts w:ascii="Tahoma" w:hAnsi="Tahoma" w:cs="Tahoma"/>
              </w:rPr>
              <w:t>«1»;</w:t>
            </w:r>
          </w:p>
          <w:p w14:paraId="2D9A4C16" w14:textId="77777777" w:rsidR="00F64219" w:rsidRPr="00A776D9" w:rsidRDefault="00F64219" w:rsidP="00367593">
            <w:pPr>
              <w:numPr>
                <w:ilvl w:val="1"/>
                <w:numId w:val="13"/>
              </w:numPr>
              <w:shd w:val="clear" w:color="auto" w:fill="FFFFFF"/>
              <w:ind w:left="284" w:hanging="284"/>
              <w:jc w:val="both"/>
              <w:rPr>
                <w:rFonts w:ascii="Tahoma" w:hAnsi="Tahoma" w:cs="Tahoma"/>
              </w:rPr>
            </w:pPr>
            <w:r w:rsidRPr="00A776D9">
              <w:rPr>
                <w:rFonts w:ascii="Tahoma" w:hAnsi="Tahoma" w:cs="Tahoma"/>
              </w:rPr>
              <w:t>не</w:t>
            </w:r>
            <w:r w:rsidR="007832CA" w:rsidRPr="00A776D9">
              <w:rPr>
                <w:rFonts w:ascii="Tahoma" w:hAnsi="Tahoma" w:cs="Tahoma"/>
              </w:rPr>
              <w:t xml:space="preserve">т факта совмещения должностей – </w:t>
            </w:r>
            <w:r w:rsidRPr="00A776D9">
              <w:rPr>
                <w:rFonts w:ascii="Tahoma" w:hAnsi="Tahoma" w:cs="Tahoma"/>
              </w:rPr>
              <w:t>«0»</w:t>
            </w:r>
          </w:p>
        </w:tc>
        <w:tc>
          <w:tcPr>
            <w:tcW w:w="858" w:type="dxa"/>
          </w:tcPr>
          <w:p w14:paraId="1365A0CA" w14:textId="77777777" w:rsidR="00F64219" w:rsidRPr="00A776D9" w:rsidRDefault="00F64219" w:rsidP="00367593">
            <w:pPr>
              <w:jc w:val="both"/>
              <w:rPr>
                <w:rFonts w:ascii="Tahoma" w:hAnsi="Tahoma" w:cs="Tahoma"/>
              </w:rPr>
            </w:pPr>
            <w:r w:rsidRPr="00A776D9">
              <w:rPr>
                <w:rFonts w:ascii="Tahoma" w:hAnsi="Tahoma" w:cs="Tahoma"/>
              </w:rPr>
              <w:t>0 / 1</w:t>
            </w:r>
          </w:p>
        </w:tc>
        <w:tc>
          <w:tcPr>
            <w:tcW w:w="3887" w:type="dxa"/>
            <w:gridSpan w:val="2"/>
          </w:tcPr>
          <w:p w14:paraId="3CD63315" w14:textId="77777777" w:rsidR="00F64219" w:rsidRPr="00A776D9" w:rsidRDefault="00F64219" w:rsidP="00367593">
            <w:pPr>
              <w:shd w:val="clear" w:color="auto" w:fill="FFFFFF"/>
              <w:jc w:val="both"/>
              <w:rPr>
                <w:rFonts w:ascii="Tahoma" w:hAnsi="Tahoma" w:cs="Tahoma"/>
              </w:rPr>
            </w:pPr>
          </w:p>
        </w:tc>
      </w:tr>
      <w:tr w:rsidR="00A776D9" w:rsidRPr="00A776D9" w14:paraId="268D42BF" w14:textId="77777777" w:rsidTr="00FE76CB">
        <w:tblPrEx>
          <w:tblCellMar>
            <w:top w:w="57" w:type="dxa"/>
            <w:left w:w="57" w:type="dxa"/>
            <w:bottom w:w="57" w:type="dxa"/>
            <w:right w:w="57" w:type="dxa"/>
          </w:tblCellMar>
          <w:tblLook w:val="00A0" w:firstRow="1" w:lastRow="0" w:firstColumn="1" w:lastColumn="0" w:noHBand="0" w:noVBand="0"/>
        </w:tblPrEx>
        <w:tc>
          <w:tcPr>
            <w:tcW w:w="652" w:type="dxa"/>
          </w:tcPr>
          <w:p w14:paraId="46B14357" w14:textId="77777777" w:rsidR="00F64219" w:rsidRPr="00A776D9" w:rsidRDefault="00F64219" w:rsidP="00367593">
            <w:pPr>
              <w:shd w:val="clear" w:color="auto" w:fill="FFFFFF"/>
              <w:tabs>
                <w:tab w:val="left" w:pos="426"/>
              </w:tabs>
              <w:jc w:val="center"/>
              <w:rPr>
                <w:rFonts w:ascii="Tahoma" w:eastAsia="Arial Unicode MS" w:hAnsi="Tahoma" w:cs="Tahoma"/>
              </w:rPr>
            </w:pPr>
            <w:r w:rsidRPr="00A776D9">
              <w:rPr>
                <w:rFonts w:ascii="Tahoma" w:eastAsia="Arial Unicode MS" w:hAnsi="Tahoma" w:cs="Tahoma"/>
              </w:rPr>
              <w:t>7.3.</w:t>
            </w:r>
          </w:p>
        </w:tc>
        <w:tc>
          <w:tcPr>
            <w:tcW w:w="2735" w:type="dxa"/>
            <w:gridSpan w:val="2"/>
          </w:tcPr>
          <w:p w14:paraId="28859CEC" w14:textId="2BDA85CE" w:rsidR="00F64219" w:rsidRPr="00A776D9" w:rsidRDefault="00F64219" w:rsidP="003C23DB">
            <w:pPr>
              <w:tabs>
                <w:tab w:val="left" w:pos="458"/>
              </w:tabs>
              <w:rPr>
                <w:rFonts w:ascii="Tahoma" w:hAnsi="Tahoma" w:cs="Tahoma"/>
              </w:rPr>
            </w:pPr>
            <w:r w:rsidRPr="00A776D9">
              <w:rPr>
                <w:rFonts w:ascii="Tahoma" w:hAnsi="Tahoma" w:cs="Tahoma"/>
              </w:rPr>
              <w:t>Адрес массовой регистрации юридических лиц</w:t>
            </w:r>
            <w:r w:rsidRPr="00A776D9">
              <w:rPr>
                <w:rFonts w:ascii="Tahoma" w:hAnsi="Tahoma" w:cs="Tahoma"/>
                <w:vertAlign w:val="superscript"/>
              </w:rPr>
              <w:footnoteReference w:id="3"/>
            </w:r>
            <w:r w:rsidR="007832CA" w:rsidRPr="00A776D9">
              <w:rPr>
                <w:rFonts w:ascii="Tahoma" w:hAnsi="Tahoma" w:cs="Tahoma"/>
              </w:rPr>
              <w:t>.</w:t>
            </w:r>
          </w:p>
        </w:tc>
        <w:tc>
          <w:tcPr>
            <w:tcW w:w="6986" w:type="dxa"/>
          </w:tcPr>
          <w:p w14:paraId="28E1CE25" w14:textId="77777777" w:rsidR="00F64219" w:rsidRPr="00A776D9" w:rsidRDefault="00F64219" w:rsidP="00367593">
            <w:pPr>
              <w:widowControl/>
              <w:numPr>
                <w:ilvl w:val="0"/>
                <w:numId w:val="15"/>
              </w:numPr>
              <w:shd w:val="clear" w:color="auto" w:fill="FFFFFF"/>
              <w:ind w:left="284" w:hanging="284"/>
              <w:rPr>
                <w:rFonts w:ascii="Tahoma" w:hAnsi="Tahoma" w:cs="Tahoma"/>
              </w:rPr>
            </w:pPr>
            <w:r w:rsidRPr="00A776D9">
              <w:rPr>
                <w:rFonts w:ascii="Tahoma" w:hAnsi="Tahoma" w:cs="Tahoma"/>
              </w:rPr>
              <w:t>адрес массовой регистрации 50 и более юридических лиц</w:t>
            </w:r>
            <w:r w:rsidR="007832CA" w:rsidRPr="00A776D9">
              <w:rPr>
                <w:rFonts w:ascii="Tahoma" w:hAnsi="Tahoma" w:cs="Tahoma"/>
              </w:rPr>
              <w:t xml:space="preserve"> – </w:t>
            </w:r>
            <w:r w:rsidRPr="00A776D9">
              <w:rPr>
                <w:rFonts w:ascii="Tahoma" w:hAnsi="Tahoma" w:cs="Tahoma"/>
              </w:rPr>
              <w:t>«2»;</w:t>
            </w:r>
          </w:p>
          <w:p w14:paraId="79AE350F" w14:textId="77777777" w:rsidR="00F64219" w:rsidRPr="00A776D9" w:rsidRDefault="00F64219" w:rsidP="00367593">
            <w:pPr>
              <w:widowControl/>
              <w:numPr>
                <w:ilvl w:val="0"/>
                <w:numId w:val="15"/>
              </w:numPr>
              <w:shd w:val="clear" w:color="auto" w:fill="FFFFFF"/>
              <w:ind w:left="284" w:hanging="284"/>
              <w:rPr>
                <w:rFonts w:ascii="Tahoma" w:hAnsi="Tahoma" w:cs="Tahoma"/>
              </w:rPr>
            </w:pPr>
            <w:r w:rsidRPr="00A776D9">
              <w:rPr>
                <w:rFonts w:ascii="Tahoma" w:hAnsi="Tahoma" w:cs="Tahoma"/>
              </w:rPr>
              <w:t>адрес массовой регистрации от 10 до 50 юридических лиц</w:t>
            </w:r>
            <w:r w:rsidR="007832CA" w:rsidRPr="00A776D9">
              <w:rPr>
                <w:rFonts w:ascii="Tahoma" w:hAnsi="Tahoma" w:cs="Tahoma"/>
              </w:rPr>
              <w:t xml:space="preserve"> – </w:t>
            </w:r>
            <w:r w:rsidRPr="00A776D9">
              <w:rPr>
                <w:rFonts w:ascii="Tahoma" w:hAnsi="Tahoma" w:cs="Tahoma"/>
              </w:rPr>
              <w:t>«1»;</w:t>
            </w:r>
          </w:p>
          <w:p w14:paraId="2B367590" w14:textId="77777777" w:rsidR="00F64219" w:rsidRPr="00A776D9" w:rsidRDefault="007832CA" w:rsidP="00367593">
            <w:pPr>
              <w:widowControl/>
              <w:numPr>
                <w:ilvl w:val="0"/>
                <w:numId w:val="15"/>
              </w:numPr>
              <w:shd w:val="clear" w:color="auto" w:fill="FFFFFF"/>
              <w:ind w:left="284" w:hanging="284"/>
              <w:rPr>
                <w:rFonts w:ascii="Tahoma" w:hAnsi="Tahoma" w:cs="Tahoma"/>
              </w:rPr>
            </w:pPr>
            <w:r w:rsidRPr="00A776D9">
              <w:rPr>
                <w:rFonts w:ascii="Tahoma" w:hAnsi="Tahoma" w:cs="Tahoma"/>
              </w:rPr>
              <w:t xml:space="preserve">обратное – </w:t>
            </w:r>
            <w:r w:rsidR="00F64219" w:rsidRPr="00A776D9">
              <w:rPr>
                <w:rFonts w:ascii="Tahoma" w:hAnsi="Tahoma" w:cs="Tahoma"/>
              </w:rPr>
              <w:t>«0»</w:t>
            </w:r>
          </w:p>
        </w:tc>
        <w:tc>
          <w:tcPr>
            <w:tcW w:w="858" w:type="dxa"/>
          </w:tcPr>
          <w:p w14:paraId="6348EB8E" w14:textId="77777777" w:rsidR="00F64219" w:rsidRPr="00A776D9" w:rsidRDefault="00F64219" w:rsidP="00367593">
            <w:pPr>
              <w:rPr>
                <w:rFonts w:ascii="Tahoma" w:hAnsi="Tahoma" w:cs="Tahoma"/>
              </w:rPr>
            </w:pPr>
            <w:r w:rsidRPr="00A776D9">
              <w:rPr>
                <w:rFonts w:ascii="Tahoma" w:hAnsi="Tahoma" w:cs="Tahoma"/>
              </w:rPr>
              <w:t>0 / 1 / 2</w:t>
            </w:r>
          </w:p>
        </w:tc>
        <w:tc>
          <w:tcPr>
            <w:tcW w:w="3887" w:type="dxa"/>
            <w:gridSpan w:val="2"/>
          </w:tcPr>
          <w:p w14:paraId="7F81830B" w14:textId="77777777" w:rsidR="00F64219" w:rsidRPr="00A776D9" w:rsidRDefault="00F64219" w:rsidP="00367593">
            <w:pPr>
              <w:shd w:val="clear" w:color="auto" w:fill="FFFFFF"/>
              <w:jc w:val="both"/>
              <w:rPr>
                <w:rFonts w:ascii="Tahoma" w:hAnsi="Tahoma" w:cs="Tahoma"/>
              </w:rPr>
            </w:pPr>
          </w:p>
        </w:tc>
      </w:tr>
      <w:tr w:rsidR="00A776D9" w:rsidRPr="00A776D9" w14:paraId="2226638A" w14:textId="77777777" w:rsidTr="00FC27EF">
        <w:tblPrEx>
          <w:tblCellMar>
            <w:top w:w="57" w:type="dxa"/>
            <w:left w:w="57" w:type="dxa"/>
            <w:bottom w:w="57" w:type="dxa"/>
            <w:right w:w="57" w:type="dxa"/>
          </w:tblCellMar>
          <w:tblLook w:val="00A0" w:firstRow="1" w:lastRow="0" w:firstColumn="1" w:lastColumn="0" w:noHBand="0" w:noVBand="0"/>
        </w:tblPrEx>
        <w:trPr>
          <w:trHeight w:val="586"/>
        </w:trPr>
        <w:tc>
          <w:tcPr>
            <w:tcW w:w="652" w:type="dxa"/>
          </w:tcPr>
          <w:p w14:paraId="144655B5" w14:textId="77777777" w:rsidR="00F64219" w:rsidRPr="00A776D9" w:rsidRDefault="00F64219" w:rsidP="00367593">
            <w:pPr>
              <w:shd w:val="clear" w:color="auto" w:fill="FFFFFF"/>
              <w:tabs>
                <w:tab w:val="left" w:pos="426"/>
              </w:tabs>
              <w:jc w:val="center"/>
              <w:rPr>
                <w:rFonts w:ascii="Tahoma" w:eastAsia="Arial Unicode MS" w:hAnsi="Tahoma" w:cs="Tahoma"/>
              </w:rPr>
            </w:pPr>
            <w:r w:rsidRPr="00A776D9">
              <w:rPr>
                <w:rFonts w:ascii="Tahoma" w:eastAsia="Arial Unicode MS" w:hAnsi="Tahoma" w:cs="Tahoma"/>
              </w:rPr>
              <w:t>7.4.</w:t>
            </w:r>
          </w:p>
        </w:tc>
        <w:tc>
          <w:tcPr>
            <w:tcW w:w="2735" w:type="dxa"/>
            <w:gridSpan w:val="2"/>
          </w:tcPr>
          <w:p w14:paraId="6952BCB2" w14:textId="77777777" w:rsidR="00F64219" w:rsidRPr="00A776D9" w:rsidRDefault="00F64219" w:rsidP="00367593">
            <w:pPr>
              <w:tabs>
                <w:tab w:val="left" w:pos="661"/>
              </w:tabs>
              <w:rPr>
                <w:rFonts w:ascii="Tahoma" w:hAnsi="Tahoma" w:cs="Tahoma"/>
              </w:rPr>
            </w:pPr>
            <w:r w:rsidRPr="00A776D9">
              <w:rPr>
                <w:rFonts w:ascii="Tahoma" w:hAnsi="Tahoma" w:cs="Tahoma"/>
              </w:rPr>
              <w:t xml:space="preserve">Непродолжительный срок существования </w:t>
            </w:r>
            <w:r w:rsidR="00886895" w:rsidRPr="00A776D9">
              <w:rPr>
                <w:rFonts w:ascii="Tahoma" w:hAnsi="Tahoma" w:cs="Tahoma"/>
              </w:rPr>
              <w:t xml:space="preserve">субъекта МСП </w:t>
            </w:r>
            <w:r w:rsidRPr="00A776D9">
              <w:rPr>
                <w:rFonts w:ascii="Tahoma" w:hAnsi="Tahoma" w:cs="Tahoma"/>
              </w:rPr>
              <w:t xml:space="preserve">(государственная регистрация юридического лица или физического лица в качестве индивидуального предпринимателя осуществлена менее, чем </w:t>
            </w:r>
            <w:r w:rsidRPr="00A776D9">
              <w:rPr>
                <w:rFonts w:ascii="Tahoma" w:hAnsi="Tahoma" w:cs="Tahoma"/>
              </w:rPr>
              <w:lastRenderedPageBreak/>
              <w:t>за 24 календарных месяца до момента осуществления проверки)</w:t>
            </w:r>
          </w:p>
        </w:tc>
        <w:tc>
          <w:tcPr>
            <w:tcW w:w="6986" w:type="dxa"/>
          </w:tcPr>
          <w:p w14:paraId="261DDE7E" w14:textId="77777777" w:rsidR="00F64219" w:rsidRPr="00A776D9" w:rsidRDefault="00F64219" w:rsidP="00367593">
            <w:pPr>
              <w:numPr>
                <w:ilvl w:val="1"/>
                <w:numId w:val="13"/>
              </w:numPr>
              <w:shd w:val="clear" w:color="auto" w:fill="FFFFFF"/>
              <w:tabs>
                <w:tab w:val="left" w:pos="288"/>
              </w:tabs>
              <w:ind w:left="284" w:hanging="284"/>
              <w:rPr>
                <w:rFonts w:ascii="Tahoma" w:hAnsi="Tahoma" w:cs="Tahoma"/>
              </w:rPr>
            </w:pPr>
            <w:r w:rsidRPr="00A776D9">
              <w:rPr>
                <w:rFonts w:ascii="Tahoma" w:hAnsi="Tahoma" w:cs="Tahoma"/>
              </w:rPr>
              <w:lastRenderedPageBreak/>
              <w:t>срок существования менее 1 года (государственная регистрация юридического лица или физического лица в качестве индивидуального предпринимателя осуществлена менее, чем за 12 календарных месяца до момента осуществления проверки)</w:t>
            </w:r>
            <w:r w:rsidR="007832CA" w:rsidRPr="00A776D9">
              <w:rPr>
                <w:rFonts w:ascii="Tahoma" w:hAnsi="Tahoma" w:cs="Tahoma"/>
              </w:rPr>
              <w:t xml:space="preserve"> – </w:t>
            </w:r>
            <w:r w:rsidRPr="00A776D9">
              <w:rPr>
                <w:rFonts w:ascii="Tahoma" w:hAnsi="Tahoma" w:cs="Tahoma"/>
              </w:rPr>
              <w:t>«2»;</w:t>
            </w:r>
          </w:p>
          <w:p w14:paraId="62ED5BD7" w14:textId="77777777" w:rsidR="00F64219" w:rsidRPr="00A776D9" w:rsidRDefault="00F64219" w:rsidP="00367593">
            <w:pPr>
              <w:numPr>
                <w:ilvl w:val="1"/>
                <w:numId w:val="13"/>
              </w:numPr>
              <w:shd w:val="clear" w:color="auto" w:fill="FFFFFF"/>
              <w:tabs>
                <w:tab w:val="left" w:pos="288"/>
              </w:tabs>
              <w:ind w:left="284" w:hanging="284"/>
              <w:rPr>
                <w:rFonts w:ascii="Tahoma" w:hAnsi="Tahoma" w:cs="Tahoma"/>
              </w:rPr>
            </w:pPr>
            <w:r w:rsidRPr="00A776D9">
              <w:rPr>
                <w:rFonts w:ascii="Tahoma" w:hAnsi="Tahoma" w:cs="Tahoma"/>
              </w:rPr>
              <w:t>срок существования от 1-го до 2-х лет (государственная регистрация юридического лица или физического лица в качестве индивидуального предпринимателя осуществлена более, чем за 12 и менее, чем за 24 календарных месяца до момента</w:t>
            </w:r>
            <w:r w:rsidR="007832CA" w:rsidRPr="00A776D9">
              <w:rPr>
                <w:rFonts w:ascii="Tahoma" w:hAnsi="Tahoma" w:cs="Tahoma"/>
              </w:rPr>
              <w:t xml:space="preserve"> осуществления проверки) – «1»;</w:t>
            </w:r>
          </w:p>
          <w:p w14:paraId="46E93FAA" w14:textId="77777777" w:rsidR="00F64219" w:rsidRPr="00A776D9" w:rsidRDefault="00F64219" w:rsidP="00367593">
            <w:pPr>
              <w:numPr>
                <w:ilvl w:val="1"/>
                <w:numId w:val="13"/>
              </w:numPr>
              <w:shd w:val="clear" w:color="auto" w:fill="FFFFFF"/>
              <w:tabs>
                <w:tab w:val="left" w:pos="288"/>
              </w:tabs>
              <w:ind w:left="284" w:hanging="284"/>
              <w:rPr>
                <w:rFonts w:ascii="Tahoma" w:hAnsi="Tahoma" w:cs="Tahoma"/>
              </w:rPr>
            </w:pPr>
            <w:r w:rsidRPr="00A776D9">
              <w:rPr>
                <w:rFonts w:ascii="Tahoma" w:hAnsi="Tahoma" w:cs="Tahoma"/>
              </w:rPr>
              <w:lastRenderedPageBreak/>
              <w:t>срок существования более 2-х лет (государственная регистрация юридического лица или физического лица в качестве индивидуального предпринимателя осуществлена ранее, чем за 24 календарных месяца до момента осуществления проверки)</w:t>
            </w:r>
            <w:r w:rsidR="007832CA" w:rsidRPr="00A776D9">
              <w:rPr>
                <w:rFonts w:ascii="Tahoma" w:hAnsi="Tahoma" w:cs="Tahoma"/>
              </w:rPr>
              <w:t xml:space="preserve"> – </w:t>
            </w:r>
            <w:r w:rsidRPr="00A776D9">
              <w:rPr>
                <w:rFonts w:ascii="Tahoma" w:hAnsi="Tahoma" w:cs="Tahoma"/>
              </w:rPr>
              <w:t>«0»</w:t>
            </w:r>
          </w:p>
        </w:tc>
        <w:tc>
          <w:tcPr>
            <w:tcW w:w="858" w:type="dxa"/>
          </w:tcPr>
          <w:p w14:paraId="7D3C408F" w14:textId="77777777" w:rsidR="00F64219" w:rsidRPr="00A776D9" w:rsidRDefault="00F64219" w:rsidP="00367593">
            <w:pPr>
              <w:rPr>
                <w:rFonts w:ascii="Tahoma" w:hAnsi="Tahoma" w:cs="Tahoma"/>
              </w:rPr>
            </w:pPr>
            <w:r w:rsidRPr="00A776D9">
              <w:rPr>
                <w:rFonts w:ascii="Tahoma" w:hAnsi="Tahoma" w:cs="Tahoma"/>
              </w:rPr>
              <w:lastRenderedPageBreak/>
              <w:t>0 / 1 / 2</w:t>
            </w:r>
          </w:p>
        </w:tc>
        <w:tc>
          <w:tcPr>
            <w:tcW w:w="3887" w:type="dxa"/>
            <w:gridSpan w:val="2"/>
          </w:tcPr>
          <w:p w14:paraId="0B85AC0F" w14:textId="77777777" w:rsidR="00F64219" w:rsidRPr="00A776D9" w:rsidRDefault="00F64219" w:rsidP="00367593">
            <w:pPr>
              <w:shd w:val="clear" w:color="auto" w:fill="FFFFFF"/>
              <w:jc w:val="both"/>
              <w:rPr>
                <w:rFonts w:ascii="Tahoma" w:hAnsi="Tahoma" w:cs="Tahoma"/>
              </w:rPr>
            </w:pPr>
          </w:p>
        </w:tc>
      </w:tr>
      <w:tr w:rsidR="00A776D9" w:rsidRPr="00A776D9" w14:paraId="220B0E35" w14:textId="77777777" w:rsidTr="00FC27EF">
        <w:tblPrEx>
          <w:tblCellMar>
            <w:top w:w="57" w:type="dxa"/>
            <w:left w:w="57" w:type="dxa"/>
            <w:bottom w:w="57" w:type="dxa"/>
            <w:right w:w="57" w:type="dxa"/>
          </w:tblCellMar>
          <w:tblLook w:val="00A0" w:firstRow="1" w:lastRow="0" w:firstColumn="1" w:lastColumn="0" w:noHBand="0" w:noVBand="0"/>
        </w:tblPrEx>
        <w:trPr>
          <w:trHeight w:val="413"/>
        </w:trPr>
        <w:tc>
          <w:tcPr>
            <w:tcW w:w="652" w:type="dxa"/>
          </w:tcPr>
          <w:p w14:paraId="35C55F6E" w14:textId="77777777" w:rsidR="00F64219" w:rsidRPr="00A776D9" w:rsidRDefault="00F64219" w:rsidP="00367593">
            <w:pPr>
              <w:shd w:val="clear" w:color="auto" w:fill="FFFFFF"/>
              <w:tabs>
                <w:tab w:val="left" w:pos="426"/>
              </w:tabs>
              <w:jc w:val="center"/>
              <w:rPr>
                <w:rFonts w:ascii="Tahoma" w:eastAsia="Arial Unicode MS" w:hAnsi="Tahoma" w:cs="Tahoma"/>
              </w:rPr>
            </w:pPr>
            <w:r w:rsidRPr="00A776D9">
              <w:rPr>
                <w:rFonts w:ascii="Tahoma" w:eastAsia="Arial Unicode MS" w:hAnsi="Tahoma" w:cs="Tahoma"/>
              </w:rPr>
              <w:t>7.5.</w:t>
            </w:r>
          </w:p>
        </w:tc>
        <w:tc>
          <w:tcPr>
            <w:tcW w:w="2735" w:type="dxa"/>
            <w:gridSpan w:val="2"/>
          </w:tcPr>
          <w:p w14:paraId="6FEABE93" w14:textId="77777777" w:rsidR="00F64219" w:rsidRPr="00A776D9" w:rsidRDefault="00F64219" w:rsidP="00367593">
            <w:pPr>
              <w:tabs>
                <w:tab w:val="left" w:pos="661"/>
              </w:tabs>
              <w:rPr>
                <w:rFonts w:ascii="Tahoma" w:hAnsi="Tahoma" w:cs="Tahoma"/>
              </w:rPr>
            </w:pPr>
            <w:r w:rsidRPr="00A776D9">
              <w:rPr>
                <w:rFonts w:ascii="Tahoma" w:hAnsi="Tahoma" w:cs="Tahoma"/>
              </w:rPr>
              <w:t xml:space="preserve">Незначительная численность (среднесписочная численность работников за </w:t>
            </w:r>
            <w:r w:rsidR="009E7484" w:rsidRPr="00A776D9">
              <w:rPr>
                <w:rFonts w:ascii="Tahoma" w:hAnsi="Tahoma" w:cs="Tahoma"/>
              </w:rPr>
              <w:t xml:space="preserve">последний отчетный период (квартал), предшествующий дате подачи заявки, </w:t>
            </w:r>
            <w:r w:rsidRPr="00A776D9">
              <w:rPr>
                <w:rFonts w:ascii="Tahoma" w:hAnsi="Tahoma" w:cs="Tahoma"/>
              </w:rPr>
              <w:t>менее 10 человек или отсутствует кадровый состав)</w:t>
            </w:r>
          </w:p>
        </w:tc>
        <w:tc>
          <w:tcPr>
            <w:tcW w:w="6986" w:type="dxa"/>
          </w:tcPr>
          <w:p w14:paraId="1B9DEF69" w14:textId="77777777" w:rsidR="00F64219" w:rsidRPr="00A776D9" w:rsidRDefault="00F64219" w:rsidP="00367593">
            <w:pPr>
              <w:numPr>
                <w:ilvl w:val="1"/>
                <w:numId w:val="13"/>
              </w:numPr>
              <w:shd w:val="clear" w:color="auto" w:fill="FFFFFF"/>
              <w:tabs>
                <w:tab w:val="left" w:pos="288"/>
              </w:tabs>
              <w:ind w:left="284" w:hanging="284"/>
              <w:rPr>
                <w:rFonts w:ascii="Tahoma" w:hAnsi="Tahoma" w:cs="Tahoma"/>
              </w:rPr>
            </w:pPr>
            <w:r w:rsidRPr="00A776D9">
              <w:rPr>
                <w:rFonts w:ascii="Tahoma" w:hAnsi="Tahoma" w:cs="Tahoma"/>
              </w:rPr>
              <w:t>численность персонала 5 и менее человек или</w:t>
            </w:r>
            <w:r w:rsidR="007832CA" w:rsidRPr="00A776D9">
              <w:rPr>
                <w:rFonts w:ascii="Tahoma" w:hAnsi="Tahoma" w:cs="Tahoma"/>
              </w:rPr>
              <w:t xml:space="preserve"> отсутствие кадрового состава – </w:t>
            </w:r>
            <w:r w:rsidRPr="00A776D9">
              <w:rPr>
                <w:rFonts w:ascii="Tahoma" w:hAnsi="Tahoma" w:cs="Tahoma"/>
              </w:rPr>
              <w:t>«2»;</w:t>
            </w:r>
          </w:p>
          <w:p w14:paraId="14F6591A" w14:textId="77777777" w:rsidR="00F64219" w:rsidRPr="00A776D9" w:rsidRDefault="00F64219" w:rsidP="00367593">
            <w:pPr>
              <w:numPr>
                <w:ilvl w:val="1"/>
                <w:numId w:val="13"/>
              </w:numPr>
              <w:shd w:val="clear" w:color="auto" w:fill="FFFFFF"/>
              <w:tabs>
                <w:tab w:val="left" w:pos="288"/>
              </w:tabs>
              <w:ind w:left="284" w:hanging="284"/>
              <w:rPr>
                <w:rFonts w:ascii="Tahoma" w:hAnsi="Tahoma" w:cs="Tahoma"/>
              </w:rPr>
            </w:pPr>
            <w:r w:rsidRPr="00A776D9">
              <w:rPr>
                <w:rFonts w:ascii="Tahoma" w:hAnsi="Tahoma" w:cs="Tahoma"/>
              </w:rPr>
              <w:t>численность</w:t>
            </w:r>
            <w:r w:rsidR="007832CA" w:rsidRPr="00A776D9">
              <w:rPr>
                <w:rFonts w:ascii="Tahoma" w:hAnsi="Tahoma" w:cs="Tahoma"/>
              </w:rPr>
              <w:t xml:space="preserve"> персонала от 6 до 10 человек – </w:t>
            </w:r>
            <w:r w:rsidRPr="00A776D9">
              <w:rPr>
                <w:rFonts w:ascii="Tahoma" w:hAnsi="Tahoma" w:cs="Tahoma"/>
              </w:rPr>
              <w:t>«1»;</w:t>
            </w:r>
          </w:p>
          <w:p w14:paraId="49C4F8A3" w14:textId="77777777" w:rsidR="00F64219" w:rsidRPr="00A776D9" w:rsidRDefault="00F64219" w:rsidP="00367593">
            <w:pPr>
              <w:numPr>
                <w:ilvl w:val="1"/>
                <w:numId w:val="13"/>
              </w:numPr>
              <w:shd w:val="clear" w:color="auto" w:fill="FFFFFF"/>
              <w:tabs>
                <w:tab w:val="left" w:pos="288"/>
              </w:tabs>
              <w:ind w:left="284" w:hanging="284"/>
              <w:rPr>
                <w:rFonts w:ascii="Tahoma" w:hAnsi="Tahoma" w:cs="Tahoma"/>
              </w:rPr>
            </w:pPr>
            <w:r w:rsidRPr="00A776D9">
              <w:rPr>
                <w:rFonts w:ascii="Tahoma" w:hAnsi="Tahoma" w:cs="Tahoma"/>
              </w:rPr>
              <w:t>численнос</w:t>
            </w:r>
            <w:r w:rsidR="007832CA" w:rsidRPr="00A776D9">
              <w:rPr>
                <w:rFonts w:ascii="Tahoma" w:hAnsi="Tahoma" w:cs="Tahoma"/>
              </w:rPr>
              <w:t xml:space="preserve">ть персонала более 10 человек – </w:t>
            </w:r>
            <w:r w:rsidRPr="00A776D9">
              <w:rPr>
                <w:rFonts w:ascii="Tahoma" w:hAnsi="Tahoma" w:cs="Tahoma"/>
              </w:rPr>
              <w:t>«0»</w:t>
            </w:r>
          </w:p>
        </w:tc>
        <w:tc>
          <w:tcPr>
            <w:tcW w:w="858" w:type="dxa"/>
          </w:tcPr>
          <w:p w14:paraId="248355EA" w14:textId="77777777" w:rsidR="00F64219" w:rsidRPr="00A776D9" w:rsidRDefault="00F64219" w:rsidP="00367593">
            <w:pPr>
              <w:rPr>
                <w:rFonts w:ascii="Tahoma" w:hAnsi="Tahoma" w:cs="Tahoma"/>
              </w:rPr>
            </w:pPr>
            <w:r w:rsidRPr="00A776D9">
              <w:rPr>
                <w:rFonts w:ascii="Tahoma" w:hAnsi="Tahoma" w:cs="Tahoma"/>
              </w:rPr>
              <w:t>0 / 1 / 2</w:t>
            </w:r>
          </w:p>
        </w:tc>
        <w:tc>
          <w:tcPr>
            <w:tcW w:w="3887" w:type="dxa"/>
            <w:gridSpan w:val="2"/>
          </w:tcPr>
          <w:p w14:paraId="5D83BD89" w14:textId="77777777" w:rsidR="00F64219" w:rsidRPr="00A776D9" w:rsidRDefault="00F64219" w:rsidP="00367593">
            <w:pPr>
              <w:shd w:val="clear" w:color="auto" w:fill="FFFFFF"/>
              <w:jc w:val="both"/>
              <w:rPr>
                <w:rFonts w:ascii="Tahoma" w:hAnsi="Tahoma" w:cs="Tahoma"/>
              </w:rPr>
            </w:pPr>
          </w:p>
        </w:tc>
      </w:tr>
      <w:tr w:rsidR="00A776D9" w:rsidRPr="00A776D9" w14:paraId="6A0E9C82" w14:textId="77777777" w:rsidTr="00FC27EF">
        <w:tblPrEx>
          <w:tblCellMar>
            <w:top w:w="57" w:type="dxa"/>
            <w:left w:w="57" w:type="dxa"/>
            <w:bottom w:w="57" w:type="dxa"/>
            <w:right w:w="57" w:type="dxa"/>
          </w:tblCellMar>
          <w:tblLook w:val="00A0" w:firstRow="1" w:lastRow="0" w:firstColumn="1" w:lastColumn="0" w:noHBand="0" w:noVBand="0"/>
        </w:tblPrEx>
        <w:trPr>
          <w:trHeight w:val="586"/>
        </w:trPr>
        <w:tc>
          <w:tcPr>
            <w:tcW w:w="652" w:type="dxa"/>
          </w:tcPr>
          <w:p w14:paraId="1D2CCE23" w14:textId="77777777" w:rsidR="00F64219" w:rsidRPr="00A776D9" w:rsidRDefault="00F64219" w:rsidP="00367593">
            <w:pPr>
              <w:shd w:val="clear" w:color="auto" w:fill="FFFFFF"/>
              <w:tabs>
                <w:tab w:val="left" w:pos="426"/>
              </w:tabs>
              <w:jc w:val="center"/>
              <w:rPr>
                <w:rFonts w:ascii="Tahoma" w:eastAsia="Arial Unicode MS" w:hAnsi="Tahoma" w:cs="Tahoma"/>
              </w:rPr>
            </w:pPr>
            <w:r w:rsidRPr="00A776D9">
              <w:rPr>
                <w:rFonts w:ascii="Tahoma" w:eastAsia="Arial Unicode MS" w:hAnsi="Tahoma" w:cs="Tahoma"/>
              </w:rPr>
              <w:t>7.6.</w:t>
            </w:r>
          </w:p>
        </w:tc>
        <w:tc>
          <w:tcPr>
            <w:tcW w:w="2735" w:type="dxa"/>
            <w:gridSpan w:val="2"/>
          </w:tcPr>
          <w:p w14:paraId="5AECE81C" w14:textId="77777777" w:rsidR="00F64219" w:rsidRPr="00A776D9" w:rsidRDefault="00F64219" w:rsidP="00367593">
            <w:pPr>
              <w:tabs>
                <w:tab w:val="left" w:pos="661"/>
              </w:tabs>
              <w:rPr>
                <w:rFonts w:ascii="Tahoma" w:hAnsi="Tahoma" w:cs="Tahoma"/>
              </w:rPr>
            </w:pPr>
            <w:r w:rsidRPr="00A776D9">
              <w:rPr>
                <w:rFonts w:ascii="Tahoma" w:hAnsi="Tahoma" w:cs="Tahoma"/>
              </w:rPr>
              <w:t xml:space="preserve">Получение </w:t>
            </w:r>
            <w:r w:rsidR="00886895" w:rsidRPr="00A776D9">
              <w:rPr>
                <w:rFonts w:ascii="Tahoma" w:hAnsi="Tahoma" w:cs="Tahoma"/>
              </w:rPr>
              <w:t>субъектом МСП</w:t>
            </w:r>
            <w:r w:rsidRPr="00A776D9">
              <w:rPr>
                <w:rFonts w:ascii="Tahoma" w:hAnsi="Tahoma" w:cs="Tahoma"/>
              </w:rPr>
              <w:t xml:space="preserve"> по итогам </w:t>
            </w:r>
            <w:r w:rsidRPr="00A776D9">
              <w:rPr>
                <w:rFonts w:ascii="Tahoma" w:hAnsi="Tahoma" w:cs="Tahoma"/>
                <w:u w:val="single"/>
              </w:rPr>
              <w:t>двух</w:t>
            </w:r>
            <w:r w:rsidRPr="00A776D9">
              <w:rPr>
                <w:rFonts w:ascii="Tahoma" w:hAnsi="Tahoma" w:cs="Tahoma"/>
              </w:rPr>
              <w:t xml:space="preserve"> отчетных периодов (календарных годов), предшествующих году подачи документов на проверку финансового результата в виде убытка и/или равного «0» в соответствии с применяющимися бухгалтерскими стандартами (РСБУ, МФСО)</w:t>
            </w:r>
          </w:p>
        </w:tc>
        <w:tc>
          <w:tcPr>
            <w:tcW w:w="6986" w:type="dxa"/>
          </w:tcPr>
          <w:p w14:paraId="4D915A61" w14:textId="77777777" w:rsidR="00F64219" w:rsidRPr="00A776D9" w:rsidRDefault="00F64219" w:rsidP="00367593">
            <w:pPr>
              <w:numPr>
                <w:ilvl w:val="1"/>
                <w:numId w:val="13"/>
              </w:numPr>
              <w:shd w:val="clear" w:color="auto" w:fill="FFFFFF"/>
              <w:tabs>
                <w:tab w:val="left" w:pos="288"/>
              </w:tabs>
              <w:ind w:left="284" w:hanging="284"/>
              <w:rPr>
                <w:rFonts w:ascii="Tahoma" w:hAnsi="Tahoma" w:cs="Tahoma"/>
              </w:rPr>
            </w:pPr>
            <w:r w:rsidRPr="00A776D9">
              <w:rPr>
                <w:rFonts w:ascii="Tahoma" w:hAnsi="Tahoma" w:cs="Tahoma"/>
              </w:rPr>
              <w:t xml:space="preserve">по итогам двух отчетных периодов </w:t>
            </w:r>
            <w:r w:rsidR="007832CA" w:rsidRPr="00A776D9">
              <w:rPr>
                <w:rFonts w:ascii="Tahoma" w:hAnsi="Tahoma" w:cs="Tahoma"/>
              </w:rPr>
              <w:t>–</w:t>
            </w:r>
            <w:r w:rsidRPr="00A776D9">
              <w:rPr>
                <w:rFonts w:ascii="Tahoma" w:hAnsi="Tahoma" w:cs="Tahoma"/>
              </w:rPr>
              <w:t xml:space="preserve"> убыток и/или фина</w:t>
            </w:r>
            <w:r w:rsidR="007832CA" w:rsidRPr="00A776D9">
              <w:rPr>
                <w:rFonts w:ascii="Tahoma" w:hAnsi="Tahoma" w:cs="Tahoma"/>
              </w:rPr>
              <w:t xml:space="preserve">нсовый результат равен «0» – </w:t>
            </w:r>
            <w:r w:rsidRPr="00A776D9">
              <w:rPr>
                <w:rFonts w:ascii="Tahoma" w:hAnsi="Tahoma" w:cs="Tahoma"/>
              </w:rPr>
              <w:t>«1»;</w:t>
            </w:r>
          </w:p>
          <w:p w14:paraId="5C451DC5" w14:textId="77777777" w:rsidR="00F64219" w:rsidRPr="00A776D9" w:rsidRDefault="00F64219" w:rsidP="00367593">
            <w:pPr>
              <w:numPr>
                <w:ilvl w:val="1"/>
                <w:numId w:val="13"/>
              </w:numPr>
              <w:shd w:val="clear" w:color="auto" w:fill="FFFFFF"/>
              <w:tabs>
                <w:tab w:val="left" w:pos="288"/>
              </w:tabs>
              <w:ind w:left="284" w:hanging="284"/>
              <w:rPr>
                <w:rFonts w:ascii="Tahoma" w:hAnsi="Tahoma" w:cs="Tahoma"/>
              </w:rPr>
            </w:pPr>
            <w:r w:rsidRPr="00A776D9">
              <w:rPr>
                <w:rFonts w:ascii="Tahoma" w:hAnsi="Tahoma" w:cs="Tahoma"/>
              </w:rPr>
              <w:t>отсутствие убытка по итогам двух отчетных периодов и/или ф</w:t>
            </w:r>
            <w:r w:rsidR="007832CA" w:rsidRPr="00A776D9">
              <w:rPr>
                <w:rFonts w:ascii="Tahoma" w:hAnsi="Tahoma" w:cs="Tahoma"/>
              </w:rPr>
              <w:t xml:space="preserve">инансовый результат более «0» – </w:t>
            </w:r>
            <w:r w:rsidRPr="00A776D9">
              <w:rPr>
                <w:rFonts w:ascii="Tahoma" w:hAnsi="Tahoma" w:cs="Tahoma"/>
              </w:rPr>
              <w:t>«0»</w:t>
            </w:r>
          </w:p>
        </w:tc>
        <w:tc>
          <w:tcPr>
            <w:tcW w:w="858" w:type="dxa"/>
          </w:tcPr>
          <w:p w14:paraId="6293E2EF" w14:textId="77777777" w:rsidR="00F64219" w:rsidRPr="00A776D9" w:rsidRDefault="00F64219" w:rsidP="00367593">
            <w:pPr>
              <w:rPr>
                <w:rFonts w:ascii="Tahoma" w:hAnsi="Tahoma" w:cs="Tahoma"/>
              </w:rPr>
            </w:pPr>
            <w:r w:rsidRPr="00A776D9">
              <w:rPr>
                <w:rFonts w:ascii="Tahoma" w:hAnsi="Tahoma" w:cs="Tahoma"/>
              </w:rPr>
              <w:t>0 / 1</w:t>
            </w:r>
          </w:p>
        </w:tc>
        <w:tc>
          <w:tcPr>
            <w:tcW w:w="3887" w:type="dxa"/>
            <w:gridSpan w:val="2"/>
          </w:tcPr>
          <w:p w14:paraId="5E75D8E4" w14:textId="77777777" w:rsidR="00F64219" w:rsidRPr="00A776D9" w:rsidRDefault="00F64219" w:rsidP="00367593">
            <w:pPr>
              <w:shd w:val="clear" w:color="auto" w:fill="FFFFFF"/>
              <w:jc w:val="both"/>
              <w:rPr>
                <w:rFonts w:ascii="Tahoma" w:hAnsi="Tahoma" w:cs="Tahoma"/>
              </w:rPr>
            </w:pPr>
          </w:p>
        </w:tc>
      </w:tr>
      <w:tr w:rsidR="00A776D9" w:rsidRPr="00A776D9" w14:paraId="7A5258F3" w14:textId="77777777" w:rsidTr="00FC27EF">
        <w:tblPrEx>
          <w:tblCellMar>
            <w:top w:w="57" w:type="dxa"/>
            <w:left w:w="57" w:type="dxa"/>
            <w:bottom w:w="57" w:type="dxa"/>
            <w:right w:w="57" w:type="dxa"/>
          </w:tblCellMar>
          <w:tblLook w:val="00A0" w:firstRow="1" w:lastRow="0" w:firstColumn="1" w:lastColumn="0" w:noHBand="0" w:noVBand="0"/>
        </w:tblPrEx>
        <w:trPr>
          <w:trHeight w:val="848"/>
        </w:trPr>
        <w:tc>
          <w:tcPr>
            <w:tcW w:w="652" w:type="dxa"/>
          </w:tcPr>
          <w:p w14:paraId="4D9726D4" w14:textId="77777777" w:rsidR="00F64219" w:rsidRPr="00A776D9" w:rsidRDefault="00F64219" w:rsidP="00367593">
            <w:pPr>
              <w:shd w:val="clear" w:color="auto" w:fill="FFFFFF"/>
              <w:tabs>
                <w:tab w:val="left" w:pos="426"/>
              </w:tabs>
              <w:jc w:val="center"/>
              <w:rPr>
                <w:rFonts w:ascii="Tahoma" w:eastAsia="Arial Unicode MS" w:hAnsi="Tahoma" w:cs="Tahoma"/>
              </w:rPr>
            </w:pPr>
            <w:r w:rsidRPr="00A776D9">
              <w:rPr>
                <w:rFonts w:ascii="Tahoma" w:eastAsia="Arial Unicode MS" w:hAnsi="Tahoma" w:cs="Tahoma"/>
              </w:rPr>
              <w:t>7.7.</w:t>
            </w:r>
          </w:p>
        </w:tc>
        <w:tc>
          <w:tcPr>
            <w:tcW w:w="2735" w:type="dxa"/>
            <w:gridSpan w:val="2"/>
          </w:tcPr>
          <w:p w14:paraId="787D691D" w14:textId="3EBC39FE" w:rsidR="009E7484" w:rsidRPr="00A776D9" w:rsidRDefault="00A66B98" w:rsidP="003C23DB">
            <w:pPr>
              <w:tabs>
                <w:tab w:val="left" w:pos="661"/>
              </w:tabs>
              <w:rPr>
                <w:rFonts w:ascii="Tahoma" w:hAnsi="Tahoma" w:cs="Tahoma"/>
              </w:rPr>
            </w:pPr>
            <w:r w:rsidRPr="00A776D9">
              <w:rPr>
                <w:rFonts w:ascii="Tahoma" w:hAnsi="Tahoma" w:cs="Tahoma"/>
              </w:rPr>
              <w:t xml:space="preserve">Наличие у Участника </w:t>
            </w:r>
            <w:r w:rsidR="00381D84" w:rsidRPr="00A776D9">
              <w:rPr>
                <w:rFonts w:ascii="Tahoma" w:hAnsi="Tahoma" w:cs="Tahoma"/>
              </w:rPr>
              <w:t xml:space="preserve">программы </w:t>
            </w:r>
            <w:r w:rsidRPr="00A776D9">
              <w:rPr>
                <w:rFonts w:ascii="Tahoma" w:hAnsi="Tahoma" w:cs="Tahoma"/>
              </w:rPr>
              <w:t xml:space="preserve">недоимки по налогам, сборам, задолженности по иным обязательным платежам в бюджеты бюджетной системы РФ, превышающей 1 тыс. рублей (за исключением сумм, на </w:t>
            </w:r>
            <w:r w:rsidRPr="00A776D9">
              <w:rPr>
                <w:rFonts w:ascii="Tahoma" w:hAnsi="Tahoma" w:cs="Tahoma"/>
              </w:rPr>
              <w:lastRenderedPageBreak/>
              <w:t xml:space="preserve">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а также отсутствие у Участника </w:t>
            </w:r>
            <w:r w:rsidR="00381D84" w:rsidRPr="00A776D9">
              <w:rPr>
                <w:rFonts w:ascii="Tahoma" w:hAnsi="Tahoma" w:cs="Tahoma"/>
              </w:rPr>
              <w:t xml:space="preserve">программы </w:t>
            </w:r>
            <w:r w:rsidRPr="00A776D9">
              <w:rPr>
                <w:rFonts w:ascii="Tahoma" w:hAnsi="Tahoma" w:cs="Tahoma"/>
              </w:rPr>
              <w:t xml:space="preserve">заблокированных счетов по основаниям недоимки по налогам, сборам, задолженности по иным обязательным платежам в бюджеты бюджетной системы </w:t>
            </w:r>
            <w:r w:rsidR="009E7484" w:rsidRPr="00A776D9">
              <w:rPr>
                <w:rFonts w:ascii="Tahoma" w:hAnsi="Tahoma" w:cs="Tahoma"/>
              </w:rPr>
              <w:t>Российской Федерации.</w:t>
            </w:r>
          </w:p>
        </w:tc>
        <w:tc>
          <w:tcPr>
            <w:tcW w:w="6986" w:type="dxa"/>
          </w:tcPr>
          <w:p w14:paraId="7E366F1F" w14:textId="77777777" w:rsidR="00A66B98" w:rsidRPr="00A776D9" w:rsidRDefault="00A66B98" w:rsidP="00145087">
            <w:pPr>
              <w:numPr>
                <w:ilvl w:val="1"/>
                <w:numId w:val="13"/>
              </w:numPr>
              <w:shd w:val="clear" w:color="auto" w:fill="FFFFFF"/>
              <w:tabs>
                <w:tab w:val="left" w:pos="288"/>
              </w:tabs>
              <w:ind w:left="284" w:hanging="284"/>
              <w:rPr>
                <w:rFonts w:ascii="Tahoma" w:hAnsi="Tahoma" w:cs="Tahoma"/>
              </w:rPr>
            </w:pPr>
            <w:r w:rsidRPr="00A776D9">
              <w:rPr>
                <w:rFonts w:ascii="Tahoma" w:hAnsi="Tahoma" w:cs="Tahoma"/>
              </w:rPr>
              <w:lastRenderedPageBreak/>
              <w:t>имеется заблокированные счета по основаниям недоимки по налогам, сборам, задолженности по иным обязательным платежам в бюджеты бюджетной системы РФ и имеется неисполненная задолженность перед бюджетом, превышающая 1 тыс. рублей – «2»;</w:t>
            </w:r>
          </w:p>
          <w:p w14:paraId="0952068E" w14:textId="77777777" w:rsidR="00A66B98" w:rsidRPr="00A776D9" w:rsidRDefault="00A66B98" w:rsidP="00145087">
            <w:pPr>
              <w:numPr>
                <w:ilvl w:val="1"/>
                <w:numId w:val="13"/>
              </w:numPr>
              <w:shd w:val="clear" w:color="auto" w:fill="FFFFFF"/>
              <w:tabs>
                <w:tab w:val="left" w:pos="288"/>
              </w:tabs>
              <w:ind w:left="284" w:hanging="284"/>
              <w:rPr>
                <w:rFonts w:ascii="Tahoma" w:hAnsi="Tahoma" w:cs="Tahoma"/>
              </w:rPr>
            </w:pPr>
            <w:r w:rsidRPr="00A776D9">
              <w:rPr>
                <w:rFonts w:ascii="Tahoma" w:hAnsi="Tahoma" w:cs="Tahoma"/>
              </w:rPr>
              <w:t>имеются заблокированные счета по основаниям недоимки по налогам, сборам, задолженности по иным обязательным платежам в бюджеты бюджетной системы РФ или имеется неисполненная задолженность перед бюджетом, превышающая 1 тыс. рублей – «1»;</w:t>
            </w:r>
          </w:p>
          <w:p w14:paraId="2AD226AA" w14:textId="77777777" w:rsidR="00A66B98" w:rsidRPr="00A776D9" w:rsidRDefault="00A66B98" w:rsidP="00145087">
            <w:pPr>
              <w:numPr>
                <w:ilvl w:val="1"/>
                <w:numId w:val="13"/>
              </w:numPr>
              <w:shd w:val="clear" w:color="auto" w:fill="FFFFFF"/>
              <w:tabs>
                <w:tab w:val="left" w:pos="288"/>
              </w:tabs>
              <w:ind w:left="284" w:hanging="284"/>
              <w:rPr>
                <w:rFonts w:ascii="Tahoma" w:hAnsi="Tahoma" w:cs="Tahoma"/>
              </w:rPr>
            </w:pPr>
            <w:r w:rsidRPr="00A776D9">
              <w:rPr>
                <w:rFonts w:ascii="Tahoma" w:hAnsi="Tahoma" w:cs="Tahoma"/>
              </w:rPr>
              <w:t xml:space="preserve">незаблокированные счета по основаниям недоимки по налогам, </w:t>
            </w:r>
            <w:r w:rsidRPr="00A776D9">
              <w:rPr>
                <w:rFonts w:ascii="Tahoma" w:hAnsi="Tahoma" w:cs="Tahoma"/>
              </w:rPr>
              <w:lastRenderedPageBreak/>
              <w:t xml:space="preserve">сборам, задолженности по иным обязательным платежам в бюджеты бюджетной системы РФ и отсутствует неисполненная задолженность перед бюджетом, </w:t>
            </w:r>
            <w:r w:rsidR="007832CA" w:rsidRPr="00A776D9">
              <w:rPr>
                <w:rFonts w:ascii="Tahoma" w:hAnsi="Tahoma" w:cs="Tahoma"/>
              </w:rPr>
              <w:t>превышающая 1 тыс. рублей – «0»;</w:t>
            </w:r>
          </w:p>
          <w:p w14:paraId="5B22209F" w14:textId="77777777" w:rsidR="00F64219" w:rsidRPr="00A776D9" w:rsidRDefault="007832CA" w:rsidP="00145087">
            <w:pPr>
              <w:numPr>
                <w:ilvl w:val="1"/>
                <w:numId w:val="13"/>
              </w:numPr>
              <w:shd w:val="clear" w:color="auto" w:fill="FFFFFF"/>
              <w:tabs>
                <w:tab w:val="left" w:pos="288"/>
              </w:tabs>
              <w:ind w:left="284" w:hanging="284"/>
              <w:rPr>
                <w:rFonts w:ascii="Tahoma" w:hAnsi="Tahoma" w:cs="Tahoma"/>
              </w:rPr>
            </w:pPr>
            <w:r w:rsidRPr="00A776D9">
              <w:rPr>
                <w:rFonts w:ascii="Tahoma" w:hAnsi="Tahoma" w:cs="Tahoma"/>
              </w:rPr>
              <w:t xml:space="preserve">отсутствие </w:t>
            </w:r>
            <w:r w:rsidR="00A66B98" w:rsidRPr="00A776D9">
              <w:rPr>
                <w:rFonts w:ascii="Tahoma" w:hAnsi="Tahoma" w:cs="Tahoma"/>
              </w:rPr>
              <w:t>задолженности согласно Справк</w:t>
            </w:r>
            <w:r w:rsidR="009E4526" w:rsidRPr="00A776D9">
              <w:rPr>
                <w:rFonts w:ascii="Tahoma" w:hAnsi="Tahoma" w:cs="Tahoma"/>
              </w:rPr>
              <w:t>и</w:t>
            </w:r>
            <w:r w:rsidR="00A66B98" w:rsidRPr="00A776D9">
              <w:rPr>
                <w:rFonts w:ascii="Tahoma" w:hAnsi="Tahoma" w:cs="Tahoma"/>
              </w:rP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(форма по КНД 1120101)</w:t>
            </w:r>
          </w:p>
        </w:tc>
        <w:tc>
          <w:tcPr>
            <w:tcW w:w="858" w:type="dxa"/>
          </w:tcPr>
          <w:p w14:paraId="474A5DEF" w14:textId="77777777" w:rsidR="00F64219" w:rsidRPr="00A776D9" w:rsidRDefault="00F64219" w:rsidP="00367593">
            <w:pPr>
              <w:rPr>
                <w:rFonts w:ascii="Tahoma" w:hAnsi="Tahoma" w:cs="Tahoma"/>
              </w:rPr>
            </w:pPr>
            <w:r w:rsidRPr="00A776D9">
              <w:rPr>
                <w:rFonts w:ascii="Tahoma" w:hAnsi="Tahoma" w:cs="Tahoma"/>
              </w:rPr>
              <w:lastRenderedPageBreak/>
              <w:t>0 / 1</w:t>
            </w:r>
            <w:r w:rsidR="009E4526" w:rsidRPr="00A776D9">
              <w:rPr>
                <w:rFonts w:ascii="Tahoma" w:hAnsi="Tahoma" w:cs="Tahoma"/>
              </w:rPr>
              <w:t xml:space="preserve"> </w:t>
            </w:r>
            <w:r w:rsidR="00A66B98" w:rsidRPr="00A776D9">
              <w:rPr>
                <w:rFonts w:ascii="Tahoma" w:hAnsi="Tahoma" w:cs="Tahoma"/>
              </w:rPr>
              <w:t>/</w:t>
            </w:r>
            <w:r w:rsidR="009E4526" w:rsidRPr="00A776D9">
              <w:rPr>
                <w:rFonts w:ascii="Tahoma" w:hAnsi="Tahoma" w:cs="Tahoma"/>
              </w:rPr>
              <w:t xml:space="preserve"> </w:t>
            </w:r>
            <w:r w:rsidR="00A66B98" w:rsidRPr="00A776D9">
              <w:rPr>
                <w:rFonts w:ascii="Tahoma" w:hAnsi="Tahoma" w:cs="Tahoma"/>
              </w:rPr>
              <w:t>2</w:t>
            </w:r>
          </w:p>
        </w:tc>
        <w:tc>
          <w:tcPr>
            <w:tcW w:w="3887" w:type="dxa"/>
            <w:gridSpan w:val="2"/>
          </w:tcPr>
          <w:p w14:paraId="0B02826D" w14:textId="77777777" w:rsidR="00F64219" w:rsidRPr="00A776D9" w:rsidRDefault="00F64219" w:rsidP="00367593">
            <w:pPr>
              <w:shd w:val="clear" w:color="auto" w:fill="FFFFFF"/>
              <w:jc w:val="both"/>
              <w:rPr>
                <w:rFonts w:ascii="Tahoma" w:hAnsi="Tahoma" w:cs="Tahoma"/>
              </w:rPr>
            </w:pPr>
          </w:p>
        </w:tc>
      </w:tr>
      <w:tr w:rsidR="00A776D9" w:rsidRPr="00A776D9" w14:paraId="08FECB35" w14:textId="77777777" w:rsidTr="00FC27EF">
        <w:tblPrEx>
          <w:tblCellMar>
            <w:top w:w="57" w:type="dxa"/>
            <w:left w:w="57" w:type="dxa"/>
            <w:bottom w:w="57" w:type="dxa"/>
            <w:right w:w="57" w:type="dxa"/>
          </w:tblCellMar>
          <w:tblLook w:val="00A0" w:firstRow="1" w:lastRow="0" w:firstColumn="1" w:lastColumn="0" w:noHBand="0" w:noVBand="0"/>
        </w:tblPrEx>
        <w:trPr>
          <w:trHeight w:val="586"/>
        </w:trPr>
        <w:tc>
          <w:tcPr>
            <w:tcW w:w="652" w:type="dxa"/>
          </w:tcPr>
          <w:p w14:paraId="2665E8DA" w14:textId="1771FB90" w:rsidR="00F64219" w:rsidRPr="00A776D9" w:rsidRDefault="00F64219" w:rsidP="003C23DB">
            <w:pPr>
              <w:shd w:val="clear" w:color="auto" w:fill="FFFFFF"/>
              <w:tabs>
                <w:tab w:val="left" w:pos="426"/>
              </w:tabs>
              <w:jc w:val="center"/>
              <w:rPr>
                <w:rFonts w:ascii="Tahoma" w:eastAsia="Arial Unicode MS" w:hAnsi="Tahoma" w:cs="Tahoma"/>
              </w:rPr>
            </w:pPr>
            <w:r w:rsidRPr="00A776D9">
              <w:rPr>
                <w:rFonts w:ascii="Tahoma" w:eastAsia="Arial Unicode MS" w:hAnsi="Tahoma" w:cs="Tahoma"/>
              </w:rPr>
              <w:t>7.</w:t>
            </w:r>
            <w:r w:rsidR="003C23DB" w:rsidRPr="00A776D9">
              <w:rPr>
                <w:rFonts w:ascii="Tahoma" w:eastAsia="Arial Unicode MS" w:hAnsi="Tahoma" w:cs="Tahoma"/>
              </w:rPr>
              <w:t>8</w:t>
            </w:r>
            <w:r w:rsidRPr="00A776D9">
              <w:rPr>
                <w:rFonts w:ascii="Tahoma" w:eastAsia="Arial Unicode MS" w:hAnsi="Tahoma" w:cs="Tahoma"/>
              </w:rPr>
              <w:t>.</w:t>
            </w:r>
          </w:p>
        </w:tc>
        <w:tc>
          <w:tcPr>
            <w:tcW w:w="2735" w:type="dxa"/>
            <w:gridSpan w:val="2"/>
          </w:tcPr>
          <w:p w14:paraId="2EA2C924" w14:textId="77777777" w:rsidR="00F64219" w:rsidRPr="00A776D9" w:rsidRDefault="00F64219" w:rsidP="00367593">
            <w:pPr>
              <w:tabs>
                <w:tab w:val="left" w:pos="661"/>
              </w:tabs>
              <w:rPr>
                <w:rFonts w:ascii="Tahoma" w:hAnsi="Tahoma" w:cs="Tahoma"/>
              </w:rPr>
            </w:pPr>
            <w:r w:rsidRPr="00A776D9">
              <w:rPr>
                <w:rFonts w:ascii="Tahoma" w:hAnsi="Tahoma" w:cs="Tahoma"/>
              </w:rPr>
              <w:t xml:space="preserve">Отсутствие в </w:t>
            </w:r>
            <w:r w:rsidR="00886895" w:rsidRPr="00A776D9">
              <w:rPr>
                <w:rFonts w:ascii="Tahoma" w:hAnsi="Tahoma" w:cs="Tahoma"/>
              </w:rPr>
              <w:t>заявлени</w:t>
            </w:r>
            <w:r w:rsidR="002B4661" w:rsidRPr="00A776D9">
              <w:rPr>
                <w:rFonts w:ascii="Tahoma" w:hAnsi="Tahoma" w:cs="Tahoma"/>
              </w:rPr>
              <w:t>и на присоединение к Программе п</w:t>
            </w:r>
            <w:r w:rsidR="00886895" w:rsidRPr="00A776D9">
              <w:rPr>
                <w:rFonts w:ascii="Tahoma" w:hAnsi="Tahoma" w:cs="Tahoma"/>
              </w:rPr>
              <w:t xml:space="preserve">артнерства </w:t>
            </w:r>
            <w:r w:rsidRPr="00A776D9">
              <w:rPr>
                <w:rFonts w:ascii="Tahoma" w:hAnsi="Tahoma" w:cs="Tahoma"/>
              </w:rPr>
              <w:t xml:space="preserve">контактной информации </w:t>
            </w:r>
            <w:r w:rsidR="00886895" w:rsidRPr="00A776D9">
              <w:rPr>
                <w:rFonts w:ascii="Tahoma" w:hAnsi="Tahoma" w:cs="Tahoma"/>
              </w:rPr>
              <w:t>субъекта МСП</w:t>
            </w:r>
            <w:r w:rsidRPr="00A776D9">
              <w:rPr>
                <w:rFonts w:ascii="Tahoma" w:hAnsi="Tahoma" w:cs="Tahoma"/>
              </w:rPr>
              <w:t xml:space="preserve">, его руководителей </w:t>
            </w:r>
            <w:r w:rsidRPr="00A776D9">
              <w:rPr>
                <w:rFonts w:ascii="Tahoma" w:hAnsi="Tahoma" w:cs="Tahoma"/>
              </w:rPr>
              <w:lastRenderedPageBreak/>
              <w:t>(уполномоченных должностных лиц)</w:t>
            </w:r>
          </w:p>
        </w:tc>
        <w:tc>
          <w:tcPr>
            <w:tcW w:w="6986" w:type="dxa"/>
          </w:tcPr>
          <w:p w14:paraId="360B2AAB" w14:textId="77777777" w:rsidR="00F64219" w:rsidRPr="00A776D9" w:rsidRDefault="00F64219" w:rsidP="00367593">
            <w:pPr>
              <w:numPr>
                <w:ilvl w:val="1"/>
                <w:numId w:val="13"/>
              </w:numPr>
              <w:shd w:val="clear" w:color="auto" w:fill="FFFFFF"/>
              <w:tabs>
                <w:tab w:val="left" w:pos="288"/>
              </w:tabs>
              <w:ind w:left="284" w:hanging="284"/>
              <w:rPr>
                <w:rFonts w:ascii="Tahoma" w:hAnsi="Tahoma" w:cs="Tahoma"/>
              </w:rPr>
            </w:pPr>
            <w:r w:rsidRPr="00A776D9">
              <w:rPr>
                <w:rFonts w:ascii="Tahoma" w:hAnsi="Tahoma" w:cs="Tahoma"/>
              </w:rPr>
              <w:lastRenderedPageBreak/>
              <w:t>отсутствует контактная информация</w:t>
            </w:r>
            <w:r w:rsidR="007832CA" w:rsidRPr="00A776D9">
              <w:rPr>
                <w:rFonts w:ascii="Tahoma" w:hAnsi="Tahoma" w:cs="Tahoma"/>
              </w:rPr>
              <w:t xml:space="preserve"> </w:t>
            </w:r>
            <w:r w:rsidRPr="00A776D9">
              <w:rPr>
                <w:rFonts w:ascii="Tahoma" w:hAnsi="Tahoma" w:cs="Tahoma"/>
              </w:rPr>
              <w:t>– «1»;</w:t>
            </w:r>
          </w:p>
          <w:p w14:paraId="6570ABA0" w14:textId="77777777" w:rsidR="00F64219" w:rsidRPr="00A776D9" w:rsidRDefault="00F64219" w:rsidP="00367593">
            <w:pPr>
              <w:numPr>
                <w:ilvl w:val="1"/>
                <w:numId w:val="13"/>
              </w:numPr>
              <w:shd w:val="clear" w:color="auto" w:fill="FFFFFF"/>
              <w:tabs>
                <w:tab w:val="left" w:pos="288"/>
              </w:tabs>
              <w:ind w:left="284" w:hanging="284"/>
              <w:rPr>
                <w:rFonts w:ascii="Tahoma" w:hAnsi="Tahoma" w:cs="Tahoma"/>
              </w:rPr>
            </w:pPr>
            <w:r w:rsidRPr="00A776D9">
              <w:rPr>
                <w:rFonts w:ascii="Tahoma" w:hAnsi="Tahoma" w:cs="Tahoma"/>
              </w:rPr>
              <w:t>имеется контактная информация</w:t>
            </w:r>
            <w:r w:rsidR="007832CA" w:rsidRPr="00A776D9">
              <w:rPr>
                <w:rFonts w:ascii="Tahoma" w:hAnsi="Tahoma" w:cs="Tahoma"/>
              </w:rPr>
              <w:t xml:space="preserve"> </w:t>
            </w:r>
            <w:r w:rsidRPr="00A776D9">
              <w:rPr>
                <w:rFonts w:ascii="Tahoma" w:hAnsi="Tahoma" w:cs="Tahoma"/>
              </w:rPr>
              <w:t>– «0»</w:t>
            </w:r>
          </w:p>
        </w:tc>
        <w:tc>
          <w:tcPr>
            <w:tcW w:w="858" w:type="dxa"/>
          </w:tcPr>
          <w:p w14:paraId="2E74FA3C" w14:textId="77777777" w:rsidR="00F64219" w:rsidRPr="00A776D9" w:rsidRDefault="00F64219" w:rsidP="00367593">
            <w:pPr>
              <w:rPr>
                <w:rFonts w:ascii="Tahoma" w:hAnsi="Tahoma" w:cs="Tahoma"/>
              </w:rPr>
            </w:pPr>
            <w:r w:rsidRPr="00A776D9">
              <w:rPr>
                <w:rFonts w:ascii="Tahoma" w:hAnsi="Tahoma" w:cs="Tahoma"/>
              </w:rPr>
              <w:t>0 / 1</w:t>
            </w:r>
          </w:p>
        </w:tc>
        <w:tc>
          <w:tcPr>
            <w:tcW w:w="3887" w:type="dxa"/>
            <w:gridSpan w:val="2"/>
          </w:tcPr>
          <w:p w14:paraId="58B092DB" w14:textId="77777777" w:rsidR="00F64219" w:rsidRPr="00A776D9" w:rsidRDefault="00F64219" w:rsidP="00367593">
            <w:pPr>
              <w:shd w:val="clear" w:color="auto" w:fill="FFFFFF"/>
              <w:jc w:val="both"/>
              <w:rPr>
                <w:rFonts w:ascii="Tahoma" w:hAnsi="Tahoma" w:cs="Tahoma"/>
              </w:rPr>
            </w:pPr>
          </w:p>
        </w:tc>
      </w:tr>
      <w:tr w:rsidR="00A776D9" w:rsidRPr="00A776D9" w14:paraId="0CA3F945" w14:textId="77777777" w:rsidTr="00FC27EF">
        <w:tblPrEx>
          <w:tblCellMar>
            <w:top w:w="57" w:type="dxa"/>
            <w:left w:w="57" w:type="dxa"/>
            <w:bottom w:w="57" w:type="dxa"/>
            <w:right w:w="57" w:type="dxa"/>
          </w:tblCellMar>
          <w:tblLook w:val="00A0" w:firstRow="1" w:lastRow="0" w:firstColumn="1" w:lastColumn="0" w:noHBand="0" w:noVBand="0"/>
        </w:tblPrEx>
        <w:trPr>
          <w:trHeight w:val="413"/>
        </w:trPr>
        <w:tc>
          <w:tcPr>
            <w:tcW w:w="652" w:type="dxa"/>
          </w:tcPr>
          <w:p w14:paraId="31C65618" w14:textId="68BC87AD" w:rsidR="00F64219" w:rsidRPr="00A776D9" w:rsidRDefault="00F64219" w:rsidP="003C23DB">
            <w:pPr>
              <w:shd w:val="clear" w:color="auto" w:fill="FFFFFF"/>
              <w:tabs>
                <w:tab w:val="left" w:pos="426"/>
              </w:tabs>
              <w:jc w:val="center"/>
              <w:rPr>
                <w:rFonts w:ascii="Tahoma" w:eastAsia="Arial Unicode MS" w:hAnsi="Tahoma" w:cs="Tahoma"/>
              </w:rPr>
            </w:pPr>
            <w:r w:rsidRPr="00A776D9">
              <w:rPr>
                <w:rFonts w:ascii="Tahoma" w:eastAsia="Arial Unicode MS" w:hAnsi="Tahoma" w:cs="Tahoma"/>
              </w:rPr>
              <w:t>7.</w:t>
            </w:r>
            <w:r w:rsidR="003C23DB" w:rsidRPr="00A776D9">
              <w:rPr>
                <w:rFonts w:ascii="Tahoma" w:eastAsia="Arial Unicode MS" w:hAnsi="Tahoma" w:cs="Tahoma"/>
              </w:rPr>
              <w:t>9</w:t>
            </w:r>
            <w:r w:rsidRPr="00A776D9">
              <w:rPr>
                <w:rFonts w:ascii="Tahoma" w:eastAsia="Arial Unicode MS" w:hAnsi="Tahoma" w:cs="Tahoma"/>
              </w:rPr>
              <w:t>.</w:t>
            </w:r>
          </w:p>
        </w:tc>
        <w:tc>
          <w:tcPr>
            <w:tcW w:w="2735" w:type="dxa"/>
            <w:gridSpan w:val="2"/>
          </w:tcPr>
          <w:p w14:paraId="20E1A625" w14:textId="77777777" w:rsidR="00F64219" w:rsidRPr="00A776D9" w:rsidRDefault="00F64219" w:rsidP="00367593">
            <w:pPr>
              <w:tabs>
                <w:tab w:val="left" w:pos="661"/>
              </w:tabs>
              <w:rPr>
                <w:rFonts w:ascii="Tahoma" w:hAnsi="Tahoma" w:cs="Tahoma"/>
              </w:rPr>
            </w:pPr>
            <w:r w:rsidRPr="00A776D9">
              <w:rPr>
                <w:rFonts w:ascii="Tahoma" w:hAnsi="Tahoma" w:cs="Tahoma"/>
              </w:rPr>
              <w:t xml:space="preserve">Отсутствие исполнительных производств в отношении </w:t>
            </w:r>
            <w:r w:rsidR="00886895" w:rsidRPr="00A776D9">
              <w:rPr>
                <w:rFonts w:ascii="Tahoma" w:hAnsi="Tahoma" w:cs="Tahoma"/>
              </w:rPr>
              <w:t>субъекта МСП</w:t>
            </w:r>
            <w:r w:rsidR="00DD7ACC" w:rsidRPr="00A776D9">
              <w:rPr>
                <w:rFonts w:ascii="Tahoma" w:hAnsi="Tahoma" w:cs="Tahoma"/>
              </w:rPr>
              <w:t xml:space="preserve"> на общую сумму, не превышающую 20 000 рублей</w:t>
            </w:r>
          </w:p>
        </w:tc>
        <w:tc>
          <w:tcPr>
            <w:tcW w:w="6986" w:type="dxa"/>
          </w:tcPr>
          <w:p w14:paraId="0BAFA19A" w14:textId="77777777" w:rsidR="00F64219" w:rsidRPr="00A776D9" w:rsidRDefault="00F64219" w:rsidP="00367593">
            <w:pPr>
              <w:numPr>
                <w:ilvl w:val="1"/>
                <w:numId w:val="13"/>
              </w:numPr>
              <w:shd w:val="clear" w:color="auto" w:fill="FFFFFF"/>
              <w:tabs>
                <w:tab w:val="left" w:pos="288"/>
              </w:tabs>
              <w:ind w:left="284" w:hanging="284"/>
              <w:rPr>
                <w:rFonts w:ascii="Tahoma" w:hAnsi="Tahoma" w:cs="Tahoma"/>
              </w:rPr>
            </w:pPr>
            <w:r w:rsidRPr="00A776D9">
              <w:rPr>
                <w:rFonts w:ascii="Tahoma" w:hAnsi="Tahoma" w:cs="Tahoma"/>
              </w:rPr>
              <w:t>имеется непогашенная задолженность по исполнительным производствам на момент проверки – «1»;</w:t>
            </w:r>
          </w:p>
          <w:p w14:paraId="6BD74159" w14:textId="77777777" w:rsidR="00F64219" w:rsidRPr="00A776D9" w:rsidRDefault="00F64219" w:rsidP="00367593">
            <w:pPr>
              <w:numPr>
                <w:ilvl w:val="1"/>
                <w:numId w:val="13"/>
              </w:numPr>
              <w:shd w:val="clear" w:color="auto" w:fill="FFFFFF"/>
              <w:tabs>
                <w:tab w:val="left" w:pos="288"/>
              </w:tabs>
              <w:ind w:left="284" w:hanging="284"/>
              <w:rPr>
                <w:rFonts w:ascii="Tahoma" w:hAnsi="Tahoma" w:cs="Tahoma"/>
              </w:rPr>
            </w:pPr>
            <w:r w:rsidRPr="00A776D9">
              <w:rPr>
                <w:rFonts w:ascii="Tahoma" w:hAnsi="Tahoma" w:cs="Tahoma"/>
              </w:rPr>
              <w:t>отсутствует непогашенная задолженность по исполнительным производствам на момент проверки – «0»</w:t>
            </w:r>
          </w:p>
        </w:tc>
        <w:tc>
          <w:tcPr>
            <w:tcW w:w="858" w:type="dxa"/>
          </w:tcPr>
          <w:p w14:paraId="3BF2DA36" w14:textId="77777777" w:rsidR="00F64219" w:rsidRPr="00A776D9" w:rsidRDefault="00F64219" w:rsidP="00367593">
            <w:pPr>
              <w:rPr>
                <w:rFonts w:ascii="Tahoma" w:hAnsi="Tahoma" w:cs="Tahoma"/>
              </w:rPr>
            </w:pPr>
            <w:r w:rsidRPr="00A776D9">
              <w:rPr>
                <w:rFonts w:ascii="Tahoma" w:hAnsi="Tahoma" w:cs="Tahoma"/>
              </w:rPr>
              <w:t>0 / 1</w:t>
            </w:r>
          </w:p>
        </w:tc>
        <w:tc>
          <w:tcPr>
            <w:tcW w:w="3887" w:type="dxa"/>
            <w:gridSpan w:val="2"/>
          </w:tcPr>
          <w:p w14:paraId="6EAA0C3A" w14:textId="77777777" w:rsidR="00F64219" w:rsidRPr="00A776D9" w:rsidRDefault="00F64219" w:rsidP="00367593">
            <w:pPr>
              <w:shd w:val="clear" w:color="auto" w:fill="FFFFFF"/>
              <w:jc w:val="both"/>
              <w:rPr>
                <w:rFonts w:ascii="Tahoma" w:hAnsi="Tahoma" w:cs="Tahoma"/>
              </w:rPr>
            </w:pPr>
          </w:p>
        </w:tc>
      </w:tr>
      <w:tr w:rsidR="00A776D9" w:rsidRPr="00A776D9" w14:paraId="132483AF" w14:textId="77777777" w:rsidTr="00FC27EF">
        <w:tblPrEx>
          <w:tblCellMar>
            <w:top w:w="57" w:type="dxa"/>
            <w:left w:w="57" w:type="dxa"/>
            <w:bottom w:w="57" w:type="dxa"/>
            <w:right w:w="57" w:type="dxa"/>
          </w:tblCellMar>
          <w:tblLook w:val="00A0" w:firstRow="1" w:lastRow="0" w:firstColumn="1" w:lastColumn="0" w:noHBand="0" w:noVBand="0"/>
        </w:tblPrEx>
        <w:trPr>
          <w:trHeight w:val="586"/>
        </w:trPr>
        <w:tc>
          <w:tcPr>
            <w:tcW w:w="652" w:type="dxa"/>
          </w:tcPr>
          <w:p w14:paraId="099E8AA3" w14:textId="4E7F9E80" w:rsidR="00F64219" w:rsidRPr="00A776D9" w:rsidRDefault="00F64219" w:rsidP="003C23DB">
            <w:pPr>
              <w:shd w:val="clear" w:color="auto" w:fill="FFFFFF"/>
              <w:tabs>
                <w:tab w:val="left" w:pos="426"/>
              </w:tabs>
              <w:jc w:val="center"/>
              <w:rPr>
                <w:rFonts w:ascii="Tahoma" w:eastAsia="Arial Unicode MS" w:hAnsi="Tahoma" w:cs="Tahoma"/>
              </w:rPr>
            </w:pPr>
            <w:r w:rsidRPr="00A776D9">
              <w:rPr>
                <w:rFonts w:ascii="Tahoma" w:eastAsia="Arial Unicode MS" w:hAnsi="Tahoma" w:cs="Tahoma"/>
              </w:rPr>
              <w:t>7.1</w:t>
            </w:r>
            <w:r w:rsidR="003C23DB" w:rsidRPr="00A776D9">
              <w:rPr>
                <w:rFonts w:ascii="Tahoma" w:eastAsia="Arial Unicode MS" w:hAnsi="Tahoma" w:cs="Tahoma"/>
              </w:rPr>
              <w:t>0</w:t>
            </w:r>
            <w:r w:rsidRPr="00A776D9">
              <w:rPr>
                <w:rFonts w:ascii="Tahoma" w:eastAsia="Arial Unicode MS" w:hAnsi="Tahoma" w:cs="Tahoma"/>
              </w:rPr>
              <w:t>.</w:t>
            </w:r>
          </w:p>
        </w:tc>
        <w:tc>
          <w:tcPr>
            <w:tcW w:w="2735" w:type="dxa"/>
            <w:gridSpan w:val="2"/>
          </w:tcPr>
          <w:p w14:paraId="22393608" w14:textId="77777777" w:rsidR="00F64219" w:rsidRPr="00A776D9" w:rsidRDefault="00F64371" w:rsidP="00367593">
            <w:pPr>
              <w:tabs>
                <w:tab w:val="left" w:pos="661"/>
              </w:tabs>
              <w:rPr>
                <w:rFonts w:ascii="Tahoma" w:hAnsi="Tahoma" w:cs="Tahoma"/>
              </w:rPr>
            </w:pPr>
            <w:r w:rsidRPr="00A776D9">
              <w:rPr>
                <w:rFonts w:ascii="Tahoma" w:hAnsi="Tahoma" w:cs="Tahoma"/>
              </w:rPr>
              <w:t>По данным последней отчетности дебиторская задолженность превышает величину выручки на 15% и более</w:t>
            </w:r>
          </w:p>
        </w:tc>
        <w:tc>
          <w:tcPr>
            <w:tcW w:w="6986" w:type="dxa"/>
          </w:tcPr>
          <w:p w14:paraId="07DA87D5" w14:textId="77777777" w:rsidR="00F64371" w:rsidRPr="00A776D9" w:rsidRDefault="00F64371" w:rsidP="00367593">
            <w:pPr>
              <w:numPr>
                <w:ilvl w:val="1"/>
                <w:numId w:val="13"/>
              </w:numPr>
              <w:shd w:val="clear" w:color="auto" w:fill="FFFFFF"/>
              <w:tabs>
                <w:tab w:val="left" w:pos="288"/>
              </w:tabs>
              <w:ind w:left="284" w:hanging="284"/>
              <w:rPr>
                <w:rFonts w:ascii="Tahoma" w:hAnsi="Tahoma" w:cs="Tahoma"/>
              </w:rPr>
            </w:pPr>
            <w:r w:rsidRPr="00A776D9">
              <w:rPr>
                <w:rFonts w:ascii="Tahoma" w:hAnsi="Tahoma" w:cs="Tahoma"/>
              </w:rPr>
              <w:t>дебиторская задолженность превышает величину выручки на 15% и более – «1»;</w:t>
            </w:r>
          </w:p>
          <w:p w14:paraId="6599AF53" w14:textId="77777777" w:rsidR="00F64371" w:rsidRPr="00A776D9" w:rsidRDefault="00F64371" w:rsidP="00367593">
            <w:pPr>
              <w:numPr>
                <w:ilvl w:val="1"/>
                <w:numId w:val="13"/>
              </w:numPr>
              <w:shd w:val="clear" w:color="auto" w:fill="FFFFFF"/>
              <w:tabs>
                <w:tab w:val="left" w:pos="288"/>
              </w:tabs>
              <w:ind w:left="284" w:hanging="284"/>
              <w:rPr>
                <w:rFonts w:ascii="Tahoma" w:hAnsi="Tahoma" w:cs="Tahoma"/>
              </w:rPr>
            </w:pPr>
            <w:r w:rsidRPr="00A776D9">
              <w:rPr>
                <w:rFonts w:ascii="Tahoma" w:hAnsi="Tahoma" w:cs="Tahoma"/>
              </w:rPr>
              <w:t>дебиторская задолженность превышает величину выручки менее чем на 15% – «0»</w:t>
            </w:r>
          </w:p>
        </w:tc>
        <w:tc>
          <w:tcPr>
            <w:tcW w:w="858" w:type="dxa"/>
          </w:tcPr>
          <w:p w14:paraId="53E7DECA" w14:textId="77777777" w:rsidR="00F64219" w:rsidRPr="00A776D9" w:rsidRDefault="00F64219" w:rsidP="00367593">
            <w:pPr>
              <w:rPr>
                <w:rFonts w:ascii="Tahoma" w:hAnsi="Tahoma" w:cs="Tahoma"/>
              </w:rPr>
            </w:pPr>
            <w:r w:rsidRPr="00A776D9">
              <w:rPr>
                <w:rFonts w:ascii="Tahoma" w:hAnsi="Tahoma" w:cs="Tahoma"/>
              </w:rPr>
              <w:t>0 / 1</w:t>
            </w:r>
          </w:p>
        </w:tc>
        <w:tc>
          <w:tcPr>
            <w:tcW w:w="3887" w:type="dxa"/>
            <w:gridSpan w:val="2"/>
          </w:tcPr>
          <w:p w14:paraId="015ACAD8" w14:textId="77777777" w:rsidR="00F64219" w:rsidRPr="00A776D9" w:rsidRDefault="00F64219" w:rsidP="00367593">
            <w:pPr>
              <w:shd w:val="clear" w:color="auto" w:fill="FFFFFF"/>
              <w:jc w:val="both"/>
              <w:rPr>
                <w:rFonts w:ascii="Tahoma" w:hAnsi="Tahoma" w:cs="Tahoma"/>
              </w:rPr>
            </w:pPr>
          </w:p>
        </w:tc>
      </w:tr>
      <w:tr w:rsidR="00A776D9" w:rsidRPr="00A776D9" w14:paraId="134DD49B" w14:textId="77777777" w:rsidTr="00FC27EF">
        <w:tblPrEx>
          <w:tblCellMar>
            <w:top w:w="57" w:type="dxa"/>
            <w:left w:w="57" w:type="dxa"/>
            <w:bottom w:w="57" w:type="dxa"/>
            <w:right w:w="57" w:type="dxa"/>
          </w:tblCellMar>
          <w:tblLook w:val="00A0" w:firstRow="1" w:lastRow="0" w:firstColumn="1" w:lastColumn="0" w:noHBand="0" w:noVBand="0"/>
        </w:tblPrEx>
        <w:trPr>
          <w:trHeight w:val="586"/>
        </w:trPr>
        <w:tc>
          <w:tcPr>
            <w:tcW w:w="652" w:type="dxa"/>
          </w:tcPr>
          <w:p w14:paraId="7ADC816D" w14:textId="0C274A20" w:rsidR="00F64219" w:rsidRPr="00A776D9" w:rsidRDefault="00F64219" w:rsidP="003C23DB">
            <w:pPr>
              <w:shd w:val="clear" w:color="auto" w:fill="FFFFFF"/>
              <w:tabs>
                <w:tab w:val="left" w:pos="426"/>
              </w:tabs>
              <w:jc w:val="center"/>
              <w:rPr>
                <w:rFonts w:ascii="Tahoma" w:eastAsia="Arial Unicode MS" w:hAnsi="Tahoma" w:cs="Tahoma"/>
              </w:rPr>
            </w:pPr>
            <w:r w:rsidRPr="00A776D9">
              <w:rPr>
                <w:rFonts w:ascii="Tahoma" w:eastAsia="Arial Unicode MS" w:hAnsi="Tahoma" w:cs="Tahoma"/>
              </w:rPr>
              <w:t>7.1</w:t>
            </w:r>
            <w:r w:rsidR="003C23DB" w:rsidRPr="00A776D9">
              <w:rPr>
                <w:rFonts w:ascii="Tahoma" w:eastAsia="Arial Unicode MS" w:hAnsi="Tahoma" w:cs="Tahoma"/>
              </w:rPr>
              <w:t>1</w:t>
            </w:r>
            <w:r w:rsidRPr="00A776D9">
              <w:rPr>
                <w:rFonts w:ascii="Tahoma" w:eastAsia="Arial Unicode MS" w:hAnsi="Tahoma" w:cs="Tahoma"/>
              </w:rPr>
              <w:t>.</w:t>
            </w:r>
          </w:p>
        </w:tc>
        <w:tc>
          <w:tcPr>
            <w:tcW w:w="2735" w:type="dxa"/>
            <w:gridSpan w:val="2"/>
          </w:tcPr>
          <w:p w14:paraId="785E286B" w14:textId="77777777" w:rsidR="00F64219" w:rsidRPr="00A776D9" w:rsidRDefault="00886895" w:rsidP="00367593">
            <w:pPr>
              <w:tabs>
                <w:tab w:val="left" w:pos="661"/>
              </w:tabs>
              <w:rPr>
                <w:rFonts w:ascii="Tahoma" w:hAnsi="Tahoma" w:cs="Tahoma"/>
              </w:rPr>
            </w:pPr>
            <w:r w:rsidRPr="00A776D9">
              <w:rPr>
                <w:rFonts w:ascii="Tahoma" w:hAnsi="Tahoma" w:cs="Tahoma"/>
              </w:rPr>
              <w:t>Субъект МСП</w:t>
            </w:r>
            <w:r w:rsidR="00F64219" w:rsidRPr="00A776D9">
              <w:rPr>
                <w:rFonts w:ascii="Tahoma" w:hAnsi="Tahoma" w:cs="Tahoma"/>
              </w:rPr>
              <w:t xml:space="preserve"> не сдает финансовую отчетность в </w:t>
            </w:r>
            <w:r w:rsidR="00DD7ACC" w:rsidRPr="00A776D9">
              <w:rPr>
                <w:rFonts w:ascii="Tahoma" w:hAnsi="Tahoma" w:cs="Tahoma"/>
              </w:rPr>
              <w:t>ФНС</w:t>
            </w:r>
            <w:r w:rsidR="00F64219" w:rsidRPr="00A776D9">
              <w:rPr>
                <w:rFonts w:ascii="Tahoma" w:hAnsi="Tahoma" w:cs="Tahoma"/>
              </w:rPr>
              <w:t>.</w:t>
            </w:r>
          </w:p>
          <w:p w14:paraId="4F41962B" w14:textId="75528AC6" w:rsidR="00F64219" w:rsidRPr="00A776D9" w:rsidRDefault="00F64219" w:rsidP="00367593">
            <w:pPr>
              <w:tabs>
                <w:tab w:val="left" w:pos="661"/>
              </w:tabs>
              <w:rPr>
                <w:rFonts w:ascii="Tahoma" w:hAnsi="Tahoma" w:cs="Tahoma"/>
              </w:rPr>
            </w:pPr>
          </w:p>
        </w:tc>
        <w:tc>
          <w:tcPr>
            <w:tcW w:w="6986" w:type="dxa"/>
          </w:tcPr>
          <w:p w14:paraId="222ACEDB" w14:textId="77777777" w:rsidR="00F64219" w:rsidRPr="00A776D9" w:rsidRDefault="00F66937" w:rsidP="00367593">
            <w:pPr>
              <w:numPr>
                <w:ilvl w:val="1"/>
                <w:numId w:val="13"/>
              </w:numPr>
              <w:shd w:val="clear" w:color="auto" w:fill="FFFFFF"/>
              <w:tabs>
                <w:tab w:val="left" w:pos="288"/>
              </w:tabs>
              <w:ind w:left="284" w:hanging="284"/>
              <w:rPr>
                <w:rFonts w:ascii="Tahoma" w:hAnsi="Tahoma" w:cs="Tahoma"/>
              </w:rPr>
            </w:pPr>
            <w:r w:rsidRPr="00A776D9">
              <w:rPr>
                <w:rFonts w:ascii="Tahoma" w:hAnsi="Tahoma" w:cs="Tahoma"/>
              </w:rPr>
              <w:t>Субъект МСП</w:t>
            </w:r>
            <w:r w:rsidR="00F64219" w:rsidRPr="00A776D9">
              <w:rPr>
                <w:rFonts w:ascii="Tahoma" w:hAnsi="Tahoma" w:cs="Tahoma"/>
              </w:rPr>
              <w:t xml:space="preserve"> не сдает финансовую отчетность </w:t>
            </w:r>
            <w:r w:rsidR="00DD7ACC" w:rsidRPr="00A776D9">
              <w:rPr>
                <w:rFonts w:ascii="Tahoma" w:hAnsi="Tahoma" w:cs="Tahoma"/>
              </w:rPr>
              <w:t>в ФНС</w:t>
            </w:r>
            <w:r w:rsidR="00F64219" w:rsidRPr="00A776D9">
              <w:rPr>
                <w:rFonts w:ascii="Tahoma" w:hAnsi="Tahoma" w:cs="Tahoma"/>
              </w:rPr>
              <w:t xml:space="preserve"> (сдал менее одного раза за последние 24 календарных месяца до мо</w:t>
            </w:r>
            <w:r w:rsidR="007832CA" w:rsidRPr="00A776D9">
              <w:rPr>
                <w:rFonts w:ascii="Tahoma" w:hAnsi="Tahoma" w:cs="Tahoma"/>
              </w:rPr>
              <w:t xml:space="preserve">мента осуществления проверки) – </w:t>
            </w:r>
            <w:r w:rsidR="00F64219" w:rsidRPr="00A776D9">
              <w:rPr>
                <w:rFonts w:ascii="Tahoma" w:hAnsi="Tahoma" w:cs="Tahoma"/>
              </w:rPr>
              <w:t>«1»;</w:t>
            </w:r>
          </w:p>
          <w:p w14:paraId="5F4E7C3A" w14:textId="77777777" w:rsidR="00F64219" w:rsidRPr="00A776D9" w:rsidRDefault="00F66937" w:rsidP="00367593">
            <w:pPr>
              <w:numPr>
                <w:ilvl w:val="1"/>
                <w:numId w:val="13"/>
              </w:numPr>
              <w:shd w:val="clear" w:color="auto" w:fill="FFFFFF"/>
              <w:tabs>
                <w:tab w:val="left" w:pos="288"/>
              </w:tabs>
              <w:ind w:left="284" w:hanging="284"/>
              <w:rPr>
                <w:rFonts w:ascii="Tahoma" w:hAnsi="Tahoma" w:cs="Tahoma"/>
              </w:rPr>
            </w:pPr>
            <w:r w:rsidRPr="00A776D9">
              <w:rPr>
                <w:rFonts w:ascii="Tahoma" w:hAnsi="Tahoma" w:cs="Tahoma"/>
              </w:rPr>
              <w:t>Субъект МСП</w:t>
            </w:r>
            <w:r w:rsidR="00F64219" w:rsidRPr="00A776D9">
              <w:rPr>
                <w:rFonts w:ascii="Tahoma" w:hAnsi="Tahoma" w:cs="Tahoma"/>
              </w:rPr>
              <w:t xml:space="preserve"> сдает финансовую отчетность </w:t>
            </w:r>
            <w:r w:rsidR="00DD7ACC" w:rsidRPr="00A776D9">
              <w:rPr>
                <w:rFonts w:ascii="Tahoma" w:hAnsi="Tahoma" w:cs="Tahoma"/>
              </w:rPr>
              <w:t>в ФНС</w:t>
            </w:r>
            <w:r w:rsidR="00F64219" w:rsidRPr="00A776D9">
              <w:rPr>
                <w:rFonts w:ascii="Tahoma" w:hAnsi="Tahoma" w:cs="Tahoma"/>
              </w:rPr>
              <w:t xml:space="preserve"> (сдал один и более раз за последние 24 календарных месяца до мо</w:t>
            </w:r>
            <w:r w:rsidR="007832CA" w:rsidRPr="00A776D9">
              <w:rPr>
                <w:rFonts w:ascii="Tahoma" w:hAnsi="Tahoma" w:cs="Tahoma"/>
              </w:rPr>
              <w:t xml:space="preserve">мента осуществления проверки) – </w:t>
            </w:r>
            <w:r w:rsidR="00F64219" w:rsidRPr="00A776D9">
              <w:rPr>
                <w:rFonts w:ascii="Tahoma" w:hAnsi="Tahoma" w:cs="Tahoma"/>
              </w:rPr>
              <w:t>«0»</w:t>
            </w:r>
          </w:p>
        </w:tc>
        <w:tc>
          <w:tcPr>
            <w:tcW w:w="858" w:type="dxa"/>
          </w:tcPr>
          <w:p w14:paraId="6100A0A6" w14:textId="77777777" w:rsidR="00F64219" w:rsidRPr="00A776D9" w:rsidRDefault="00F64219" w:rsidP="00367593">
            <w:pPr>
              <w:rPr>
                <w:rFonts w:ascii="Tahoma" w:hAnsi="Tahoma" w:cs="Tahoma"/>
              </w:rPr>
            </w:pPr>
            <w:r w:rsidRPr="00A776D9">
              <w:rPr>
                <w:rFonts w:ascii="Tahoma" w:hAnsi="Tahoma" w:cs="Tahoma"/>
              </w:rPr>
              <w:t>0 / 1</w:t>
            </w:r>
          </w:p>
        </w:tc>
        <w:tc>
          <w:tcPr>
            <w:tcW w:w="3887" w:type="dxa"/>
            <w:gridSpan w:val="2"/>
          </w:tcPr>
          <w:p w14:paraId="701FE980" w14:textId="77777777" w:rsidR="00F64219" w:rsidRPr="00A776D9" w:rsidRDefault="00F64219" w:rsidP="00367593">
            <w:pPr>
              <w:shd w:val="clear" w:color="auto" w:fill="FFFFFF"/>
              <w:jc w:val="both"/>
              <w:rPr>
                <w:rFonts w:ascii="Tahoma" w:hAnsi="Tahoma" w:cs="Tahoma"/>
              </w:rPr>
            </w:pPr>
          </w:p>
        </w:tc>
      </w:tr>
      <w:tr w:rsidR="00A776D9" w:rsidRPr="00A776D9" w14:paraId="2177F268" w14:textId="77777777" w:rsidTr="00FC27EF">
        <w:tblPrEx>
          <w:tblCellMar>
            <w:top w:w="57" w:type="dxa"/>
            <w:left w:w="57" w:type="dxa"/>
            <w:bottom w:w="57" w:type="dxa"/>
            <w:right w:w="57" w:type="dxa"/>
          </w:tblCellMar>
          <w:tblLook w:val="00A0" w:firstRow="1" w:lastRow="0" w:firstColumn="1" w:lastColumn="0" w:noHBand="0" w:noVBand="0"/>
        </w:tblPrEx>
        <w:trPr>
          <w:trHeight w:val="586"/>
        </w:trPr>
        <w:tc>
          <w:tcPr>
            <w:tcW w:w="652" w:type="dxa"/>
          </w:tcPr>
          <w:p w14:paraId="2BE1F096" w14:textId="2606019E" w:rsidR="00F64219" w:rsidRPr="00A776D9" w:rsidRDefault="00F64219" w:rsidP="003C23DB">
            <w:pPr>
              <w:shd w:val="clear" w:color="auto" w:fill="FFFFFF"/>
              <w:tabs>
                <w:tab w:val="left" w:pos="426"/>
              </w:tabs>
              <w:jc w:val="center"/>
              <w:rPr>
                <w:rFonts w:ascii="Tahoma" w:eastAsia="Arial Unicode MS" w:hAnsi="Tahoma" w:cs="Tahoma"/>
              </w:rPr>
            </w:pPr>
            <w:r w:rsidRPr="00A776D9">
              <w:rPr>
                <w:rFonts w:ascii="Tahoma" w:eastAsia="Arial Unicode MS" w:hAnsi="Tahoma" w:cs="Tahoma"/>
              </w:rPr>
              <w:t>7.1</w:t>
            </w:r>
            <w:r w:rsidR="003C23DB" w:rsidRPr="00A776D9">
              <w:rPr>
                <w:rFonts w:ascii="Tahoma" w:eastAsia="Arial Unicode MS" w:hAnsi="Tahoma" w:cs="Tahoma"/>
              </w:rPr>
              <w:t>2</w:t>
            </w:r>
            <w:r w:rsidRPr="00A776D9">
              <w:rPr>
                <w:rFonts w:ascii="Tahoma" w:eastAsia="Arial Unicode MS" w:hAnsi="Tahoma" w:cs="Tahoma"/>
              </w:rPr>
              <w:t>.</w:t>
            </w:r>
          </w:p>
        </w:tc>
        <w:tc>
          <w:tcPr>
            <w:tcW w:w="2735" w:type="dxa"/>
            <w:gridSpan w:val="2"/>
          </w:tcPr>
          <w:p w14:paraId="15D77FC3" w14:textId="77777777" w:rsidR="00F64219" w:rsidRPr="00A776D9" w:rsidRDefault="00F64219" w:rsidP="00367593">
            <w:pPr>
              <w:tabs>
                <w:tab w:val="left" w:pos="661"/>
              </w:tabs>
              <w:rPr>
                <w:rFonts w:ascii="Tahoma" w:hAnsi="Tahoma" w:cs="Tahoma"/>
              </w:rPr>
            </w:pPr>
            <w:r w:rsidRPr="00A776D9">
              <w:rPr>
                <w:rFonts w:ascii="Tahoma" w:hAnsi="Tahoma" w:cs="Tahoma"/>
              </w:rPr>
              <w:t xml:space="preserve">Стоимость чистых активов </w:t>
            </w:r>
            <w:r w:rsidR="00886895" w:rsidRPr="00A776D9">
              <w:rPr>
                <w:rFonts w:ascii="Tahoma" w:hAnsi="Tahoma" w:cs="Tahoma"/>
              </w:rPr>
              <w:t xml:space="preserve">Субъекта </w:t>
            </w:r>
            <w:r w:rsidR="005471F8" w:rsidRPr="00A776D9">
              <w:rPr>
                <w:rFonts w:ascii="Tahoma" w:hAnsi="Tahoma" w:cs="Tahoma"/>
              </w:rPr>
              <w:t xml:space="preserve">МСП </w:t>
            </w:r>
            <w:r w:rsidRPr="00A776D9">
              <w:rPr>
                <w:rFonts w:ascii="Tahoma" w:hAnsi="Tahoma" w:cs="Tahoma"/>
              </w:rPr>
              <w:t>в течение последних 2-х лет (24 календарных месяца до момента осуществления проверки) не должна быть ниже величины уставного капитала</w:t>
            </w:r>
          </w:p>
        </w:tc>
        <w:tc>
          <w:tcPr>
            <w:tcW w:w="6986" w:type="dxa"/>
          </w:tcPr>
          <w:p w14:paraId="074D2A72" w14:textId="77777777" w:rsidR="00F64219" w:rsidRPr="00A776D9" w:rsidRDefault="00F64219" w:rsidP="00367593">
            <w:pPr>
              <w:numPr>
                <w:ilvl w:val="1"/>
                <w:numId w:val="13"/>
              </w:numPr>
              <w:shd w:val="clear" w:color="auto" w:fill="FFFFFF"/>
              <w:tabs>
                <w:tab w:val="left" w:pos="288"/>
              </w:tabs>
              <w:ind w:left="284" w:hanging="284"/>
              <w:rPr>
                <w:rFonts w:ascii="Tahoma" w:hAnsi="Tahoma" w:cs="Tahoma"/>
              </w:rPr>
            </w:pPr>
            <w:r w:rsidRPr="00A776D9">
              <w:rPr>
                <w:rFonts w:ascii="Tahoma" w:hAnsi="Tahoma" w:cs="Tahoma"/>
              </w:rPr>
              <w:t>стоимость чистых активов в течение 2-х лет (24 календарных месяца до момента осуществления проверки) ниже величины уставного капитала – «2»;</w:t>
            </w:r>
          </w:p>
          <w:p w14:paraId="3661F948" w14:textId="77777777" w:rsidR="00F64219" w:rsidRPr="00A776D9" w:rsidRDefault="00F64219" w:rsidP="00367593">
            <w:pPr>
              <w:numPr>
                <w:ilvl w:val="1"/>
                <w:numId w:val="13"/>
              </w:numPr>
              <w:shd w:val="clear" w:color="auto" w:fill="FFFFFF"/>
              <w:tabs>
                <w:tab w:val="left" w:pos="288"/>
              </w:tabs>
              <w:ind w:left="284" w:hanging="284"/>
              <w:rPr>
                <w:rFonts w:ascii="Tahoma" w:hAnsi="Tahoma" w:cs="Tahoma"/>
              </w:rPr>
            </w:pPr>
            <w:r w:rsidRPr="00A776D9">
              <w:rPr>
                <w:rFonts w:ascii="Tahoma" w:hAnsi="Tahoma" w:cs="Tahoma"/>
              </w:rPr>
              <w:t>стоимость чистых активов в течение 2-х лет (24 календарных месяца до момента осуществления проверки) не ниже величины уставного капитала – «0»</w:t>
            </w:r>
          </w:p>
        </w:tc>
        <w:tc>
          <w:tcPr>
            <w:tcW w:w="858" w:type="dxa"/>
          </w:tcPr>
          <w:p w14:paraId="67A51CE4" w14:textId="77777777" w:rsidR="00F64219" w:rsidRPr="00A776D9" w:rsidRDefault="00F64219" w:rsidP="00367593">
            <w:pPr>
              <w:rPr>
                <w:rFonts w:ascii="Tahoma" w:hAnsi="Tahoma" w:cs="Tahoma"/>
              </w:rPr>
            </w:pPr>
            <w:r w:rsidRPr="00A776D9">
              <w:rPr>
                <w:rFonts w:ascii="Tahoma" w:hAnsi="Tahoma" w:cs="Tahoma"/>
              </w:rPr>
              <w:t>0 / 2</w:t>
            </w:r>
          </w:p>
        </w:tc>
        <w:tc>
          <w:tcPr>
            <w:tcW w:w="3887" w:type="dxa"/>
            <w:gridSpan w:val="2"/>
          </w:tcPr>
          <w:p w14:paraId="44523995" w14:textId="77777777" w:rsidR="00F64219" w:rsidRPr="00A776D9" w:rsidRDefault="00F64219" w:rsidP="00367593">
            <w:pPr>
              <w:shd w:val="clear" w:color="auto" w:fill="FFFFFF"/>
              <w:jc w:val="both"/>
              <w:rPr>
                <w:rFonts w:ascii="Tahoma" w:hAnsi="Tahoma" w:cs="Tahoma"/>
              </w:rPr>
            </w:pPr>
          </w:p>
        </w:tc>
      </w:tr>
      <w:tr w:rsidR="00A776D9" w:rsidRPr="00A776D9" w14:paraId="3426B619" w14:textId="77777777" w:rsidTr="00FC27EF">
        <w:tblPrEx>
          <w:tblCellMar>
            <w:top w:w="57" w:type="dxa"/>
            <w:left w:w="57" w:type="dxa"/>
            <w:bottom w:w="57" w:type="dxa"/>
            <w:right w:w="57" w:type="dxa"/>
          </w:tblCellMar>
          <w:tblLook w:val="00A0" w:firstRow="1" w:lastRow="0" w:firstColumn="1" w:lastColumn="0" w:noHBand="0" w:noVBand="0"/>
        </w:tblPrEx>
        <w:trPr>
          <w:trHeight w:val="586"/>
        </w:trPr>
        <w:tc>
          <w:tcPr>
            <w:tcW w:w="652" w:type="dxa"/>
          </w:tcPr>
          <w:p w14:paraId="119B3B21" w14:textId="5C70025F" w:rsidR="00F64371" w:rsidRPr="00A776D9" w:rsidRDefault="00F64371" w:rsidP="003C23DB">
            <w:pPr>
              <w:shd w:val="clear" w:color="auto" w:fill="FFFFFF"/>
              <w:tabs>
                <w:tab w:val="left" w:pos="426"/>
              </w:tabs>
              <w:jc w:val="center"/>
              <w:rPr>
                <w:rFonts w:ascii="Tahoma" w:eastAsia="Arial Unicode MS" w:hAnsi="Tahoma" w:cs="Tahoma"/>
              </w:rPr>
            </w:pPr>
            <w:r w:rsidRPr="00A776D9">
              <w:rPr>
                <w:rFonts w:ascii="Tahoma" w:eastAsia="Arial Unicode MS" w:hAnsi="Tahoma" w:cs="Tahoma"/>
              </w:rPr>
              <w:t>7.1</w:t>
            </w:r>
            <w:r w:rsidR="003C23DB" w:rsidRPr="00A776D9">
              <w:rPr>
                <w:rFonts w:ascii="Tahoma" w:eastAsia="Arial Unicode MS" w:hAnsi="Tahoma" w:cs="Tahoma"/>
              </w:rPr>
              <w:t>3</w:t>
            </w:r>
            <w:r w:rsidRPr="00A776D9">
              <w:rPr>
                <w:rFonts w:ascii="Tahoma" w:eastAsia="Arial Unicode MS" w:hAnsi="Tahoma" w:cs="Tahoma"/>
              </w:rPr>
              <w:t>.</w:t>
            </w:r>
          </w:p>
        </w:tc>
        <w:tc>
          <w:tcPr>
            <w:tcW w:w="2735" w:type="dxa"/>
            <w:gridSpan w:val="2"/>
          </w:tcPr>
          <w:p w14:paraId="0B380F13" w14:textId="77777777" w:rsidR="00F64371" w:rsidRPr="00A776D9" w:rsidRDefault="00F64371" w:rsidP="00367593">
            <w:pPr>
              <w:tabs>
                <w:tab w:val="left" w:pos="661"/>
              </w:tabs>
              <w:rPr>
                <w:rFonts w:ascii="Tahoma" w:hAnsi="Tahoma" w:cs="Tahoma"/>
              </w:rPr>
            </w:pPr>
            <w:r w:rsidRPr="00A776D9">
              <w:rPr>
                <w:rFonts w:ascii="Tahoma" w:hAnsi="Tahoma" w:cs="Tahoma"/>
              </w:rPr>
              <w:t>Займы и кредиты превышают величину выручки на 15% и более</w:t>
            </w:r>
          </w:p>
        </w:tc>
        <w:tc>
          <w:tcPr>
            <w:tcW w:w="6986" w:type="dxa"/>
            <w:tcBorders>
              <w:right w:val="single" w:sz="4" w:space="0" w:color="auto"/>
            </w:tcBorders>
          </w:tcPr>
          <w:p w14:paraId="00A6F438" w14:textId="77777777" w:rsidR="00F64371" w:rsidRPr="00A776D9" w:rsidRDefault="00F64371" w:rsidP="00367593">
            <w:pPr>
              <w:widowControl/>
              <w:numPr>
                <w:ilvl w:val="1"/>
                <w:numId w:val="13"/>
              </w:numPr>
              <w:shd w:val="clear" w:color="auto" w:fill="FFFFFF"/>
              <w:tabs>
                <w:tab w:val="left" w:pos="288"/>
              </w:tabs>
              <w:ind w:left="284" w:hanging="284"/>
              <w:rPr>
                <w:rFonts w:ascii="Tahoma" w:hAnsi="Tahoma" w:cs="Tahoma"/>
              </w:rPr>
            </w:pPr>
            <w:r w:rsidRPr="00A776D9">
              <w:rPr>
                <w:rFonts w:ascii="Tahoma" w:hAnsi="Tahoma" w:cs="Tahoma"/>
              </w:rPr>
              <w:t>займы и кредиты превышают величину выручки на 15% и более – «1»;</w:t>
            </w:r>
          </w:p>
          <w:p w14:paraId="1FF3B12F" w14:textId="77777777" w:rsidR="00F64371" w:rsidRPr="00A776D9" w:rsidRDefault="00F64371" w:rsidP="00367593">
            <w:pPr>
              <w:numPr>
                <w:ilvl w:val="1"/>
                <w:numId w:val="13"/>
              </w:numPr>
              <w:shd w:val="clear" w:color="auto" w:fill="FFFFFF"/>
              <w:tabs>
                <w:tab w:val="left" w:pos="288"/>
              </w:tabs>
              <w:ind w:left="284" w:hanging="284"/>
              <w:rPr>
                <w:rFonts w:ascii="Tahoma" w:hAnsi="Tahoma" w:cs="Tahoma"/>
              </w:rPr>
            </w:pPr>
            <w:r w:rsidRPr="00A776D9">
              <w:rPr>
                <w:rFonts w:ascii="Tahoma" w:hAnsi="Tahoma" w:cs="Tahoma"/>
              </w:rPr>
              <w:t>займы и кредиты превыша</w:t>
            </w:r>
            <w:r w:rsidR="00C74AD4" w:rsidRPr="00A776D9">
              <w:rPr>
                <w:rFonts w:ascii="Tahoma" w:hAnsi="Tahoma" w:cs="Tahoma"/>
              </w:rPr>
              <w:t>ю</w:t>
            </w:r>
            <w:r w:rsidRPr="00A776D9">
              <w:rPr>
                <w:rFonts w:ascii="Tahoma" w:hAnsi="Tahoma" w:cs="Tahoma"/>
              </w:rPr>
              <w:t>т величину выручки менее чем на 15% – «0»</w:t>
            </w:r>
          </w:p>
        </w:tc>
        <w:tc>
          <w:tcPr>
            <w:tcW w:w="858" w:type="dxa"/>
            <w:tcBorders>
              <w:left w:val="single" w:sz="4" w:space="0" w:color="auto"/>
            </w:tcBorders>
          </w:tcPr>
          <w:p w14:paraId="62E10B53" w14:textId="77777777" w:rsidR="00F64371" w:rsidRPr="00A776D9" w:rsidRDefault="00F64371" w:rsidP="00367593">
            <w:pPr>
              <w:rPr>
                <w:rFonts w:ascii="Tahoma" w:hAnsi="Tahoma" w:cs="Tahoma"/>
              </w:rPr>
            </w:pPr>
            <w:r w:rsidRPr="00A776D9">
              <w:rPr>
                <w:rFonts w:ascii="Tahoma" w:hAnsi="Tahoma" w:cs="Tahoma"/>
              </w:rPr>
              <w:t>0 / 1</w:t>
            </w:r>
          </w:p>
        </w:tc>
        <w:tc>
          <w:tcPr>
            <w:tcW w:w="3887" w:type="dxa"/>
            <w:gridSpan w:val="2"/>
          </w:tcPr>
          <w:p w14:paraId="6E7C5DC8" w14:textId="77777777" w:rsidR="00F64371" w:rsidRPr="00A776D9" w:rsidRDefault="00F64371" w:rsidP="00367593">
            <w:pPr>
              <w:shd w:val="clear" w:color="auto" w:fill="FFFFFF"/>
              <w:jc w:val="both"/>
              <w:rPr>
                <w:rFonts w:ascii="Tahoma" w:hAnsi="Tahoma" w:cs="Tahoma"/>
              </w:rPr>
            </w:pPr>
          </w:p>
        </w:tc>
      </w:tr>
      <w:tr w:rsidR="00A776D9" w:rsidRPr="00A776D9" w14:paraId="2E7D6BD6" w14:textId="77777777" w:rsidTr="00FC27EF">
        <w:tblPrEx>
          <w:tblCellMar>
            <w:top w:w="57" w:type="dxa"/>
            <w:left w:w="57" w:type="dxa"/>
            <w:bottom w:w="57" w:type="dxa"/>
            <w:right w:w="57" w:type="dxa"/>
          </w:tblCellMar>
          <w:tblLook w:val="00A0" w:firstRow="1" w:lastRow="0" w:firstColumn="1" w:lastColumn="0" w:noHBand="0" w:noVBand="0"/>
        </w:tblPrEx>
        <w:trPr>
          <w:trHeight w:val="586"/>
        </w:trPr>
        <w:tc>
          <w:tcPr>
            <w:tcW w:w="652" w:type="dxa"/>
          </w:tcPr>
          <w:p w14:paraId="4C249B0C" w14:textId="618EB66D" w:rsidR="00F64371" w:rsidRPr="00A776D9" w:rsidRDefault="00F64371" w:rsidP="00367593">
            <w:pPr>
              <w:shd w:val="clear" w:color="auto" w:fill="FFFFFF"/>
              <w:tabs>
                <w:tab w:val="left" w:pos="426"/>
              </w:tabs>
              <w:jc w:val="center"/>
              <w:rPr>
                <w:rFonts w:ascii="Tahoma" w:eastAsia="Arial Unicode MS" w:hAnsi="Tahoma" w:cs="Tahoma"/>
              </w:rPr>
            </w:pPr>
            <w:r w:rsidRPr="00A776D9">
              <w:rPr>
                <w:rFonts w:ascii="Tahoma" w:eastAsia="Arial Unicode MS" w:hAnsi="Tahoma" w:cs="Tahoma"/>
              </w:rPr>
              <w:t>7.1</w:t>
            </w:r>
            <w:r w:rsidR="003C23DB" w:rsidRPr="00A776D9">
              <w:rPr>
                <w:rFonts w:ascii="Tahoma" w:eastAsia="Arial Unicode MS" w:hAnsi="Tahoma" w:cs="Tahoma"/>
              </w:rPr>
              <w:t>4</w:t>
            </w:r>
            <w:r w:rsidRPr="00A776D9">
              <w:rPr>
                <w:rFonts w:ascii="Tahoma" w:eastAsia="Arial Unicode MS" w:hAnsi="Tahoma" w:cs="Tahoma"/>
              </w:rPr>
              <w:t>.</w:t>
            </w:r>
          </w:p>
        </w:tc>
        <w:tc>
          <w:tcPr>
            <w:tcW w:w="2735" w:type="dxa"/>
            <w:gridSpan w:val="2"/>
          </w:tcPr>
          <w:p w14:paraId="335CFD84" w14:textId="77777777" w:rsidR="00F64371" w:rsidRPr="00A776D9" w:rsidRDefault="00F64371" w:rsidP="00367593">
            <w:pPr>
              <w:tabs>
                <w:tab w:val="left" w:pos="661"/>
              </w:tabs>
              <w:rPr>
                <w:rFonts w:ascii="Tahoma" w:hAnsi="Tahoma" w:cs="Tahoma"/>
              </w:rPr>
            </w:pPr>
            <w:r w:rsidRPr="00A776D9">
              <w:rPr>
                <w:rFonts w:ascii="Tahoma" w:hAnsi="Tahoma" w:cs="Tahoma"/>
              </w:rPr>
              <w:t>Доля в уставном капитале заложена</w:t>
            </w:r>
          </w:p>
        </w:tc>
        <w:tc>
          <w:tcPr>
            <w:tcW w:w="6986" w:type="dxa"/>
            <w:tcBorders>
              <w:right w:val="single" w:sz="4" w:space="0" w:color="auto"/>
            </w:tcBorders>
          </w:tcPr>
          <w:p w14:paraId="117688D9" w14:textId="77777777" w:rsidR="00F64371" w:rsidRPr="00A776D9" w:rsidRDefault="00F64371" w:rsidP="00367593">
            <w:pPr>
              <w:widowControl/>
              <w:numPr>
                <w:ilvl w:val="1"/>
                <w:numId w:val="13"/>
              </w:numPr>
              <w:shd w:val="clear" w:color="auto" w:fill="FFFFFF"/>
              <w:tabs>
                <w:tab w:val="left" w:pos="288"/>
              </w:tabs>
              <w:ind w:left="284" w:hanging="284"/>
              <w:rPr>
                <w:rFonts w:ascii="Tahoma" w:hAnsi="Tahoma" w:cs="Tahoma"/>
              </w:rPr>
            </w:pPr>
            <w:r w:rsidRPr="00A776D9">
              <w:rPr>
                <w:rFonts w:ascii="Tahoma" w:hAnsi="Tahoma" w:cs="Tahoma"/>
              </w:rPr>
              <w:t>доля в уставном капитале заложена – «1»;</w:t>
            </w:r>
          </w:p>
          <w:p w14:paraId="0B6CA2C9" w14:textId="77777777" w:rsidR="00F64371" w:rsidRPr="00A776D9" w:rsidRDefault="00F64371" w:rsidP="00367593">
            <w:pPr>
              <w:widowControl/>
              <w:numPr>
                <w:ilvl w:val="1"/>
                <w:numId w:val="13"/>
              </w:numPr>
              <w:shd w:val="clear" w:color="auto" w:fill="FFFFFF"/>
              <w:tabs>
                <w:tab w:val="left" w:pos="288"/>
              </w:tabs>
              <w:ind w:left="284" w:hanging="284"/>
              <w:rPr>
                <w:rFonts w:ascii="Tahoma" w:hAnsi="Tahoma" w:cs="Tahoma"/>
              </w:rPr>
            </w:pPr>
            <w:r w:rsidRPr="00A776D9">
              <w:rPr>
                <w:rFonts w:ascii="Tahoma" w:hAnsi="Tahoma" w:cs="Tahoma"/>
              </w:rPr>
              <w:t>доля в уставном капитале не заложена – «0»</w:t>
            </w:r>
          </w:p>
        </w:tc>
        <w:tc>
          <w:tcPr>
            <w:tcW w:w="858" w:type="dxa"/>
            <w:tcBorders>
              <w:left w:val="single" w:sz="4" w:space="0" w:color="auto"/>
            </w:tcBorders>
          </w:tcPr>
          <w:p w14:paraId="61ADA41A" w14:textId="77777777" w:rsidR="00F64371" w:rsidRPr="00A776D9" w:rsidRDefault="00F64371" w:rsidP="00367593">
            <w:pPr>
              <w:rPr>
                <w:rFonts w:ascii="Tahoma" w:hAnsi="Tahoma" w:cs="Tahoma"/>
              </w:rPr>
            </w:pPr>
            <w:r w:rsidRPr="00A776D9">
              <w:rPr>
                <w:rFonts w:ascii="Tahoma" w:hAnsi="Tahoma" w:cs="Tahoma"/>
              </w:rPr>
              <w:t>0 / 1</w:t>
            </w:r>
          </w:p>
        </w:tc>
        <w:tc>
          <w:tcPr>
            <w:tcW w:w="3887" w:type="dxa"/>
            <w:gridSpan w:val="2"/>
          </w:tcPr>
          <w:p w14:paraId="5D7D644B" w14:textId="77777777" w:rsidR="00F64371" w:rsidRPr="00A776D9" w:rsidRDefault="00F64371" w:rsidP="00367593">
            <w:pPr>
              <w:shd w:val="clear" w:color="auto" w:fill="FFFFFF"/>
              <w:jc w:val="both"/>
              <w:rPr>
                <w:rFonts w:ascii="Tahoma" w:hAnsi="Tahoma" w:cs="Tahoma"/>
              </w:rPr>
            </w:pPr>
          </w:p>
        </w:tc>
      </w:tr>
      <w:tr w:rsidR="00A776D9" w:rsidRPr="00A776D9" w14:paraId="5DE28171" w14:textId="77777777" w:rsidTr="00FC27EF">
        <w:tblPrEx>
          <w:tblLook w:val="00A0" w:firstRow="1" w:lastRow="0" w:firstColumn="1" w:lastColumn="0" w:noHBand="0" w:noVBand="0"/>
        </w:tblPrEx>
        <w:trPr>
          <w:trHeight w:val="586"/>
        </w:trPr>
        <w:tc>
          <w:tcPr>
            <w:tcW w:w="652" w:type="dxa"/>
          </w:tcPr>
          <w:p w14:paraId="1C9EBB60" w14:textId="77777777" w:rsidR="00F64371" w:rsidRPr="00A776D9" w:rsidRDefault="00F64371" w:rsidP="00367593">
            <w:pPr>
              <w:shd w:val="clear" w:color="auto" w:fill="FFFFFF"/>
              <w:tabs>
                <w:tab w:val="left" w:pos="426"/>
              </w:tabs>
              <w:jc w:val="center"/>
              <w:rPr>
                <w:rFonts w:ascii="Tahoma" w:eastAsia="Arial Unicode MS" w:hAnsi="Tahoma" w:cs="Tahoma"/>
              </w:rPr>
            </w:pPr>
            <w:r w:rsidRPr="00A776D9">
              <w:rPr>
                <w:rFonts w:ascii="Tahoma" w:eastAsia="Arial Unicode MS" w:hAnsi="Tahoma" w:cs="Tahoma"/>
              </w:rPr>
              <w:lastRenderedPageBreak/>
              <w:t>8.</w:t>
            </w:r>
          </w:p>
        </w:tc>
        <w:tc>
          <w:tcPr>
            <w:tcW w:w="2735" w:type="dxa"/>
            <w:gridSpan w:val="2"/>
          </w:tcPr>
          <w:p w14:paraId="1087020F" w14:textId="77777777" w:rsidR="00F64371" w:rsidRPr="00A776D9" w:rsidRDefault="00F64371" w:rsidP="00367593">
            <w:pPr>
              <w:shd w:val="clear" w:color="auto" w:fill="FFFFFF"/>
              <w:rPr>
                <w:rFonts w:ascii="Tahoma" w:hAnsi="Tahoma" w:cs="Tahoma"/>
              </w:rPr>
            </w:pPr>
            <w:r w:rsidRPr="00A776D9">
              <w:rPr>
                <w:rFonts w:ascii="Tahoma" w:hAnsi="Tahoma" w:cs="Tahoma"/>
              </w:rPr>
              <w:t>Отсутствие сведений о паспорте руководителя в списке недействительных паспортов МВД.</w:t>
            </w:r>
          </w:p>
          <w:p w14:paraId="2666A50F" w14:textId="6A78D5FD" w:rsidR="00F64371" w:rsidRPr="00A776D9" w:rsidRDefault="00F64371" w:rsidP="00367593">
            <w:pPr>
              <w:shd w:val="clear" w:color="auto" w:fill="FFFFFF"/>
              <w:rPr>
                <w:rFonts w:ascii="Tahoma" w:hAnsi="Tahoma" w:cs="Tahoma"/>
              </w:rPr>
            </w:pPr>
          </w:p>
        </w:tc>
        <w:tc>
          <w:tcPr>
            <w:tcW w:w="7844" w:type="dxa"/>
            <w:gridSpan w:val="2"/>
          </w:tcPr>
          <w:p w14:paraId="4AD6FF59" w14:textId="77777777" w:rsidR="00F64371" w:rsidRPr="00A776D9" w:rsidRDefault="00F64371" w:rsidP="00367593">
            <w:pPr>
              <w:shd w:val="clear" w:color="auto" w:fill="FFFFFF"/>
              <w:rPr>
                <w:rFonts w:ascii="Tahoma" w:eastAsia="Arial Unicode MS" w:hAnsi="Tahoma" w:cs="Tahoma"/>
              </w:rPr>
            </w:pPr>
            <w:r w:rsidRPr="00A776D9">
              <w:rPr>
                <w:rFonts w:ascii="Tahoma" w:eastAsia="Arial Unicode MS" w:hAnsi="Tahoma" w:cs="Tahoma"/>
              </w:rPr>
              <w:t>Должна отсутствовать запись в списке недействительных паспортов</w:t>
            </w:r>
          </w:p>
        </w:tc>
        <w:tc>
          <w:tcPr>
            <w:tcW w:w="3887" w:type="dxa"/>
            <w:gridSpan w:val="2"/>
          </w:tcPr>
          <w:p w14:paraId="350EDD70" w14:textId="77777777" w:rsidR="00F64371" w:rsidRPr="00A776D9" w:rsidRDefault="00F64371" w:rsidP="00367593">
            <w:pPr>
              <w:shd w:val="clear" w:color="auto" w:fill="FFFFFF"/>
              <w:rPr>
                <w:rFonts w:ascii="Tahoma" w:eastAsia="Arial Unicode MS" w:hAnsi="Tahoma" w:cs="Tahoma"/>
              </w:rPr>
            </w:pPr>
            <w:r w:rsidRPr="00A776D9">
              <w:rPr>
                <w:rFonts w:ascii="Tahoma" w:eastAsia="Arial Unicode MS" w:hAnsi="Tahoma" w:cs="Tahoma"/>
                <w:b/>
              </w:rPr>
              <w:t>Не соответствует</w:t>
            </w:r>
            <w:r w:rsidRPr="00A776D9">
              <w:rPr>
                <w:rFonts w:ascii="Tahoma" w:eastAsia="Arial Unicode MS" w:hAnsi="Tahoma" w:cs="Tahoma"/>
              </w:rPr>
              <w:t xml:space="preserve"> – информация о паспорте присутствует в списке недействительных паспортов.</w:t>
            </w:r>
          </w:p>
          <w:p w14:paraId="1651DEF1" w14:textId="77777777" w:rsidR="00F64371" w:rsidRPr="00A776D9" w:rsidRDefault="00F64371" w:rsidP="00367593">
            <w:pPr>
              <w:shd w:val="clear" w:color="auto" w:fill="FFFFFF"/>
              <w:rPr>
                <w:rFonts w:ascii="Tahoma" w:eastAsia="Arial Unicode MS" w:hAnsi="Tahoma" w:cs="Tahoma"/>
              </w:rPr>
            </w:pPr>
            <w:r w:rsidRPr="00A776D9">
              <w:rPr>
                <w:rFonts w:ascii="Tahoma" w:eastAsia="Arial Unicode MS" w:hAnsi="Tahoma" w:cs="Tahoma"/>
                <w:b/>
              </w:rPr>
              <w:t>Соответствует</w:t>
            </w:r>
            <w:r w:rsidRPr="00A776D9">
              <w:rPr>
                <w:rFonts w:ascii="Tahoma" w:eastAsia="Arial Unicode MS" w:hAnsi="Tahoma" w:cs="Tahoma"/>
              </w:rPr>
              <w:t xml:space="preserve"> – информация о паспорте отсутствует в списке недействительных паспортов</w:t>
            </w:r>
          </w:p>
        </w:tc>
      </w:tr>
      <w:tr w:rsidR="00A776D9" w:rsidRPr="00A776D9" w14:paraId="5441FE4A" w14:textId="77777777" w:rsidTr="00FC27EF">
        <w:tblPrEx>
          <w:tblCellMar>
            <w:top w:w="57" w:type="dxa"/>
            <w:left w:w="57" w:type="dxa"/>
            <w:bottom w:w="57" w:type="dxa"/>
            <w:right w:w="57" w:type="dxa"/>
          </w:tblCellMar>
          <w:tblLook w:val="00A0" w:firstRow="1" w:lastRow="0" w:firstColumn="1" w:lastColumn="0" w:noHBand="0" w:noVBand="0"/>
        </w:tblPrEx>
        <w:trPr>
          <w:trHeight w:val="586"/>
        </w:trPr>
        <w:tc>
          <w:tcPr>
            <w:tcW w:w="652" w:type="dxa"/>
          </w:tcPr>
          <w:p w14:paraId="558CA73D" w14:textId="77777777" w:rsidR="002A49BB" w:rsidRPr="00A776D9" w:rsidRDefault="002A49BB" w:rsidP="00367593">
            <w:pPr>
              <w:shd w:val="clear" w:color="auto" w:fill="FFFFFF"/>
              <w:tabs>
                <w:tab w:val="left" w:pos="426"/>
              </w:tabs>
              <w:jc w:val="center"/>
              <w:rPr>
                <w:rFonts w:ascii="Tahoma" w:eastAsia="Arial Unicode MS" w:hAnsi="Tahoma" w:cs="Tahoma"/>
              </w:rPr>
            </w:pPr>
            <w:r w:rsidRPr="00A776D9">
              <w:rPr>
                <w:rFonts w:ascii="Tahoma" w:eastAsia="Arial Unicode MS" w:hAnsi="Tahoma" w:cs="Tahoma"/>
              </w:rPr>
              <w:t>9.</w:t>
            </w:r>
          </w:p>
        </w:tc>
        <w:tc>
          <w:tcPr>
            <w:tcW w:w="2735" w:type="dxa"/>
            <w:gridSpan w:val="2"/>
          </w:tcPr>
          <w:p w14:paraId="51CB92EC" w14:textId="453BF02D" w:rsidR="009E7484" w:rsidRPr="00A776D9" w:rsidRDefault="002A49BB" w:rsidP="003C23DB">
            <w:pPr>
              <w:shd w:val="clear" w:color="auto" w:fill="FFFFFF"/>
              <w:rPr>
                <w:rFonts w:ascii="Tahoma" w:hAnsi="Tahoma" w:cs="Tahoma"/>
              </w:rPr>
            </w:pPr>
            <w:r w:rsidRPr="00A776D9">
              <w:rPr>
                <w:rFonts w:ascii="Tahoma" w:hAnsi="Tahoma" w:cs="Tahoma"/>
              </w:rPr>
              <w:t>Отсутствие у потенциального поставщика на момент проверки не устраненного нарушения по предоставлению в регистрирующий орган достоверных сведений в ЕГРЮЛ</w:t>
            </w:r>
            <w:r w:rsidR="00B7489B" w:rsidRPr="00A776D9">
              <w:rPr>
                <w:rFonts w:ascii="Tahoma" w:hAnsi="Tahoma" w:cs="Tahoma"/>
              </w:rPr>
              <w:t>.</w:t>
            </w:r>
          </w:p>
        </w:tc>
        <w:tc>
          <w:tcPr>
            <w:tcW w:w="7844" w:type="dxa"/>
            <w:gridSpan w:val="2"/>
          </w:tcPr>
          <w:p w14:paraId="09D03CB5" w14:textId="77777777" w:rsidR="002A49BB" w:rsidRPr="00A776D9" w:rsidRDefault="002A49BB" w:rsidP="00367593">
            <w:pPr>
              <w:shd w:val="clear" w:color="auto" w:fill="FFFFFF"/>
              <w:rPr>
                <w:rFonts w:ascii="Tahoma" w:eastAsia="Arial Unicode MS" w:hAnsi="Tahoma" w:cs="Tahoma"/>
              </w:rPr>
            </w:pPr>
            <w:r w:rsidRPr="00A776D9">
              <w:rPr>
                <w:rFonts w:ascii="Tahoma" w:eastAsia="Arial Unicode MS" w:hAnsi="Tahoma" w:cs="Tahoma"/>
              </w:rPr>
              <w:t>Должна отсутствовать запись в ЕГРЮЛ о недостоверности сведений о юридическом лице</w:t>
            </w:r>
          </w:p>
        </w:tc>
        <w:tc>
          <w:tcPr>
            <w:tcW w:w="3887" w:type="dxa"/>
            <w:gridSpan w:val="2"/>
          </w:tcPr>
          <w:p w14:paraId="14B59E7C" w14:textId="77777777" w:rsidR="002A49BB" w:rsidRPr="00A776D9" w:rsidRDefault="002A49BB" w:rsidP="00367593">
            <w:pPr>
              <w:shd w:val="clear" w:color="auto" w:fill="FFFFFF"/>
              <w:rPr>
                <w:rFonts w:ascii="Tahoma" w:eastAsia="Arial Unicode MS" w:hAnsi="Tahoma" w:cs="Tahoma"/>
              </w:rPr>
            </w:pPr>
            <w:r w:rsidRPr="00A776D9">
              <w:rPr>
                <w:rFonts w:ascii="Tahoma" w:eastAsia="Arial Unicode MS" w:hAnsi="Tahoma" w:cs="Tahoma"/>
                <w:b/>
              </w:rPr>
              <w:t>Не соответствует</w:t>
            </w:r>
            <w:r w:rsidRPr="00A776D9">
              <w:rPr>
                <w:rFonts w:ascii="Tahoma" w:eastAsia="Arial Unicode MS" w:hAnsi="Tahoma" w:cs="Tahoma"/>
              </w:rPr>
              <w:t xml:space="preserve"> – имеется запись.</w:t>
            </w:r>
          </w:p>
          <w:p w14:paraId="168DAD67" w14:textId="77777777" w:rsidR="002A49BB" w:rsidRPr="00A776D9" w:rsidRDefault="002A49BB" w:rsidP="00367593">
            <w:pPr>
              <w:shd w:val="clear" w:color="auto" w:fill="FFFFFF"/>
              <w:rPr>
                <w:rFonts w:ascii="Tahoma" w:eastAsia="Arial Unicode MS" w:hAnsi="Tahoma" w:cs="Tahoma"/>
                <w:b/>
              </w:rPr>
            </w:pPr>
            <w:r w:rsidRPr="00A776D9">
              <w:rPr>
                <w:rFonts w:ascii="Tahoma" w:eastAsia="Arial Unicode MS" w:hAnsi="Tahoma" w:cs="Tahoma"/>
                <w:b/>
              </w:rPr>
              <w:t>Соответствует</w:t>
            </w:r>
            <w:r w:rsidRPr="00A776D9">
              <w:rPr>
                <w:rFonts w:ascii="Tahoma" w:eastAsia="Arial Unicode MS" w:hAnsi="Tahoma" w:cs="Tahoma"/>
              </w:rPr>
              <w:t xml:space="preserve"> – запись отсутствует</w:t>
            </w:r>
          </w:p>
        </w:tc>
      </w:tr>
      <w:tr w:rsidR="00A776D9" w:rsidRPr="00A776D9" w14:paraId="7DF0B2FB" w14:textId="77777777" w:rsidTr="00FC27EF">
        <w:tblPrEx>
          <w:tblCellMar>
            <w:top w:w="57" w:type="dxa"/>
            <w:left w:w="57" w:type="dxa"/>
            <w:bottom w:w="57" w:type="dxa"/>
            <w:right w:w="57" w:type="dxa"/>
          </w:tblCellMar>
          <w:tblLook w:val="00A0" w:firstRow="1" w:lastRow="0" w:firstColumn="1" w:lastColumn="0" w:noHBand="0" w:noVBand="0"/>
        </w:tblPrEx>
        <w:trPr>
          <w:trHeight w:val="586"/>
        </w:trPr>
        <w:tc>
          <w:tcPr>
            <w:tcW w:w="652" w:type="dxa"/>
          </w:tcPr>
          <w:p w14:paraId="02C54DBB" w14:textId="77777777" w:rsidR="00F64219" w:rsidRPr="00A776D9" w:rsidRDefault="00F64219" w:rsidP="00367593">
            <w:pPr>
              <w:shd w:val="clear" w:color="auto" w:fill="FFFFFF"/>
              <w:tabs>
                <w:tab w:val="left" w:pos="426"/>
              </w:tabs>
              <w:jc w:val="center"/>
              <w:rPr>
                <w:rFonts w:ascii="Tahoma" w:eastAsia="Arial Unicode MS" w:hAnsi="Tahoma" w:cs="Tahoma"/>
              </w:rPr>
            </w:pPr>
            <w:r w:rsidRPr="00A776D9">
              <w:rPr>
                <w:rFonts w:ascii="Tahoma" w:eastAsia="Arial Unicode MS" w:hAnsi="Tahoma" w:cs="Tahoma"/>
              </w:rPr>
              <w:t>10.</w:t>
            </w:r>
          </w:p>
        </w:tc>
        <w:tc>
          <w:tcPr>
            <w:tcW w:w="2735" w:type="dxa"/>
            <w:gridSpan w:val="2"/>
          </w:tcPr>
          <w:p w14:paraId="6643A12C" w14:textId="77777777" w:rsidR="00F64219" w:rsidRPr="00A776D9" w:rsidRDefault="00F64219" w:rsidP="00367593">
            <w:pPr>
              <w:shd w:val="clear" w:color="auto" w:fill="FFFFFF"/>
              <w:rPr>
                <w:rFonts w:ascii="Tahoma" w:hAnsi="Tahoma" w:cs="Tahoma"/>
              </w:rPr>
            </w:pPr>
            <w:r w:rsidRPr="00A776D9">
              <w:rPr>
                <w:rFonts w:ascii="Tahoma" w:hAnsi="Tahoma" w:cs="Tahoma"/>
              </w:rPr>
              <w:t xml:space="preserve">В отношении </w:t>
            </w:r>
            <w:r w:rsidR="00FC43D5" w:rsidRPr="00A776D9">
              <w:rPr>
                <w:rFonts w:ascii="Tahoma" w:hAnsi="Tahoma" w:cs="Tahoma"/>
              </w:rPr>
              <w:t>субъекта МСП</w:t>
            </w:r>
            <w:r w:rsidR="00307347" w:rsidRPr="00A776D9">
              <w:rPr>
                <w:rFonts w:ascii="Tahoma" w:hAnsi="Tahoma" w:cs="Tahoma"/>
              </w:rPr>
              <w:t xml:space="preserve"> отсутствует вступившее в законную силу решение суда о ненадлежащем исполнении договорных обязательств перед АО</w:t>
            </w:r>
            <w:r w:rsidR="0060314E" w:rsidRPr="00A776D9">
              <w:rPr>
                <w:rFonts w:ascii="Tahoma" w:hAnsi="Tahoma" w:cs="Tahoma"/>
              </w:rPr>
              <w:t> </w:t>
            </w:r>
            <w:r w:rsidR="00307347" w:rsidRPr="00A776D9">
              <w:rPr>
                <w:rFonts w:ascii="Tahoma" w:hAnsi="Tahoma" w:cs="Tahoma"/>
              </w:rPr>
              <w:t>«Зарубежнефть» или ДО за последние три года</w:t>
            </w:r>
          </w:p>
        </w:tc>
        <w:tc>
          <w:tcPr>
            <w:tcW w:w="7844" w:type="dxa"/>
            <w:gridSpan w:val="2"/>
          </w:tcPr>
          <w:p w14:paraId="4B8B1590" w14:textId="77777777" w:rsidR="00F64219" w:rsidRPr="00A776D9" w:rsidRDefault="00F64219" w:rsidP="00367593">
            <w:pPr>
              <w:shd w:val="clear" w:color="auto" w:fill="FFFFFF"/>
              <w:rPr>
                <w:rFonts w:ascii="Tahoma" w:eastAsia="Arial Unicode MS" w:hAnsi="Tahoma" w:cs="Tahoma"/>
              </w:rPr>
            </w:pPr>
            <w:r w:rsidRPr="00A776D9">
              <w:rPr>
                <w:rFonts w:ascii="Tahoma" w:eastAsia="Arial Unicode MS" w:hAnsi="Tahoma" w:cs="Tahoma"/>
              </w:rPr>
              <w:t xml:space="preserve">В отношении </w:t>
            </w:r>
            <w:r w:rsidR="00FC43D5" w:rsidRPr="00A776D9">
              <w:rPr>
                <w:rFonts w:ascii="Tahoma" w:eastAsia="Arial Unicode MS" w:hAnsi="Tahoma" w:cs="Tahoma"/>
              </w:rPr>
              <w:t xml:space="preserve">субъекта МСП </w:t>
            </w:r>
            <w:r w:rsidR="00307347" w:rsidRPr="00A776D9">
              <w:rPr>
                <w:rFonts w:ascii="Tahoma" w:eastAsia="Arial Unicode MS" w:hAnsi="Tahoma" w:cs="Tahoma"/>
              </w:rPr>
              <w:t>должны отсутствовать соответствующие судебные решения</w:t>
            </w:r>
          </w:p>
        </w:tc>
        <w:tc>
          <w:tcPr>
            <w:tcW w:w="3887" w:type="dxa"/>
            <w:gridSpan w:val="2"/>
          </w:tcPr>
          <w:p w14:paraId="31C71A78" w14:textId="77777777" w:rsidR="002A49BB" w:rsidRPr="00A776D9" w:rsidRDefault="002A49BB" w:rsidP="00367593">
            <w:pPr>
              <w:shd w:val="clear" w:color="auto" w:fill="FFFFFF"/>
              <w:rPr>
                <w:rFonts w:ascii="Tahoma" w:eastAsia="Arial Unicode MS" w:hAnsi="Tahoma" w:cs="Tahoma"/>
              </w:rPr>
            </w:pPr>
            <w:r w:rsidRPr="00A776D9">
              <w:rPr>
                <w:rFonts w:ascii="Tahoma" w:eastAsia="Arial Unicode MS" w:hAnsi="Tahoma" w:cs="Tahoma"/>
                <w:b/>
              </w:rPr>
              <w:t>Не соответствует</w:t>
            </w:r>
            <w:r w:rsidRPr="00A776D9">
              <w:rPr>
                <w:rFonts w:ascii="Tahoma" w:eastAsia="Arial Unicode MS" w:hAnsi="Tahoma" w:cs="Tahoma"/>
              </w:rPr>
              <w:t xml:space="preserve"> – наличие судебного решения в отношении субъекта МСП о ненадлежащем исполнении договорных обязательств перед АО «Зарубежнефть» и его ДО.</w:t>
            </w:r>
          </w:p>
          <w:p w14:paraId="3E4F2950" w14:textId="77777777" w:rsidR="002A49BB" w:rsidRPr="00A776D9" w:rsidRDefault="002A49BB" w:rsidP="00367593">
            <w:pPr>
              <w:shd w:val="clear" w:color="auto" w:fill="FFFFFF"/>
              <w:rPr>
                <w:rFonts w:ascii="Tahoma" w:eastAsia="Arial Unicode MS" w:hAnsi="Tahoma" w:cs="Tahoma"/>
              </w:rPr>
            </w:pPr>
            <w:r w:rsidRPr="00A776D9">
              <w:rPr>
                <w:rFonts w:ascii="Tahoma" w:eastAsia="Arial Unicode MS" w:hAnsi="Tahoma" w:cs="Tahoma"/>
                <w:b/>
              </w:rPr>
              <w:t>Соответствует</w:t>
            </w:r>
            <w:r w:rsidRPr="00A776D9">
              <w:rPr>
                <w:rFonts w:ascii="Tahoma" w:eastAsia="Arial Unicode MS" w:hAnsi="Tahoma" w:cs="Tahoma"/>
              </w:rPr>
              <w:t xml:space="preserve"> – отсутствие вступившего в силу судебного решения в отношении субъекта МСП о ненадлежащем исполнении договорных обязательств перед АО</w:t>
            </w:r>
            <w:r w:rsidR="00710F12" w:rsidRPr="00A776D9">
              <w:rPr>
                <w:rFonts w:ascii="Tahoma" w:eastAsia="Arial Unicode MS" w:hAnsi="Tahoma" w:cs="Tahoma"/>
              </w:rPr>
              <w:t> </w:t>
            </w:r>
            <w:r w:rsidRPr="00A776D9">
              <w:rPr>
                <w:rFonts w:ascii="Tahoma" w:eastAsia="Arial Unicode MS" w:hAnsi="Tahoma" w:cs="Tahoma"/>
              </w:rPr>
              <w:t>«Зарубежнефть» и его ДО</w:t>
            </w:r>
          </w:p>
        </w:tc>
      </w:tr>
      <w:tr w:rsidR="00A776D9" w:rsidRPr="00A776D9" w14:paraId="13FF96CC" w14:textId="77777777" w:rsidTr="00FC27EF">
        <w:tblPrEx>
          <w:tblCellMar>
            <w:top w:w="57" w:type="dxa"/>
            <w:left w:w="57" w:type="dxa"/>
            <w:bottom w:w="57" w:type="dxa"/>
            <w:right w:w="57" w:type="dxa"/>
          </w:tblCellMar>
          <w:tblLook w:val="00A0" w:firstRow="1" w:lastRow="0" w:firstColumn="1" w:lastColumn="0" w:noHBand="0" w:noVBand="0"/>
        </w:tblPrEx>
        <w:trPr>
          <w:trHeight w:val="586"/>
        </w:trPr>
        <w:tc>
          <w:tcPr>
            <w:tcW w:w="652" w:type="dxa"/>
          </w:tcPr>
          <w:p w14:paraId="160F4DFC" w14:textId="77777777" w:rsidR="00F64219" w:rsidRPr="00A776D9" w:rsidRDefault="00F64219" w:rsidP="00367593">
            <w:pPr>
              <w:shd w:val="clear" w:color="auto" w:fill="FFFFFF"/>
              <w:tabs>
                <w:tab w:val="left" w:pos="426"/>
              </w:tabs>
              <w:jc w:val="center"/>
              <w:rPr>
                <w:rFonts w:ascii="Tahoma" w:hAnsi="Tahoma" w:cs="Tahoma"/>
              </w:rPr>
            </w:pPr>
            <w:r w:rsidRPr="00A776D9">
              <w:rPr>
                <w:rFonts w:ascii="Tahoma" w:eastAsia="Arial Unicode MS" w:hAnsi="Tahoma" w:cs="Tahoma"/>
              </w:rPr>
              <w:t>11.</w:t>
            </w:r>
          </w:p>
        </w:tc>
        <w:tc>
          <w:tcPr>
            <w:tcW w:w="2735" w:type="dxa"/>
            <w:gridSpan w:val="2"/>
          </w:tcPr>
          <w:p w14:paraId="642F6754" w14:textId="77777777" w:rsidR="00F64219" w:rsidRPr="00A776D9" w:rsidRDefault="00F64219" w:rsidP="00367593">
            <w:pPr>
              <w:rPr>
                <w:rFonts w:ascii="Tahoma" w:hAnsi="Tahoma" w:cs="Tahoma"/>
              </w:rPr>
            </w:pPr>
            <w:r w:rsidRPr="00A776D9">
              <w:rPr>
                <w:rFonts w:ascii="Tahoma" w:hAnsi="Tahoma" w:cs="Tahoma"/>
              </w:rPr>
              <w:t xml:space="preserve">Отсутствие между </w:t>
            </w:r>
            <w:r w:rsidR="00FC43D5" w:rsidRPr="00A776D9">
              <w:rPr>
                <w:rFonts w:ascii="Tahoma" w:hAnsi="Tahoma" w:cs="Tahoma"/>
              </w:rPr>
              <w:t>субъектом МСП</w:t>
            </w:r>
            <w:r w:rsidRPr="00A776D9">
              <w:rPr>
                <w:rFonts w:ascii="Tahoma" w:hAnsi="Tahoma" w:cs="Tahoma"/>
              </w:rPr>
              <w:t xml:space="preserve"> и </w:t>
            </w:r>
            <w:r w:rsidR="00FC43D5" w:rsidRPr="00A776D9">
              <w:rPr>
                <w:rFonts w:ascii="Tahoma" w:hAnsi="Tahoma" w:cs="Tahoma"/>
              </w:rPr>
              <w:t>АО</w:t>
            </w:r>
            <w:r w:rsidR="0060314E" w:rsidRPr="00A776D9">
              <w:rPr>
                <w:rFonts w:ascii="Tahoma" w:hAnsi="Tahoma" w:cs="Tahoma"/>
              </w:rPr>
              <w:t> </w:t>
            </w:r>
            <w:r w:rsidR="00FC43D5" w:rsidRPr="00A776D9">
              <w:rPr>
                <w:rFonts w:ascii="Tahoma" w:hAnsi="Tahoma" w:cs="Tahoma"/>
              </w:rPr>
              <w:t xml:space="preserve">«Зарубежнефть» и его ДО </w:t>
            </w:r>
            <w:r w:rsidRPr="00A776D9">
              <w:rPr>
                <w:rFonts w:ascii="Tahoma" w:hAnsi="Tahoma" w:cs="Tahoma"/>
              </w:rPr>
              <w:t>конфликта интересов</w:t>
            </w:r>
          </w:p>
        </w:tc>
        <w:tc>
          <w:tcPr>
            <w:tcW w:w="7844" w:type="dxa"/>
            <w:gridSpan w:val="2"/>
          </w:tcPr>
          <w:p w14:paraId="099BF6DB" w14:textId="77777777" w:rsidR="00F64219" w:rsidRPr="00A776D9" w:rsidRDefault="00F64219" w:rsidP="00367593">
            <w:pPr>
              <w:rPr>
                <w:rFonts w:ascii="Tahoma" w:hAnsi="Tahoma" w:cs="Tahoma"/>
              </w:rPr>
            </w:pPr>
            <w:r w:rsidRPr="00A776D9">
              <w:rPr>
                <w:rFonts w:ascii="Tahoma" w:hAnsi="Tahoma" w:cs="Tahoma"/>
              </w:rPr>
              <w:t>Проверка проводится по внутренним базам данных, по информации из открытых источников</w:t>
            </w:r>
          </w:p>
        </w:tc>
        <w:tc>
          <w:tcPr>
            <w:tcW w:w="3887" w:type="dxa"/>
            <w:gridSpan w:val="2"/>
          </w:tcPr>
          <w:p w14:paraId="3F59F445" w14:textId="77777777" w:rsidR="00F64219" w:rsidRPr="00A776D9" w:rsidRDefault="00F64219" w:rsidP="00367593">
            <w:pPr>
              <w:rPr>
                <w:rFonts w:ascii="Tahoma" w:hAnsi="Tahoma" w:cs="Tahoma"/>
                <w:b/>
              </w:rPr>
            </w:pPr>
            <w:r w:rsidRPr="00A776D9">
              <w:rPr>
                <w:rFonts w:ascii="Tahoma" w:hAnsi="Tahoma" w:cs="Tahoma"/>
                <w:b/>
              </w:rPr>
              <w:t>Не соответствует</w:t>
            </w:r>
            <w:r w:rsidRPr="00A776D9">
              <w:rPr>
                <w:rFonts w:ascii="Tahoma" w:hAnsi="Tahoma" w:cs="Tahoma"/>
              </w:rPr>
              <w:t xml:space="preserve"> – имеется конфликт интересов.</w:t>
            </w:r>
          </w:p>
          <w:p w14:paraId="78FCC431" w14:textId="77777777" w:rsidR="00F64219" w:rsidRPr="00A776D9" w:rsidRDefault="00F64219" w:rsidP="00367593">
            <w:pPr>
              <w:rPr>
                <w:rFonts w:ascii="Tahoma" w:hAnsi="Tahoma" w:cs="Tahoma"/>
              </w:rPr>
            </w:pPr>
            <w:r w:rsidRPr="00A776D9">
              <w:rPr>
                <w:rFonts w:ascii="Tahoma" w:hAnsi="Tahoma" w:cs="Tahoma"/>
                <w:b/>
              </w:rPr>
              <w:t>Соответствует</w:t>
            </w:r>
            <w:r w:rsidRPr="00A776D9">
              <w:rPr>
                <w:rFonts w:ascii="Tahoma" w:hAnsi="Tahoma" w:cs="Tahoma"/>
              </w:rPr>
              <w:t xml:space="preserve"> – конфликт интересов отсутствует</w:t>
            </w:r>
          </w:p>
        </w:tc>
      </w:tr>
      <w:tr w:rsidR="00A776D9" w:rsidRPr="00A776D9" w14:paraId="4E1FDD7E" w14:textId="77777777" w:rsidTr="00FC27EF">
        <w:tblPrEx>
          <w:tblCellMar>
            <w:top w:w="57" w:type="dxa"/>
            <w:left w:w="57" w:type="dxa"/>
            <w:bottom w:w="57" w:type="dxa"/>
            <w:right w:w="57" w:type="dxa"/>
          </w:tblCellMar>
          <w:tblLook w:val="00A0" w:firstRow="1" w:lastRow="0" w:firstColumn="1" w:lastColumn="0" w:noHBand="0" w:noVBand="0"/>
        </w:tblPrEx>
        <w:trPr>
          <w:trHeight w:val="586"/>
        </w:trPr>
        <w:tc>
          <w:tcPr>
            <w:tcW w:w="652" w:type="dxa"/>
          </w:tcPr>
          <w:p w14:paraId="4F48C17D" w14:textId="77777777" w:rsidR="002A49BB" w:rsidRPr="00A776D9" w:rsidRDefault="002A49BB" w:rsidP="00367593">
            <w:pPr>
              <w:shd w:val="clear" w:color="auto" w:fill="FFFFFF"/>
              <w:tabs>
                <w:tab w:val="left" w:pos="426"/>
              </w:tabs>
              <w:jc w:val="center"/>
              <w:rPr>
                <w:rFonts w:ascii="Tahoma" w:eastAsia="Arial Unicode MS" w:hAnsi="Tahoma" w:cs="Tahoma"/>
              </w:rPr>
            </w:pPr>
            <w:r w:rsidRPr="00A776D9">
              <w:rPr>
                <w:rFonts w:ascii="Tahoma" w:eastAsia="Arial Unicode MS" w:hAnsi="Tahoma" w:cs="Tahoma"/>
              </w:rPr>
              <w:t>12.</w:t>
            </w:r>
          </w:p>
        </w:tc>
        <w:tc>
          <w:tcPr>
            <w:tcW w:w="2735" w:type="dxa"/>
            <w:gridSpan w:val="2"/>
          </w:tcPr>
          <w:p w14:paraId="3533A6C9" w14:textId="77777777" w:rsidR="002A49BB" w:rsidRPr="00A776D9" w:rsidRDefault="002A49BB" w:rsidP="00367593">
            <w:pPr>
              <w:rPr>
                <w:rFonts w:ascii="Tahoma" w:hAnsi="Tahoma" w:cs="Tahoma"/>
              </w:rPr>
            </w:pPr>
            <w:r w:rsidRPr="00A776D9">
              <w:rPr>
                <w:rFonts w:ascii="Tahoma" w:hAnsi="Tahoma" w:cs="Tahoma"/>
              </w:rPr>
              <w:t xml:space="preserve">Субъект МСП не включен в Реестр иностранных агентов, который ведется в соответствии с Федеральным законом от </w:t>
            </w:r>
            <w:r w:rsidRPr="00A776D9">
              <w:rPr>
                <w:rFonts w:ascii="Tahoma" w:hAnsi="Tahoma" w:cs="Tahoma"/>
              </w:rPr>
              <w:lastRenderedPageBreak/>
              <w:t>14.07.2022 № 255-ФЗ «О контроле за деятельностью лиц, находящихся под иностранным влиянием»</w:t>
            </w:r>
          </w:p>
        </w:tc>
        <w:tc>
          <w:tcPr>
            <w:tcW w:w="7844" w:type="dxa"/>
            <w:gridSpan w:val="2"/>
          </w:tcPr>
          <w:p w14:paraId="199246B6" w14:textId="77777777" w:rsidR="002A49BB" w:rsidRPr="00A776D9" w:rsidRDefault="002A49BB" w:rsidP="00367593">
            <w:pPr>
              <w:rPr>
                <w:rFonts w:ascii="Tahoma" w:hAnsi="Tahoma" w:cs="Tahoma"/>
              </w:rPr>
            </w:pPr>
            <w:r w:rsidRPr="00A776D9">
              <w:rPr>
                <w:rFonts w:ascii="Tahoma" w:hAnsi="Tahoma" w:cs="Tahoma"/>
              </w:rPr>
              <w:lastRenderedPageBreak/>
              <w:t>На момент проведения проверки субъект МСП не должен быть включен в Реестр иностранных агентов, который ведется в соответствии с Федеральным законом от 14.07.2022 № 255-ФЗ «О контроле за деятельностью лиц, находящихся под иностранным влиянием»</w:t>
            </w:r>
          </w:p>
        </w:tc>
        <w:tc>
          <w:tcPr>
            <w:tcW w:w="3887" w:type="dxa"/>
            <w:gridSpan w:val="2"/>
          </w:tcPr>
          <w:p w14:paraId="1BAF77DB" w14:textId="77777777" w:rsidR="002A49BB" w:rsidRPr="00A776D9" w:rsidRDefault="002A49BB" w:rsidP="00367593">
            <w:pPr>
              <w:rPr>
                <w:rFonts w:ascii="Tahoma" w:hAnsi="Tahoma" w:cs="Tahoma"/>
              </w:rPr>
            </w:pPr>
            <w:r w:rsidRPr="00A776D9">
              <w:rPr>
                <w:rFonts w:ascii="Tahoma" w:hAnsi="Tahoma" w:cs="Tahoma"/>
                <w:b/>
              </w:rPr>
              <w:t>Не соответствует</w:t>
            </w:r>
            <w:r w:rsidRPr="00A776D9">
              <w:rPr>
                <w:rFonts w:ascii="Tahoma" w:hAnsi="Tahoma" w:cs="Tahoma"/>
              </w:rPr>
              <w:t xml:space="preserve"> – субъект МСП включен в Реестр.</w:t>
            </w:r>
          </w:p>
          <w:p w14:paraId="3595C7D4" w14:textId="77777777" w:rsidR="002A49BB" w:rsidRPr="00A776D9" w:rsidRDefault="002A49BB" w:rsidP="00367593">
            <w:pPr>
              <w:rPr>
                <w:rFonts w:ascii="Tahoma" w:hAnsi="Tahoma" w:cs="Tahoma"/>
                <w:b/>
              </w:rPr>
            </w:pPr>
            <w:r w:rsidRPr="00A776D9">
              <w:rPr>
                <w:rFonts w:ascii="Tahoma" w:hAnsi="Tahoma" w:cs="Tahoma"/>
                <w:b/>
              </w:rPr>
              <w:t>Соответствует</w:t>
            </w:r>
            <w:r w:rsidRPr="00A776D9">
              <w:rPr>
                <w:rFonts w:ascii="Tahoma" w:hAnsi="Tahoma" w:cs="Tahoma"/>
              </w:rPr>
              <w:t xml:space="preserve"> – субъект МСП не включен в Реестр</w:t>
            </w:r>
          </w:p>
        </w:tc>
      </w:tr>
    </w:tbl>
    <w:p w14:paraId="3780FD92" w14:textId="77777777" w:rsidR="00F64219" w:rsidRPr="00A776D9" w:rsidRDefault="00F64219" w:rsidP="00B068D7">
      <w:pPr>
        <w:widowControl/>
        <w:autoSpaceDE/>
        <w:autoSpaceDN/>
        <w:adjustRightInd/>
        <w:jc w:val="both"/>
        <w:rPr>
          <w:rFonts w:ascii="Tahoma" w:eastAsia="Calibri" w:hAnsi="Tahoma" w:cs="Tahoma"/>
          <w:sz w:val="22"/>
          <w:szCs w:val="22"/>
          <w:lang w:eastAsia="en-US"/>
        </w:rPr>
      </w:pPr>
    </w:p>
    <w:p w14:paraId="6A8C98DD" w14:textId="77777777" w:rsidR="0049034E" w:rsidRPr="00A776D9" w:rsidRDefault="0049034E" w:rsidP="0049034E">
      <w:pPr>
        <w:keepNext/>
        <w:keepLines/>
        <w:pageBreakBefore/>
        <w:widowControl/>
        <w:autoSpaceDE/>
        <w:autoSpaceDN/>
        <w:adjustRightInd/>
        <w:ind w:left="11199"/>
        <w:jc w:val="center"/>
        <w:outlineLvl w:val="0"/>
        <w:rPr>
          <w:rFonts w:ascii="Tahoma" w:eastAsia="Calibri" w:hAnsi="Tahoma" w:cs="Tahoma"/>
          <w:lang w:eastAsia="en-US"/>
        </w:rPr>
      </w:pPr>
      <w:bookmarkStart w:id="149" w:name="_Toc143180652"/>
      <w:r w:rsidRPr="00A776D9">
        <w:rPr>
          <w:rFonts w:ascii="Tahoma" w:eastAsia="Calibri" w:hAnsi="Tahoma" w:cs="Tahoma"/>
          <w:lang w:eastAsia="en-US"/>
        </w:rPr>
        <w:lastRenderedPageBreak/>
        <w:t>Приложение № 4</w:t>
      </w:r>
      <w:bookmarkEnd w:id="149"/>
    </w:p>
    <w:p w14:paraId="2ED1336C" w14:textId="77777777" w:rsidR="0049034E" w:rsidRPr="00A776D9" w:rsidRDefault="0049034E" w:rsidP="0049034E">
      <w:pPr>
        <w:keepNext/>
        <w:keepLines/>
        <w:widowControl/>
        <w:autoSpaceDE/>
        <w:autoSpaceDN/>
        <w:adjustRightInd/>
        <w:ind w:left="11199"/>
        <w:jc w:val="center"/>
        <w:rPr>
          <w:rFonts w:ascii="Tahoma" w:eastAsia="Calibri" w:hAnsi="Tahoma" w:cs="Tahoma"/>
          <w:lang w:eastAsia="en-US"/>
        </w:rPr>
      </w:pPr>
      <w:r w:rsidRPr="00A776D9">
        <w:rPr>
          <w:rFonts w:ascii="Tahoma" w:eastAsia="Calibri" w:hAnsi="Tahoma" w:cs="Tahoma"/>
          <w:lang w:eastAsia="en-US"/>
        </w:rPr>
        <w:t xml:space="preserve">к Программе партнерства АО «Зарубежнефть» с субъектами </w:t>
      </w:r>
      <w:r w:rsidR="0052069B" w:rsidRPr="00A776D9">
        <w:rPr>
          <w:rFonts w:ascii="Tahoma" w:eastAsia="Calibri" w:hAnsi="Tahoma" w:cs="Tahoma"/>
          <w:lang w:eastAsia="en-US"/>
        </w:rPr>
        <w:br/>
      </w:r>
      <w:r w:rsidRPr="00A776D9">
        <w:rPr>
          <w:rFonts w:ascii="Tahoma" w:eastAsia="Calibri" w:hAnsi="Tahoma" w:cs="Tahoma"/>
          <w:lang w:eastAsia="en-US"/>
        </w:rPr>
        <w:t>малого и среднего предпринимательства</w:t>
      </w:r>
    </w:p>
    <w:p w14:paraId="2AAE879C" w14:textId="77777777" w:rsidR="004F3A2A" w:rsidRPr="00A776D9" w:rsidRDefault="004F3A2A" w:rsidP="00B068D7">
      <w:pPr>
        <w:widowControl/>
        <w:autoSpaceDE/>
        <w:autoSpaceDN/>
        <w:adjustRightInd/>
        <w:jc w:val="both"/>
        <w:rPr>
          <w:rFonts w:ascii="Tahoma" w:eastAsia="Calibri" w:hAnsi="Tahoma" w:cs="Tahoma"/>
          <w:sz w:val="22"/>
          <w:szCs w:val="22"/>
          <w:lang w:eastAsia="en-US"/>
        </w:rPr>
      </w:pPr>
    </w:p>
    <w:p w14:paraId="04952931" w14:textId="77777777" w:rsidR="009C105F" w:rsidRPr="00A776D9" w:rsidRDefault="00D55A39" w:rsidP="00B068D7">
      <w:pPr>
        <w:widowControl/>
        <w:autoSpaceDE/>
        <w:autoSpaceDN/>
        <w:adjustRightInd/>
        <w:jc w:val="right"/>
        <w:rPr>
          <w:rFonts w:ascii="Tahoma" w:eastAsia="Calibri" w:hAnsi="Tahoma" w:cs="Tahoma"/>
          <w:i/>
          <w:sz w:val="22"/>
          <w:szCs w:val="22"/>
          <w:lang w:eastAsia="en-US"/>
        </w:rPr>
      </w:pPr>
      <w:r w:rsidRPr="00A776D9">
        <w:rPr>
          <w:rFonts w:ascii="Tahoma" w:eastAsia="Calibri" w:hAnsi="Tahoma" w:cs="Tahoma"/>
          <w:i/>
          <w:sz w:val="22"/>
          <w:szCs w:val="22"/>
          <w:lang w:eastAsia="en-US"/>
        </w:rPr>
        <w:t>Форма № 1</w:t>
      </w:r>
    </w:p>
    <w:p w14:paraId="6959F525" w14:textId="77777777" w:rsidR="00744874" w:rsidRPr="00A776D9" w:rsidRDefault="00744874" w:rsidP="00B068D7">
      <w:pPr>
        <w:widowControl/>
        <w:autoSpaceDE/>
        <w:autoSpaceDN/>
        <w:adjustRightInd/>
        <w:jc w:val="both"/>
        <w:rPr>
          <w:rFonts w:ascii="Tahoma" w:eastAsia="Calibri" w:hAnsi="Tahoma" w:cs="Tahoma"/>
          <w:sz w:val="22"/>
          <w:szCs w:val="22"/>
          <w:lang w:eastAsia="en-US"/>
        </w:rPr>
      </w:pPr>
    </w:p>
    <w:p w14:paraId="3B1E7D0F" w14:textId="77777777" w:rsidR="009C105F" w:rsidRPr="00A776D9" w:rsidRDefault="009C105F" w:rsidP="00B068D7">
      <w:pPr>
        <w:widowControl/>
        <w:autoSpaceDE/>
        <w:autoSpaceDN/>
        <w:adjustRightInd/>
        <w:jc w:val="center"/>
        <w:rPr>
          <w:rFonts w:ascii="Tahoma" w:eastAsia="Calibri" w:hAnsi="Tahoma" w:cs="Tahoma"/>
          <w:b/>
          <w:sz w:val="22"/>
          <w:szCs w:val="22"/>
          <w:lang w:eastAsia="en-US"/>
        </w:rPr>
      </w:pPr>
      <w:r w:rsidRPr="00A776D9">
        <w:rPr>
          <w:rFonts w:ascii="Tahoma" w:eastAsia="Calibri" w:hAnsi="Tahoma" w:cs="Tahoma"/>
          <w:b/>
          <w:sz w:val="22"/>
          <w:szCs w:val="22"/>
          <w:lang w:eastAsia="en-US"/>
        </w:rPr>
        <w:t>Сведения об опыте субъекта МСП</w:t>
      </w:r>
    </w:p>
    <w:p w14:paraId="1BB08284" w14:textId="77777777" w:rsidR="009C105F" w:rsidRPr="00A776D9" w:rsidRDefault="009C105F" w:rsidP="00B068D7">
      <w:pPr>
        <w:widowControl/>
        <w:autoSpaceDE/>
        <w:autoSpaceDN/>
        <w:adjustRightInd/>
        <w:jc w:val="both"/>
        <w:rPr>
          <w:rFonts w:ascii="Tahoma" w:eastAsia="Calibri" w:hAnsi="Tahoma" w:cs="Tahoma"/>
          <w:sz w:val="22"/>
          <w:szCs w:val="22"/>
          <w:lang w:eastAsia="en-US"/>
        </w:rPr>
      </w:pPr>
    </w:p>
    <w:p w14:paraId="5D8BC22A" w14:textId="77777777" w:rsidR="000D0A32" w:rsidRPr="00A776D9" w:rsidRDefault="000D0A32" w:rsidP="00B068D7">
      <w:pPr>
        <w:widowControl/>
        <w:autoSpaceDE/>
        <w:autoSpaceDN/>
        <w:adjustRightInd/>
        <w:jc w:val="both"/>
        <w:rPr>
          <w:rFonts w:ascii="Tahoma" w:eastAsia="Calibri" w:hAnsi="Tahoma" w:cs="Tahoma"/>
          <w:sz w:val="22"/>
          <w:szCs w:val="22"/>
          <w:lang w:eastAsia="en-US"/>
        </w:rPr>
      </w:pPr>
    </w:p>
    <w:tbl>
      <w:tblPr>
        <w:tblW w:w="151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675"/>
        <w:gridCol w:w="1377"/>
        <w:gridCol w:w="2693"/>
        <w:gridCol w:w="2268"/>
        <w:gridCol w:w="1418"/>
        <w:gridCol w:w="2410"/>
        <w:gridCol w:w="1984"/>
        <w:gridCol w:w="2324"/>
      </w:tblGrid>
      <w:tr w:rsidR="00A776D9" w:rsidRPr="00A776D9" w14:paraId="7B44C3F2" w14:textId="77777777" w:rsidTr="00FD5A5D">
        <w:trPr>
          <w:cantSplit/>
          <w:tblHeader/>
        </w:trPr>
        <w:tc>
          <w:tcPr>
            <w:tcW w:w="675" w:type="dxa"/>
          </w:tcPr>
          <w:p w14:paraId="55A4B8A5" w14:textId="77777777" w:rsidR="009C105F" w:rsidRPr="00A776D9" w:rsidRDefault="000D0A32" w:rsidP="00B068D7">
            <w:pPr>
              <w:keepNext/>
              <w:keepLines/>
              <w:widowControl/>
              <w:autoSpaceDE/>
              <w:autoSpaceDN/>
              <w:adjustRightInd/>
              <w:jc w:val="center"/>
              <w:rPr>
                <w:rFonts w:ascii="Tahoma" w:eastAsia="Calibri" w:hAnsi="Tahoma" w:cs="Tahoma"/>
                <w:b/>
                <w:sz w:val="18"/>
                <w:szCs w:val="22"/>
                <w:lang w:eastAsia="en-US"/>
              </w:rPr>
            </w:pPr>
            <w:r w:rsidRPr="00A776D9">
              <w:rPr>
                <w:rFonts w:ascii="Tahoma" w:eastAsia="Calibri" w:hAnsi="Tahoma" w:cs="Tahoma"/>
                <w:b/>
                <w:sz w:val="18"/>
                <w:szCs w:val="22"/>
                <w:lang w:eastAsia="en-US"/>
              </w:rPr>
              <w:t>Год</w:t>
            </w:r>
          </w:p>
        </w:tc>
        <w:tc>
          <w:tcPr>
            <w:tcW w:w="1377" w:type="dxa"/>
          </w:tcPr>
          <w:p w14:paraId="2B4C87A8" w14:textId="77777777" w:rsidR="009C105F" w:rsidRPr="00A776D9" w:rsidRDefault="009C105F" w:rsidP="00B068D7">
            <w:pPr>
              <w:keepNext/>
              <w:keepLines/>
              <w:widowControl/>
              <w:autoSpaceDE/>
              <w:autoSpaceDN/>
              <w:adjustRightInd/>
              <w:jc w:val="center"/>
              <w:rPr>
                <w:rFonts w:ascii="Tahoma" w:eastAsia="Calibri" w:hAnsi="Tahoma" w:cs="Tahoma"/>
                <w:b/>
                <w:sz w:val="18"/>
                <w:szCs w:val="22"/>
                <w:lang w:eastAsia="en-US"/>
              </w:rPr>
            </w:pPr>
            <w:r w:rsidRPr="00A776D9">
              <w:rPr>
                <w:rFonts w:ascii="Tahoma" w:eastAsia="Calibri" w:hAnsi="Tahoma" w:cs="Tahoma"/>
                <w:b/>
                <w:sz w:val="18"/>
                <w:szCs w:val="22"/>
                <w:lang w:eastAsia="en-US"/>
              </w:rPr>
              <w:t>Реквизиты договора</w:t>
            </w:r>
          </w:p>
        </w:tc>
        <w:tc>
          <w:tcPr>
            <w:tcW w:w="2693" w:type="dxa"/>
          </w:tcPr>
          <w:p w14:paraId="31FCF938" w14:textId="77777777" w:rsidR="009C105F" w:rsidRPr="00A776D9" w:rsidRDefault="009C105F" w:rsidP="00B068D7">
            <w:pPr>
              <w:keepNext/>
              <w:keepLines/>
              <w:widowControl/>
              <w:autoSpaceDE/>
              <w:autoSpaceDN/>
              <w:adjustRightInd/>
              <w:jc w:val="center"/>
              <w:rPr>
                <w:rFonts w:ascii="Tahoma" w:eastAsia="Calibri" w:hAnsi="Tahoma" w:cs="Tahoma"/>
                <w:b/>
                <w:sz w:val="18"/>
                <w:szCs w:val="22"/>
                <w:lang w:eastAsia="en-US"/>
              </w:rPr>
            </w:pPr>
            <w:r w:rsidRPr="00A776D9">
              <w:rPr>
                <w:rFonts w:ascii="Tahoma" w:eastAsia="Calibri" w:hAnsi="Tahoma" w:cs="Tahoma"/>
                <w:b/>
                <w:sz w:val="18"/>
                <w:szCs w:val="22"/>
                <w:lang w:eastAsia="en-US"/>
              </w:rPr>
              <w:t>Контрагент</w:t>
            </w:r>
            <w:r w:rsidR="000D0A32" w:rsidRPr="00A776D9">
              <w:rPr>
                <w:rFonts w:ascii="Tahoma" w:eastAsia="Calibri" w:hAnsi="Tahoma" w:cs="Tahoma"/>
                <w:b/>
                <w:sz w:val="18"/>
                <w:szCs w:val="22"/>
                <w:lang w:eastAsia="en-US"/>
              </w:rPr>
              <w:br/>
            </w:r>
            <w:r w:rsidRPr="00A776D9">
              <w:rPr>
                <w:rFonts w:ascii="Tahoma" w:eastAsia="Calibri" w:hAnsi="Tahoma" w:cs="Tahoma"/>
                <w:b/>
                <w:sz w:val="18"/>
                <w:szCs w:val="22"/>
                <w:lang w:eastAsia="en-US"/>
              </w:rPr>
              <w:t>(указать наименование</w:t>
            </w:r>
            <w:r w:rsidR="00983C63" w:rsidRPr="00A776D9">
              <w:rPr>
                <w:rFonts w:ascii="Tahoma" w:eastAsia="Calibri" w:hAnsi="Tahoma" w:cs="Tahoma"/>
                <w:b/>
                <w:sz w:val="18"/>
                <w:szCs w:val="22"/>
                <w:lang w:eastAsia="en-US"/>
              </w:rPr>
              <w:t>,</w:t>
            </w:r>
            <w:r w:rsidRPr="00A776D9">
              <w:rPr>
                <w:rFonts w:ascii="Tahoma" w:eastAsia="Calibri" w:hAnsi="Tahoma" w:cs="Tahoma"/>
                <w:b/>
                <w:sz w:val="18"/>
                <w:szCs w:val="22"/>
                <w:lang w:eastAsia="en-US"/>
              </w:rPr>
              <w:t xml:space="preserve"> </w:t>
            </w:r>
            <w:r w:rsidR="000D0A32" w:rsidRPr="00A776D9">
              <w:rPr>
                <w:rFonts w:ascii="Tahoma" w:eastAsia="Calibri" w:hAnsi="Tahoma" w:cs="Tahoma"/>
                <w:b/>
                <w:sz w:val="18"/>
                <w:szCs w:val="22"/>
                <w:lang w:eastAsia="en-US"/>
              </w:rPr>
              <w:br/>
            </w:r>
            <w:r w:rsidRPr="00A776D9">
              <w:rPr>
                <w:rFonts w:ascii="Tahoma" w:eastAsia="Calibri" w:hAnsi="Tahoma" w:cs="Tahoma"/>
                <w:b/>
                <w:sz w:val="18"/>
                <w:szCs w:val="22"/>
                <w:lang w:eastAsia="en-US"/>
              </w:rPr>
              <w:t>а также является ли контрагент государственным, муниципальным, бюджетным учреждением, субъектом ФЗ-223)</w:t>
            </w:r>
          </w:p>
        </w:tc>
        <w:tc>
          <w:tcPr>
            <w:tcW w:w="2268" w:type="dxa"/>
          </w:tcPr>
          <w:p w14:paraId="50F1B43B" w14:textId="77777777" w:rsidR="009C105F" w:rsidRPr="00A776D9" w:rsidRDefault="009C105F" w:rsidP="00B068D7">
            <w:pPr>
              <w:keepNext/>
              <w:keepLines/>
              <w:widowControl/>
              <w:autoSpaceDE/>
              <w:autoSpaceDN/>
              <w:adjustRightInd/>
              <w:jc w:val="center"/>
              <w:rPr>
                <w:rFonts w:ascii="Tahoma" w:eastAsia="Calibri" w:hAnsi="Tahoma" w:cs="Tahoma"/>
                <w:b/>
                <w:sz w:val="18"/>
                <w:szCs w:val="22"/>
                <w:lang w:eastAsia="en-US"/>
              </w:rPr>
            </w:pPr>
            <w:r w:rsidRPr="00A776D9">
              <w:rPr>
                <w:rFonts w:ascii="Tahoma" w:eastAsia="Calibri" w:hAnsi="Tahoma" w:cs="Tahoma"/>
                <w:b/>
                <w:sz w:val="18"/>
                <w:szCs w:val="22"/>
                <w:lang w:eastAsia="en-US"/>
              </w:rPr>
              <w:t>Срок действия договора (момент вступления в силу, срок действия, дата окончательного исполнения)</w:t>
            </w:r>
          </w:p>
        </w:tc>
        <w:tc>
          <w:tcPr>
            <w:tcW w:w="1418" w:type="dxa"/>
          </w:tcPr>
          <w:p w14:paraId="639C21EF" w14:textId="77777777" w:rsidR="009C105F" w:rsidRPr="00A776D9" w:rsidRDefault="009C105F" w:rsidP="00B068D7">
            <w:pPr>
              <w:keepNext/>
              <w:keepLines/>
              <w:widowControl/>
              <w:autoSpaceDE/>
              <w:autoSpaceDN/>
              <w:adjustRightInd/>
              <w:jc w:val="center"/>
              <w:rPr>
                <w:rFonts w:ascii="Tahoma" w:eastAsia="Calibri" w:hAnsi="Tahoma" w:cs="Tahoma"/>
                <w:b/>
                <w:sz w:val="18"/>
                <w:szCs w:val="22"/>
                <w:lang w:eastAsia="en-US"/>
              </w:rPr>
            </w:pPr>
            <w:r w:rsidRPr="00A776D9">
              <w:rPr>
                <w:rFonts w:ascii="Tahoma" w:eastAsia="Calibri" w:hAnsi="Tahoma" w:cs="Tahoma"/>
                <w:b/>
                <w:sz w:val="18"/>
                <w:szCs w:val="22"/>
                <w:lang w:eastAsia="en-US"/>
              </w:rPr>
              <w:t xml:space="preserve">Сумма договора </w:t>
            </w:r>
            <w:r w:rsidR="00983C63" w:rsidRPr="00A776D9">
              <w:rPr>
                <w:rFonts w:ascii="Tahoma" w:eastAsia="Calibri" w:hAnsi="Tahoma" w:cs="Tahoma"/>
                <w:b/>
                <w:sz w:val="18"/>
                <w:szCs w:val="22"/>
                <w:lang w:eastAsia="en-US"/>
              </w:rPr>
              <w:br/>
            </w:r>
            <w:r w:rsidR="00744874" w:rsidRPr="00A776D9">
              <w:rPr>
                <w:rFonts w:ascii="Tahoma" w:eastAsia="Calibri" w:hAnsi="Tahoma" w:cs="Tahoma"/>
                <w:b/>
                <w:sz w:val="18"/>
                <w:szCs w:val="22"/>
                <w:lang w:eastAsia="en-US"/>
              </w:rPr>
              <w:t>(в руб.</w:t>
            </w:r>
            <w:r w:rsidRPr="00A776D9">
              <w:rPr>
                <w:rFonts w:ascii="Tahoma" w:eastAsia="Calibri" w:hAnsi="Tahoma" w:cs="Tahoma"/>
                <w:b/>
                <w:sz w:val="18"/>
                <w:szCs w:val="22"/>
                <w:lang w:eastAsia="en-US"/>
              </w:rPr>
              <w:t>)</w:t>
            </w:r>
          </w:p>
        </w:tc>
        <w:tc>
          <w:tcPr>
            <w:tcW w:w="2410" w:type="dxa"/>
          </w:tcPr>
          <w:p w14:paraId="77CEBA3E" w14:textId="77777777" w:rsidR="009C105F" w:rsidRPr="00A776D9" w:rsidRDefault="009C105F" w:rsidP="00B068D7">
            <w:pPr>
              <w:keepNext/>
              <w:keepLines/>
              <w:widowControl/>
              <w:autoSpaceDE/>
              <w:autoSpaceDN/>
              <w:adjustRightInd/>
              <w:jc w:val="center"/>
              <w:rPr>
                <w:rFonts w:ascii="Tahoma" w:eastAsia="Calibri" w:hAnsi="Tahoma" w:cs="Tahoma"/>
                <w:b/>
                <w:sz w:val="18"/>
                <w:szCs w:val="22"/>
                <w:lang w:eastAsia="en-US"/>
              </w:rPr>
            </w:pPr>
            <w:r w:rsidRPr="00A776D9">
              <w:rPr>
                <w:rFonts w:ascii="Tahoma" w:eastAsia="Calibri" w:hAnsi="Tahoma" w:cs="Tahoma"/>
                <w:b/>
                <w:sz w:val="18"/>
                <w:szCs w:val="22"/>
                <w:lang w:eastAsia="en-US"/>
              </w:rPr>
              <w:t>Предмет договора (указать включены ли товары, работы, услуги, являющиеся предметом договора, в реестр инновационных товаров, работ, услуг)</w:t>
            </w:r>
          </w:p>
        </w:tc>
        <w:tc>
          <w:tcPr>
            <w:tcW w:w="1984" w:type="dxa"/>
          </w:tcPr>
          <w:p w14:paraId="50CBD65B" w14:textId="77777777" w:rsidR="009C105F" w:rsidRPr="00A776D9" w:rsidRDefault="009C105F" w:rsidP="00B068D7">
            <w:pPr>
              <w:keepNext/>
              <w:keepLines/>
              <w:widowControl/>
              <w:autoSpaceDE/>
              <w:autoSpaceDN/>
              <w:adjustRightInd/>
              <w:jc w:val="center"/>
              <w:rPr>
                <w:rFonts w:ascii="Tahoma" w:eastAsia="Calibri" w:hAnsi="Tahoma" w:cs="Tahoma"/>
                <w:b/>
                <w:sz w:val="18"/>
                <w:szCs w:val="22"/>
                <w:lang w:eastAsia="en-US"/>
              </w:rPr>
            </w:pPr>
            <w:r w:rsidRPr="00A776D9">
              <w:rPr>
                <w:rFonts w:ascii="Tahoma" w:eastAsia="Calibri" w:hAnsi="Tahoma" w:cs="Tahoma"/>
                <w:b/>
                <w:sz w:val="18"/>
                <w:szCs w:val="22"/>
                <w:lang w:eastAsia="en-US"/>
              </w:rPr>
              <w:t>Наличие жалоб, претензий, исковых заявлений со стороны контрагента в связи с ненадлежащим исполнением претендентом обязательств по договору</w:t>
            </w:r>
          </w:p>
        </w:tc>
        <w:tc>
          <w:tcPr>
            <w:tcW w:w="2324" w:type="dxa"/>
          </w:tcPr>
          <w:p w14:paraId="36EB4863" w14:textId="77777777" w:rsidR="009C105F" w:rsidRPr="00A776D9" w:rsidRDefault="009C105F" w:rsidP="00B068D7">
            <w:pPr>
              <w:keepNext/>
              <w:keepLines/>
              <w:widowControl/>
              <w:autoSpaceDE/>
              <w:autoSpaceDN/>
              <w:adjustRightInd/>
              <w:jc w:val="center"/>
              <w:rPr>
                <w:rFonts w:ascii="Tahoma" w:eastAsia="Calibri" w:hAnsi="Tahoma" w:cs="Tahoma"/>
                <w:b/>
                <w:sz w:val="18"/>
                <w:szCs w:val="22"/>
                <w:lang w:eastAsia="en-US"/>
              </w:rPr>
            </w:pPr>
            <w:r w:rsidRPr="00A776D9">
              <w:rPr>
                <w:rFonts w:ascii="Tahoma" w:eastAsia="Calibri" w:hAnsi="Tahoma" w:cs="Tahoma"/>
                <w:b/>
                <w:sz w:val="18"/>
                <w:szCs w:val="22"/>
                <w:lang w:eastAsia="en-US"/>
              </w:rPr>
              <w:t>Сведения об обоснованности и удовлетворении претендентом требований контрагента по итогам рассмотрения жалоб претензий, исковых заявлений</w:t>
            </w:r>
          </w:p>
        </w:tc>
      </w:tr>
      <w:tr w:rsidR="00A776D9" w:rsidRPr="00A776D9" w14:paraId="69C10733" w14:textId="77777777" w:rsidTr="00FD5A5D">
        <w:tc>
          <w:tcPr>
            <w:tcW w:w="675" w:type="dxa"/>
          </w:tcPr>
          <w:p w14:paraId="181E0DC8" w14:textId="77777777" w:rsidR="009C105F" w:rsidRPr="00A776D9" w:rsidRDefault="00983C63" w:rsidP="00B068D7">
            <w:pPr>
              <w:keepNext/>
              <w:keepLines/>
              <w:widowControl/>
              <w:autoSpaceDE/>
              <w:autoSpaceDN/>
              <w:adjustRightInd/>
              <w:jc w:val="center"/>
              <w:rPr>
                <w:rFonts w:ascii="Tahoma" w:eastAsia="Calibri" w:hAnsi="Tahoma" w:cs="Tahoma"/>
                <w:b/>
                <w:sz w:val="18"/>
                <w:szCs w:val="22"/>
                <w:lang w:eastAsia="en-US"/>
              </w:rPr>
            </w:pPr>
            <w:r w:rsidRPr="00A776D9">
              <w:rPr>
                <w:rFonts w:ascii="Tahoma" w:eastAsia="Calibri" w:hAnsi="Tahoma" w:cs="Tahoma"/>
                <w:b/>
                <w:sz w:val="18"/>
                <w:szCs w:val="22"/>
                <w:lang w:eastAsia="en-US"/>
              </w:rPr>
              <w:t>1</w:t>
            </w:r>
          </w:p>
        </w:tc>
        <w:tc>
          <w:tcPr>
            <w:tcW w:w="1377" w:type="dxa"/>
          </w:tcPr>
          <w:p w14:paraId="540376AA" w14:textId="77777777" w:rsidR="009C105F" w:rsidRPr="00A776D9" w:rsidRDefault="00983C63" w:rsidP="00B068D7">
            <w:pPr>
              <w:keepNext/>
              <w:keepLines/>
              <w:widowControl/>
              <w:autoSpaceDE/>
              <w:autoSpaceDN/>
              <w:adjustRightInd/>
              <w:jc w:val="center"/>
              <w:rPr>
                <w:rFonts w:ascii="Tahoma" w:eastAsia="Calibri" w:hAnsi="Tahoma" w:cs="Tahoma"/>
                <w:b/>
                <w:sz w:val="18"/>
                <w:szCs w:val="22"/>
                <w:lang w:eastAsia="en-US"/>
              </w:rPr>
            </w:pPr>
            <w:r w:rsidRPr="00A776D9">
              <w:rPr>
                <w:rFonts w:ascii="Tahoma" w:eastAsia="Calibri" w:hAnsi="Tahoma" w:cs="Tahoma"/>
                <w:b/>
                <w:sz w:val="18"/>
                <w:szCs w:val="22"/>
                <w:lang w:eastAsia="en-US"/>
              </w:rPr>
              <w:t>2</w:t>
            </w:r>
          </w:p>
        </w:tc>
        <w:tc>
          <w:tcPr>
            <w:tcW w:w="2693" w:type="dxa"/>
          </w:tcPr>
          <w:p w14:paraId="23EC3CC3" w14:textId="77777777" w:rsidR="009C105F" w:rsidRPr="00A776D9" w:rsidRDefault="00983C63" w:rsidP="00B068D7">
            <w:pPr>
              <w:keepNext/>
              <w:keepLines/>
              <w:widowControl/>
              <w:autoSpaceDE/>
              <w:autoSpaceDN/>
              <w:adjustRightInd/>
              <w:jc w:val="center"/>
              <w:rPr>
                <w:rFonts w:ascii="Tahoma" w:eastAsia="Calibri" w:hAnsi="Tahoma" w:cs="Tahoma"/>
                <w:b/>
                <w:sz w:val="18"/>
                <w:szCs w:val="22"/>
                <w:lang w:eastAsia="en-US"/>
              </w:rPr>
            </w:pPr>
            <w:r w:rsidRPr="00A776D9">
              <w:rPr>
                <w:rFonts w:ascii="Tahoma" w:eastAsia="Calibri" w:hAnsi="Tahoma" w:cs="Tahoma"/>
                <w:b/>
                <w:sz w:val="18"/>
                <w:szCs w:val="22"/>
                <w:lang w:eastAsia="en-US"/>
              </w:rPr>
              <w:t>3</w:t>
            </w:r>
          </w:p>
        </w:tc>
        <w:tc>
          <w:tcPr>
            <w:tcW w:w="2268" w:type="dxa"/>
          </w:tcPr>
          <w:p w14:paraId="38E3D8FC" w14:textId="77777777" w:rsidR="009C105F" w:rsidRPr="00A776D9" w:rsidRDefault="00983C63" w:rsidP="00B068D7">
            <w:pPr>
              <w:keepNext/>
              <w:keepLines/>
              <w:widowControl/>
              <w:autoSpaceDE/>
              <w:autoSpaceDN/>
              <w:adjustRightInd/>
              <w:jc w:val="center"/>
              <w:rPr>
                <w:rFonts w:ascii="Tahoma" w:eastAsia="Calibri" w:hAnsi="Tahoma" w:cs="Tahoma"/>
                <w:b/>
                <w:sz w:val="18"/>
                <w:szCs w:val="22"/>
                <w:lang w:eastAsia="en-US"/>
              </w:rPr>
            </w:pPr>
            <w:r w:rsidRPr="00A776D9">
              <w:rPr>
                <w:rFonts w:ascii="Tahoma" w:eastAsia="Calibri" w:hAnsi="Tahoma" w:cs="Tahoma"/>
                <w:b/>
                <w:sz w:val="18"/>
                <w:szCs w:val="22"/>
                <w:lang w:eastAsia="en-US"/>
              </w:rPr>
              <w:t>4</w:t>
            </w:r>
          </w:p>
        </w:tc>
        <w:tc>
          <w:tcPr>
            <w:tcW w:w="1418" w:type="dxa"/>
          </w:tcPr>
          <w:p w14:paraId="180814B7" w14:textId="77777777" w:rsidR="009C105F" w:rsidRPr="00A776D9" w:rsidRDefault="00983C63" w:rsidP="00B068D7">
            <w:pPr>
              <w:keepNext/>
              <w:keepLines/>
              <w:widowControl/>
              <w:autoSpaceDE/>
              <w:autoSpaceDN/>
              <w:adjustRightInd/>
              <w:jc w:val="center"/>
              <w:rPr>
                <w:rFonts w:ascii="Tahoma" w:eastAsia="Calibri" w:hAnsi="Tahoma" w:cs="Tahoma"/>
                <w:b/>
                <w:sz w:val="18"/>
                <w:szCs w:val="22"/>
                <w:lang w:eastAsia="en-US"/>
              </w:rPr>
            </w:pPr>
            <w:r w:rsidRPr="00A776D9">
              <w:rPr>
                <w:rFonts w:ascii="Tahoma" w:eastAsia="Calibri" w:hAnsi="Tahoma" w:cs="Tahoma"/>
                <w:b/>
                <w:sz w:val="18"/>
                <w:szCs w:val="22"/>
                <w:lang w:eastAsia="en-US"/>
              </w:rPr>
              <w:t>5</w:t>
            </w:r>
          </w:p>
        </w:tc>
        <w:tc>
          <w:tcPr>
            <w:tcW w:w="2410" w:type="dxa"/>
          </w:tcPr>
          <w:p w14:paraId="090F69CE" w14:textId="77777777" w:rsidR="009C105F" w:rsidRPr="00A776D9" w:rsidRDefault="00983C63" w:rsidP="00B068D7">
            <w:pPr>
              <w:keepNext/>
              <w:keepLines/>
              <w:widowControl/>
              <w:autoSpaceDE/>
              <w:autoSpaceDN/>
              <w:adjustRightInd/>
              <w:jc w:val="center"/>
              <w:rPr>
                <w:rFonts w:ascii="Tahoma" w:eastAsia="Calibri" w:hAnsi="Tahoma" w:cs="Tahoma"/>
                <w:b/>
                <w:sz w:val="18"/>
                <w:szCs w:val="22"/>
                <w:lang w:eastAsia="en-US"/>
              </w:rPr>
            </w:pPr>
            <w:r w:rsidRPr="00A776D9">
              <w:rPr>
                <w:rFonts w:ascii="Tahoma" w:eastAsia="Calibri" w:hAnsi="Tahoma" w:cs="Tahoma"/>
                <w:b/>
                <w:sz w:val="18"/>
                <w:szCs w:val="22"/>
                <w:lang w:eastAsia="en-US"/>
              </w:rPr>
              <w:t>6</w:t>
            </w:r>
          </w:p>
        </w:tc>
        <w:tc>
          <w:tcPr>
            <w:tcW w:w="1984" w:type="dxa"/>
          </w:tcPr>
          <w:p w14:paraId="2F5AB597" w14:textId="77777777" w:rsidR="009C105F" w:rsidRPr="00A776D9" w:rsidRDefault="00983C63" w:rsidP="00B068D7">
            <w:pPr>
              <w:keepNext/>
              <w:keepLines/>
              <w:widowControl/>
              <w:autoSpaceDE/>
              <w:autoSpaceDN/>
              <w:adjustRightInd/>
              <w:jc w:val="center"/>
              <w:rPr>
                <w:rFonts w:ascii="Tahoma" w:eastAsia="Calibri" w:hAnsi="Tahoma" w:cs="Tahoma"/>
                <w:b/>
                <w:sz w:val="18"/>
                <w:szCs w:val="22"/>
                <w:lang w:eastAsia="en-US"/>
              </w:rPr>
            </w:pPr>
            <w:r w:rsidRPr="00A776D9">
              <w:rPr>
                <w:rFonts w:ascii="Tahoma" w:eastAsia="Calibri" w:hAnsi="Tahoma" w:cs="Tahoma"/>
                <w:b/>
                <w:sz w:val="18"/>
                <w:szCs w:val="22"/>
                <w:lang w:eastAsia="en-US"/>
              </w:rPr>
              <w:t>7</w:t>
            </w:r>
          </w:p>
        </w:tc>
        <w:tc>
          <w:tcPr>
            <w:tcW w:w="2324" w:type="dxa"/>
          </w:tcPr>
          <w:p w14:paraId="45F52CB5" w14:textId="77777777" w:rsidR="009C105F" w:rsidRPr="00A776D9" w:rsidRDefault="00983C63" w:rsidP="00B068D7">
            <w:pPr>
              <w:keepNext/>
              <w:keepLines/>
              <w:widowControl/>
              <w:autoSpaceDE/>
              <w:autoSpaceDN/>
              <w:adjustRightInd/>
              <w:jc w:val="center"/>
              <w:rPr>
                <w:rFonts w:ascii="Tahoma" w:eastAsia="Calibri" w:hAnsi="Tahoma" w:cs="Tahoma"/>
                <w:b/>
                <w:sz w:val="18"/>
                <w:szCs w:val="22"/>
                <w:lang w:eastAsia="en-US"/>
              </w:rPr>
            </w:pPr>
            <w:r w:rsidRPr="00A776D9">
              <w:rPr>
                <w:rFonts w:ascii="Tahoma" w:eastAsia="Calibri" w:hAnsi="Tahoma" w:cs="Tahoma"/>
                <w:b/>
                <w:sz w:val="18"/>
                <w:szCs w:val="22"/>
                <w:lang w:eastAsia="en-US"/>
              </w:rPr>
              <w:t>8</w:t>
            </w:r>
          </w:p>
        </w:tc>
      </w:tr>
      <w:tr w:rsidR="00A776D9" w:rsidRPr="00A776D9" w14:paraId="570ACD94" w14:textId="77777777" w:rsidTr="00FD5A5D">
        <w:tc>
          <w:tcPr>
            <w:tcW w:w="675" w:type="dxa"/>
          </w:tcPr>
          <w:p w14:paraId="2D3E1B80" w14:textId="77777777" w:rsidR="009505BF" w:rsidRPr="00A776D9" w:rsidRDefault="009505BF" w:rsidP="000D0A32">
            <w:pPr>
              <w:widowControl/>
              <w:autoSpaceDE/>
              <w:autoSpaceDN/>
              <w:adjustRightInd/>
              <w:jc w:val="center"/>
              <w:rPr>
                <w:rFonts w:ascii="Tahoma" w:eastAsia="Calibri" w:hAnsi="Tahoma" w:cs="Tahoma"/>
                <w:sz w:val="22"/>
                <w:szCs w:val="22"/>
                <w:lang w:eastAsia="en-US"/>
              </w:rPr>
            </w:pPr>
          </w:p>
        </w:tc>
        <w:tc>
          <w:tcPr>
            <w:tcW w:w="1377" w:type="dxa"/>
          </w:tcPr>
          <w:p w14:paraId="42B1CD86" w14:textId="77777777" w:rsidR="009505BF" w:rsidRPr="00A776D9" w:rsidRDefault="009505BF" w:rsidP="000D0A32">
            <w:pPr>
              <w:widowControl/>
              <w:autoSpaceDE/>
              <w:autoSpaceDN/>
              <w:adjustRightInd/>
              <w:jc w:val="center"/>
              <w:rPr>
                <w:rFonts w:ascii="Tahoma" w:eastAsia="Calibri" w:hAnsi="Tahoma" w:cs="Tahoma"/>
                <w:sz w:val="22"/>
                <w:szCs w:val="22"/>
                <w:lang w:eastAsia="en-US"/>
              </w:rPr>
            </w:pPr>
          </w:p>
        </w:tc>
        <w:tc>
          <w:tcPr>
            <w:tcW w:w="2693" w:type="dxa"/>
          </w:tcPr>
          <w:p w14:paraId="3A266738" w14:textId="77777777" w:rsidR="009505BF" w:rsidRPr="00A776D9" w:rsidRDefault="009505BF" w:rsidP="000D0A32">
            <w:pPr>
              <w:widowControl/>
              <w:autoSpaceDE/>
              <w:autoSpaceDN/>
              <w:adjustRightInd/>
              <w:jc w:val="center"/>
              <w:rPr>
                <w:rFonts w:ascii="Tahoma" w:eastAsia="Calibri" w:hAnsi="Tahoma" w:cs="Tahoma"/>
                <w:sz w:val="22"/>
                <w:szCs w:val="22"/>
                <w:lang w:eastAsia="en-US"/>
              </w:rPr>
            </w:pPr>
          </w:p>
        </w:tc>
        <w:tc>
          <w:tcPr>
            <w:tcW w:w="2268" w:type="dxa"/>
          </w:tcPr>
          <w:p w14:paraId="6E52AB81" w14:textId="77777777" w:rsidR="009505BF" w:rsidRPr="00A776D9" w:rsidRDefault="009505BF" w:rsidP="000D0A32">
            <w:pPr>
              <w:widowControl/>
              <w:autoSpaceDE/>
              <w:autoSpaceDN/>
              <w:adjustRightInd/>
              <w:jc w:val="center"/>
              <w:rPr>
                <w:rFonts w:ascii="Tahoma" w:eastAsia="Calibri" w:hAnsi="Tahoma" w:cs="Tahoma"/>
                <w:sz w:val="22"/>
                <w:szCs w:val="22"/>
                <w:lang w:eastAsia="en-US"/>
              </w:rPr>
            </w:pPr>
          </w:p>
        </w:tc>
        <w:tc>
          <w:tcPr>
            <w:tcW w:w="1418" w:type="dxa"/>
          </w:tcPr>
          <w:p w14:paraId="748A5DBC" w14:textId="77777777" w:rsidR="009505BF" w:rsidRPr="00A776D9" w:rsidRDefault="009505BF" w:rsidP="000D0A32">
            <w:pPr>
              <w:widowControl/>
              <w:autoSpaceDE/>
              <w:autoSpaceDN/>
              <w:adjustRightInd/>
              <w:jc w:val="center"/>
              <w:rPr>
                <w:rFonts w:ascii="Tahoma" w:eastAsia="Calibri" w:hAnsi="Tahoma" w:cs="Tahoma"/>
                <w:sz w:val="22"/>
                <w:szCs w:val="22"/>
                <w:lang w:eastAsia="en-US"/>
              </w:rPr>
            </w:pPr>
          </w:p>
        </w:tc>
        <w:tc>
          <w:tcPr>
            <w:tcW w:w="2410" w:type="dxa"/>
          </w:tcPr>
          <w:p w14:paraId="7B3AE875" w14:textId="77777777" w:rsidR="009505BF" w:rsidRPr="00A776D9" w:rsidRDefault="009505BF" w:rsidP="000D0A32">
            <w:pPr>
              <w:widowControl/>
              <w:autoSpaceDE/>
              <w:autoSpaceDN/>
              <w:adjustRightInd/>
              <w:jc w:val="center"/>
              <w:rPr>
                <w:rFonts w:ascii="Tahoma" w:eastAsia="Calibri" w:hAnsi="Tahoma" w:cs="Tahoma"/>
                <w:sz w:val="22"/>
                <w:szCs w:val="22"/>
                <w:lang w:eastAsia="en-US"/>
              </w:rPr>
            </w:pPr>
          </w:p>
        </w:tc>
        <w:tc>
          <w:tcPr>
            <w:tcW w:w="1984" w:type="dxa"/>
          </w:tcPr>
          <w:p w14:paraId="1DF4D7C0" w14:textId="77777777" w:rsidR="009505BF" w:rsidRPr="00A776D9" w:rsidRDefault="009505BF" w:rsidP="000D0A32">
            <w:pPr>
              <w:widowControl/>
              <w:autoSpaceDE/>
              <w:autoSpaceDN/>
              <w:adjustRightInd/>
              <w:jc w:val="center"/>
              <w:rPr>
                <w:rFonts w:ascii="Tahoma" w:eastAsia="Calibri" w:hAnsi="Tahoma" w:cs="Tahoma"/>
                <w:sz w:val="22"/>
                <w:szCs w:val="22"/>
                <w:lang w:eastAsia="en-US"/>
              </w:rPr>
            </w:pPr>
          </w:p>
        </w:tc>
        <w:tc>
          <w:tcPr>
            <w:tcW w:w="2324" w:type="dxa"/>
          </w:tcPr>
          <w:p w14:paraId="5505B558" w14:textId="77777777" w:rsidR="009505BF" w:rsidRPr="00A776D9" w:rsidRDefault="009505BF" w:rsidP="000D0A32">
            <w:pPr>
              <w:widowControl/>
              <w:autoSpaceDE/>
              <w:autoSpaceDN/>
              <w:adjustRightInd/>
              <w:jc w:val="center"/>
              <w:rPr>
                <w:rFonts w:ascii="Tahoma" w:eastAsia="Calibri" w:hAnsi="Tahoma" w:cs="Tahoma"/>
                <w:sz w:val="22"/>
                <w:szCs w:val="22"/>
                <w:lang w:eastAsia="en-US"/>
              </w:rPr>
            </w:pPr>
          </w:p>
        </w:tc>
      </w:tr>
      <w:tr w:rsidR="00A776D9" w:rsidRPr="00A776D9" w14:paraId="7723D3FC" w14:textId="77777777" w:rsidTr="00FD5A5D">
        <w:tc>
          <w:tcPr>
            <w:tcW w:w="675" w:type="dxa"/>
          </w:tcPr>
          <w:p w14:paraId="547D9416" w14:textId="77777777" w:rsidR="00983C63" w:rsidRPr="00A776D9" w:rsidRDefault="00983C63" w:rsidP="00B068D7">
            <w:pPr>
              <w:widowControl/>
              <w:autoSpaceDE/>
              <w:autoSpaceDN/>
              <w:adjustRightInd/>
              <w:jc w:val="center"/>
              <w:rPr>
                <w:rFonts w:ascii="Tahoma" w:eastAsia="Calibri" w:hAnsi="Tahoma" w:cs="Tahoma"/>
                <w:sz w:val="22"/>
                <w:szCs w:val="22"/>
                <w:lang w:eastAsia="en-US"/>
              </w:rPr>
            </w:pPr>
          </w:p>
        </w:tc>
        <w:tc>
          <w:tcPr>
            <w:tcW w:w="1377" w:type="dxa"/>
          </w:tcPr>
          <w:p w14:paraId="70A6EA5A" w14:textId="77777777" w:rsidR="00983C63" w:rsidRPr="00A776D9" w:rsidRDefault="00983C63" w:rsidP="00B068D7">
            <w:pPr>
              <w:widowControl/>
              <w:autoSpaceDE/>
              <w:autoSpaceDN/>
              <w:adjustRightInd/>
              <w:jc w:val="center"/>
              <w:rPr>
                <w:rFonts w:ascii="Tahoma" w:eastAsia="Calibri" w:hAnsi="Tahoma" w:cs="Tahoma"/>
                <w:sz w:val="22"/>
                <w:szCs w:val="22"/>
                <w:lang w:eastAsia="en-US"/>
              </w:rPr>
            </w:pPr>
          </w:p>
        </w:tc>
        <w:tc>
          <w:tcPr>
            <w:tcW w:w="2693" w:type="dxa"/>
          </w:tcPr>
          <w:p w14:paraId="4E798125" w14:textId="77777777" w:rsidR="00983C63" w:rsidRPr="00A776D9" w:rsidRDefault="00983C63" w:rsidP="00B068D7">
            <w:pPr>
              <w:widowControl/>
              <w:autoSpaceDE/>
              <w:autoSpaceDN/>
              <w:adjustRightInd/>
              <w:jc w:val="center"/>
              <w:rPr>
                <w:rFonts w:ascii="Tahoma" w:eastAsia="Calibri" w:hAnsi="Tahoma" w:cs="Tahoma"/>
                <w:sz w:val="22"/>
                <w:szCs w:val="22"/>
                <w:lang w:eastAsia="en-US"/>
              </w:rPr>
            </w:pPr>
          </w:p>
        </w:tc>
        <w:tc>
          <w:tcPr>
            <w:tcW w:w="2268" w:type="dxa"/>
          </w:tcPr>
          <w:p w14:paraId="265C4B6C" w14:textId="77777777" w:rsidR="00983C63" w:rsidRPr="00A776D9" w:rsidRDefault="00983C63" w:rsidP="00B068D7">
            <w:pPr>
              <w:widowControl/>
              <w:autoSpaceDE/>
              <w:autoSpaceDN/>
              <w:adjustRightInd/>
              <w:jc w:val="center"/>
              <w:rPr>
                <w:rFonts w:ascii="Tahoma" w:eastAsia="Calibri" w:hAnsi="Tahoma" w:cs="Tahoma"/>
                <w:sz w:val="22"/>
                <w:szCs w:val="22"/>
                <w:lang w:eastAsia="en-US"/>
              </w:rPr>
            </w:pPr>
          </w:p>
        </w:tc>
        <w:tc>
          <w:tcPr>
            <w:tcW w:w="1418" w:type="dxa"/>
          </w:tcPr>
          <w:p w14:paraId="3DC6460D" w14:textId="77777777" w:rsidR="00983C63" w:rsidRPr="00A776D9" w:rsidRDefault="00983C63" w:rsidP="00B068D7">
            <w:pPr>
              <w:widowControl/>
              <w:autoSpaceDE/>
              <w:autoSpaceDN/>
              <w:adjustRightInd/>
              <w:jc w:val="center"/>
              <w:rPr>
                <w:rFonts w:ascii="Tahoma" w:eastAsia="Calibri" w:hAnsi="Tahoma" w:cs="Tahoma"/>
                <w:sz w:val="22"/>
                <w:szCs w:val="22"/>
                <w:lang w:eastAsia="en-US"/>
              </w:rPr>
            </w:pPr>
          </w:p>
        </w:tc>
        <w:tc>
          <w:tcPr>
            <w:tcW w:w="2410" w:type="dxa"/>
          </w:tcPr>
          <w:p w14:paraId="7A7A3610" w14:textId="77777777" w:rsidR="00983C63" w:rsidRPr="00A776D9" w:rsidRDefault="00983C63" w:rsidP="00B068D7">
            <w:pPr>
              <w:widowControl/>
              <w:autoSpaceDE/>
              <w:autoSpaceDN/>
              <w:adjustRightInd/>
              <w:jc w:val="center"/>
              <w:rPr>
                <w:rFonts w:ascii="Tahoma" w:eastAsia="Calibri" w:hAnsi="Tahoma" w:cs="Tahoma"/>
                <w:sz w:val="22"/>
                <w:szCs w:val="22"/>
                <w:lang w:eastAsia="en-US"/>
              </w:rPr>
            </w:pPr>
          </w:p>
        </w:tc>
        <w:tc>
          <w:tcPr>
            <w:tcW w:w="1984" w:type="dxa"/>
          </w:tcPr>
          <w:p w14:paraId="3D78FFBF" w14:textId="77777777" w:rsidR="00983C63" w:rsidRPr="00A776D9" w:rsidRDefault="00983C63" w:rsidP="00B068D7">
            <w:pPr>
              <w:widowControl/>
              <w:autoSpaceDE/>
              <w:autoSpaceDN/>
              <w:adjustRightInd/>
              <w:jc w:val="center"/>
              <w:rPr>
                <w:rFonts w:ascii="Tahoma" w:eastAsia="Calibri" w:hAnsi="Tahoma" w:cs="Tahoma"/>
                <w:sz w:val="22"/>
                <w:szCs w:val="22"/>
                <w:lang w:eastAsia="en-US"/>
              </w:rPr>
            </w:pPr>
          </w:p>
        </w:tc>
        <w:tc>
          <w:tcPr>
            <w:tcW w:w="2324" w:type="dxa"/>
          </w:tcPr>
          <w:p w14:paraId="65F806A5" w14:textId="77777777" w:rsidR="00983C63" w:rsidRPr="00A776D9" w:rsidRDefault="00983C63" w:rsidP="00B068D7">
            <w:pPr>
              <w:widowControl/>
              <w:autoSpaceDE/>
              <w:autoSpaceDN/>
              <w:adjustRightInd/>
              <w:jc w:val="center"/>
              <w:rPr>
                <w:rFonts w:ascii="Tahoma" w:eastAsia="Calibri" w:hAnsi="Tahoma" w:cs="Tahoma"/>
                <w:sz w:val="22"/>
                <w:szCs w:val="22"/>
                <w:lang w:eastAsia="en-US"/>
              </w:rPr>
            </w:pPr>
          </w:p>
        </w:tc>
      </w:tr>
      <w:tr w:rsidR="00A776D9" w:rsidRPr="00A776D9" w14:paraId="1BED77C8" w14:textId="77777777" w:rsidTr="00FD5A5D">
        <w:tc>
          <w:tcPr>
            <w:tcW w:w="675" w:type="dxa"/>
          </w:tcPr>
          <w:p w14:paraId="348867E7" w14:textId="77777777" w:rsidR="00744874" w:rsidRPr="00A776D9" w:rsidRDefault="00744874" w:rsidP="00B068D7">
            <w:pPr>
              <w:widowControl/>
              <w:autoSpaceDE/>
              <w:autoSpaceDN/>
              <w:adjustRightInd/>
              <w:jc w:val="center"/>
              <w:rPr>
                <w:rFonts w:ascii="Tahoma" w:eastAsia="Calibri" w:hAnsi="Tahoma" w:cs="Tahoma"/>
                <w:sz w:val="22"/>
                <w:szCs w:val="22"/>
                <w:lang w:eastAsia="en-US"/>
              </w:rPr>
            </w:pPr>
          </w:p>
        </w:tc>
        <w:tc>
          <w:tcPr>
            <w:tcW w:w="1377" w:type="dxa"/>
          </w:tcPr>
          <w:p w14:paraId="7006DE69" w14:textId="77777777" w:rsidR="00744874" w:rsidRPr="00A776D9" w:rsidRDefault="00744874" w:rsidP="00B068D7">
            <w:pPr>
              <w:widowControl/>
              <w:autoSpaceDE/>
              <w:autoSpaceDN/>
              <w:adjustRightInd/>
              <w:jc w:val="center"/>
              <w:rPr>
                <w:rFonts w:ascii="Tahoma" w:eastAsia="Calibri" w:hAnsi="Tahoma" w:cs="Tahoma"/>
                <w:sz w:val="22"/>
                <w:szCs w:val="22"/>
                <w:lang w:eastAsia="en-US"/>
              </w:rPr>
            </w:pPr>
          </w:p>
        </w:tc>
        <w:tc>
          <w:tcPr>
            <w:tcW w:w="2693" w:type="dxa"/>
          </w:tcPr>
          <w:p w14:paraId="528F45A6" w14:textId="77777777" w:rsidR="00744874" w:rsidRPr="00A776D9" w:rsidRDefault="00744874" w:rsidP="00B068D7">
            <w:pPr>
              <w:widowControl/>
              <w:autoSpaceDE/>
              <w:autoSpaceDN/>
              <w:adjustRightInd/>
              <w:jc w:val="center"/>
              <w:rPr>
                <w:rFonts w:ascii="Tahoma" w:eastAsia="Calibri" w:hAnsi="Tahoma" w:cs="Tahoma"/>
                <w:sz w:val="22"/>
                <w:szCs w:val="22"/>
                <w:lang w:eastAsia="en-US"/>
              </w:rPr>
            </w:pPr>
          </w:p>
        </w:tc>
        <w:tc>
          <w:tcPr>
            <w:tcW w:w="2268" w:type="dxa"/>
          </w:tcPr>
          <w:p w14:paraId="5D6FD389" w14:textId="77777777" w:rsidR="00744874" w:rsidRPr="00A776D9" w:rsidRDefault="00744874" w:rsidP="00B068D7">
            <w:pPr>
              <w:widowControl/>
              <w:autoSpaceDE/>
              <w:autoSpaceDN/>
              <w:adjustRightInd/>
              <w:jc w:val="center"/>
              <w:rPr>
                <w:rFonts w:ascii="Tahoma" w:eastAsia="Calibri" w:hAnsi="Tahoma" w:cs="Tahoma"/>
                <w:sz w:val="22"/>
                <w:szCs w:val="22"/>
                <w:lang w:eastAsia="en-US"/>
              </w:rPr>
            </w:pPr>
          </w:p>
        </w:tc>
        <w:tc>
          <w:tcPr>
            <w:tcW w:w="1418" w:type="dxa"/>
          </w:tcPr>
          <w:p w14:paraId="26130DA1" w14:textId="77777777" w:rsidR="00744874" w:rsidRPr="00A776D9" w:rsidRDefault="00744874" w:rsidP="00B068D7">
            <w:pPr>
              <w:widowControl/>
              <w:autoSpaceDE/>
              <w:autoSpaceDN/>
              <w:adjustRightInd/>
              <w:jc w:val="center"/>
              <w:rPr>
                <w:rFonts w:ascii="Tahoma" w:eastAsia="Calibri" w:hAnsi="Tahoma" w:cs="Tahoma"/>
                <w:sz w:val="22"/>
                <w:szCs w:val="22"/>
                <w:lang w:eastAsia="en-US"/>
              </w:rPr>
            </w:pPr>
          </w:p>
        </w:tc>
        <w:tc>
          <w:tcPr>
            <w:tcW w:w="2410" w:type="dxa"/>
          </w:tcPr>
          <w:p w14:paraId="43FEB1AE" w14:textId="77777777" w:rsidR="00744874" w:rsidRPr="00A776D9" w:rsidRDefault="00744874" w:rsidP="00B068D7">
            <w:pPr>
              <w:widowControl/>
              <w:autoSpaceDE/>
              <w:autoSpaceDN/>
              <w:adjustRightInd/>
              <w:jc w:val="center"/>
              <w:rPr>
                <w:rFonts w:ascii="Tahoma" w:eastAsia="Calibri" w:hAnsi="Tahoma" w:cs="Tahoma"/>
                <w:sz w:val="22"/>
                <w:szCs w:val="22"/>
                <w:lang w:eastAsia="en-US"/>
              </w:rPr>
            </w:pPr>
          </w:p>
        </w:tc>
        <w:tc>
          <w:tcPr>
            <w:tcW w:w="1984" w:type="dxa"/>
          </w:tcPr>
          <w:p w14:paraId="1CF33209" w14:textId="77777777" w:rsidR="00744874" w:rsidRPr="00A776D9" w:rsidRDefault="00744874" w:rsidP="00B068D7">
            <w:pPr>
              <w:widowControl/>
              <w:autoSpaceDE/>
              <w:autoSpaceDN/>
              <w:adjustRightInd/>
              <w:jc w:val="center"/>
              <w:rPr>
                <w:rFonts w:ascii="Tahoma" w:eastAsia="Calibri" w:hAnsi="Tahoma" w:cs="Tahoma"/>
                <w:sz w:val="22"/>
                <w:szCs w:val="22"/>
                <w:lang w:eastAsia="en-US"/>
              </w:rPr>
            </w:pPr>
          </w:p>
        </w:tc>
        <w:tc>
          <w:tcPr>
            <w:tcW w:w="2324" w:type="dxa"/>
          </w:tcPr>
          <w:p w14:paraId="38D3443C" w14:textId="77777777" w:rsidR="00744874" w:rsidRPr="00A776D9" w:rsidRDefault="00744874" w:rsidP="00B068D7">
            <w:pPr>
              <w:widowControl/>
              <w:autoSpaceDE/>
              <w:autoSpaceDN/>
              <w:adjustRightInd/>
              <w:jc w:val="center"/>
              <w:rPr>
                <w:rFonts w:ascii="Tahoma" w:eastAsia="Calibri" w:hAnsi="Tahoma" w:cs="Tahoma"/>
                <w:sz w:val="22"/>
                <w:szCs w:val="22"/>
                <w:lang w:eastAsia="en-US"/>
              </w:rPr>
            </w:pPr>
          </w:p>
        </w:tc>
      </w:tr>
    </w:tbl>
    <w:p w14:paraId="0019002A" w14:textId="77777777" w:rsidR="009C105F" w:rsidRPr="00A776D9" w:rsidRDefault="009C105F" w:rsidP="00B068D7">
      <w:pPr>
        <w:widowControl/>
        <w:autoSpaceDE/>
        <w:autoSpaceDN/>
        <w:adjustRightInd/>
        <w:jc w:val="both"/>
        <w:rPr>
          <w:rFonts w:ascii="Tahoma" w:eastAsia="Calibri" w:hAnsi="Tahoma" w:cs="Tahoma"/>
          <w:sz w:val="22"/>
          <w:szCs w:val="22"/>
          <w:lang w:eastAsia="en-US"/>
        </w:rPr>
      </w:pPr>
    </w:p>
    <w:p w14:paraId="5A27E9D4" w14:textId="77777777" w:rsidR="009C105F" w:rsidRPr="00A776D9" w:rsidRDefault="009C105F" w:rsidP="00B068D7">
      <w:pPr>
        <w:widowControl/>
        <w:autoSpaceDE/>
        <w:autoSpaceDN/>
        <w:adjustRightInd/>
        <w:jc w:val="both"/>
        <w:rPr>
          <w:rFonts w:ascii="Tahoma" w:eastAsia="Calibri" w:hAnsi="Tahoma" w:cs="Tahoma"/>
          <w:sz w:val="22"/>
          <w:szCs w:val="22"/>
          <w:lang w:eastAsia="en-US"/>
        </w:rPr>
      </w:pPr>
    </w:p>
    <w:p w14:paraId="4842480D" w14:textId="77777777" w:rsidR="000D0A32" w:rsidRPr="00A776D9" w:rsidRDefault="000D0A32" w:rsidP="00B068D7">
      <w:pPr>
        <w:widowControl/>
        <w:autoSpaceDE/>
        <w:autoSpaceDN/>
        <w:adjustRightInd/>
        <w:jc w:val="both"/>
        <w:rPr>
          <w:rFonts w:ascii="Tahoma" w:eastAsia="Calibri" w:hAnsi="Tahoma" w:cs="Tahoma"/>
          <w:sz w:val="22"/>
          <w:szCs w:val="22"/>
          <w:lang w:eastAsia="en-US"/>
        </w:rPr>
      </w:pPr>
    </w:p>
    <w:p w14:paraId="31D300A0" w14:textId="77777777" w:rsidR="009C105F" w:rsidRPr="00A776D9" w:rsidRDefault="009C105F" w:rsidP="00B068D7">
      <w:pPr>
        <w:widowControl/>
        <w:tabs>
          <w:tab w:val="center" w:pos="7513"/>
          <w:tab w:val="right" w:pos="15136"/>
        </w:tabs>
        <w:autoSpaceDE/>
        <w:autoSpaceDN/>
        <w:adjustRightInd/>
        <w:jc w:val="both"/>
        <w:rPr>
          <w:rFonts w:ascii="Tahoma" w:eastAsia="Calibri" w:hAnsi="Tahoma" w:cs="Tahoma"/>
          <w:sz w:val="22"/>
          <w:szCs w:val="22"/>
          <w:lang w:eastAsia="en-US"/>
        </w:rPr>
      </w:pPr>
      <w:r w:rsidRPr="00A776D9">
        <w:rPr>
          <w:rFonts w:ascii="Tahoma" w:eastAsia="Calibri" w:hAnsi="Tahoma" w:cs="Tahoma"/>
          <w:sz w:val="22"/>
          <w:szCs w:val="22"/>
          <w:lang w:eastAsia="en-US"/>
        </w:rPr>
        <w:t>Должность</w:t>
      </w:r>
      <w:r w:rsidR="00983C63" w:rsidRPr="00A776D9">
        <w:rPr>
          <w:rFonts w:ascii="Tahoma" w:eastAsia="Calibri" w:hAnsi="Tahoma" w:cs="Tahoma"/>
          <w:sz w:val="22"/>
          <w:szCs w:val="22"/>
          <w:lang w:eastAsia="en-US"/>
        </w:rPr>
        <w:tab/>
      </w:r>
      <w:r w:rsidRPr="00A776D9">
        <w:rPr>
          <w:rFonts w:ascii="Tahoma" w:eastAsia="Calibri" w:hAnsi="Tahoma" w:cs="Tahoma"/>
          <w:sz w:val="22"/>
          <w:szCs w:val="22"/>
          <w:lang w:eastAsia="en-US"/>
        </w:rPr>
        <w:t>подпись</w:t>
      </w:r>
      <w:r w:rsidR="00983C63" w:rsidRPr="00A776D9">
        <w:rPr>
          <w:rFonts w:ascii="Tahoma" w:eastAsia="Calibri" w:hAnsi="Tahoma" w:cs="Tahoma"/>
          <w:sz w:val="22"/>
          <w:szCs w:val="22"/>
          <w:lang w:eastAsia="en-US"/>
        </w:rPr>
        <w:tab/>
      </w:r>
      <w:r w:rsidR="0025701C" w:rsidRPr="00A776D9">
        <w:rPr>
          <w:rFonts w:ascii="Tahoma" w:eastAsia="Calibri" w:hAnsi="Tahoma" w:cs="Tahoma"/>
          <w:sz w:val="22"/>
          <w:szCs w:val="22"/>
          <w:lang w:eastAsia="en-US"/>
        </w:rPr>
        <w:t>И.О. Фамилия</w:t>
      </w:r>
    </w:p>
    <w:p w14:paraId="06CBD52B" w14:textId="77777777" w:rsidR="009C105F" w:rsidRPr="00A776D9" w:rsidRDefault="0049034E" w:rsidP="00B068D7">
      <w:pPr>
        <w:widowControl/>
        <w:tabs>
          <w:tab w:val="center" w:pos="7513"/>
          <w:tab w:val="right" w:pos="15136"/>
        </w:tabs>
        <w:autoSpaceDE/>
        <w:autoSpaceDN/>
        <w:adjustRightInd/>
        <w:jc w:val="both"/>
        <w:rPr>
          <w:rFonts w:ascii="Tahoma" w:eastAsia="Calibri" w:hAnsi="Tahoma" w:cs="Tahoma"/>
          <w:sz w:val="22"/>
          <w:szCs w:val="22"/>
          <w:lang w:eastAsia="en-US"/>
        </w:rPr>
      </w:pPr>
      <w:r w:rsidRPr="00A776D9">
        <w:rPr>
          <w:rFonts w:ascii="Tahoma" w:eastAsia="Calibri" w:hAnsi="Tahoma" w:cs="Tahoma"/>
          <w:sz w:val="22"/>
          <w:szCs w:val="22"/>
          <w:lang w:eastAsia="en-US"/>
        </w:rPr>
        <w:tab/>
        <w:t>М.П.</w:t>
      </w:r>
    </w:p>
    <w:p w14:paraId="54BD7A55" w14:textId="77777777" w:rsidR="009C105F" w:rsidRPr="00A776D9" w:rsidRDefault="009C105F" w:rsidP="00B068D7">
      <w:pPr>
        <w:widowControl/>
        <w:autoSpaceDE/>
        <w:autoSpaceDN/>
        <w:adjustRightInd/>
        <w:jc w:val="both"/>
        <w:rPr>
          <w:rFonts w:ascii="Tahoma" w:eastAsia="Calibri" w:hAnsi="Tahoma" w:cs="Tahoma"/>
          <w:sz w:val="22"/>
          <w:szCs w:val="22"/>
          <w:lang w:eastAsia="en-US"/>
        </w:rPr>
      </w:pPr>
    </w:p>
    <w:p w14:paraId="040AF310" w14:textId="77777777" w:rsidR="00374E79" w:rsidRPr="00A776D9" w:rsidRDefault="00374E79" w:rsidP="00B068D7">
      <w:pPr>
        <w:widowControl/>
        <w:autoSpaceDE/>
        <w:autoSpaceDN/>
        <w:adjustRightInd/>
        <w:jc w:val="both"/>
        <w:rPr>
          <w:rFonts w:ascii="Tahoma" w:eastAsia="Calibri" w:hAnsi="Tahoma" w:cs="Tahoma"/>
          <w:sz w:val="22"/>
          <w:szCs w:val="22"/>
          <w:lang w:eastAsia="en-US"/>
        </w:rPr>
        <w:sectPr w:rsidR="00374E79" w:rsidRPr="00A776D9" w:rsidSect="006200CF">
          <w:pgSz w:w="16838" w:h="11906" w:orient="landscape" w:code="9"/>
          <w:pgMar w:top="1134" w:right="851" w:bottom="851" w:left="851" w:header="567" w:footer="567" w:gutter="0"/>
          <w:cols w:space="720"/>
          <w:noEndnote/>
        </w:sectPr>
      </w:pPr>
    </w:p>
    <w:p w14:paraId="331B5AAB" w14:textId="77777777" w:rsidR="00E42590" w:rsidRPr="00A776D9" w:rsidRDefault="00E42590" w:rsidP="00E42590">
      <w:pPr>
        <w:keepNext/>
        <w:keepLines/>
        <w:pageBreakBefore/>
        <w:widowControl/>
        <w:autoSpaceDE/>
        <w:autoSpaceDN/>
        <w:adjustRightInd/>
        <w:ind w:left="5812"/>
        <w:jc w:val="center"/>
        <w:outlineLvl w:val="0"/>
        <w:rPr>
          <w:rFonts w:ascii="Tahoma" w:eastAsia="Calibri" w:hAnsi="Tahoma" w:cs="Tahoma"/>
          <w:lang w:eastAsia="en-US"/>
        </w:rPr>
      </w:pPr>
      <w:bookmarkStart w:id="150" w:name="_Toc143180653"/>
      <w:bookmarkStart w:id="151" w:name="_Toc402258440"/>
      <w:r w:rsidRPr="00A776D9">
        <w:rPr>
          <w:rFonts w:ascii="Tahoma" w:eastAsia="Calibri" w:hAnsi="Tahoma" w:cs="Tahoma"/>
          <w:lang w:eastAsia="en-US"/>
        </w:rPr>
        <w:lastRenderedPageBreak/>
        <w:t>Приложение № 5</w:t>
      </w:r>
      <w:bookmarkEnd w:id="150"/>
    </w:p>
    <w:p w14:paraId="3B723241" w14:textId="77777777" w:rsidR="00E42590" w:rsidRPr="00A776D9" w:rsidRDefault="00E42590" w:rsidP="00E42590">
      <w:pPr>
        <w:keepNext/>
        <w:keepLines/>
        <w:widowControl/>
        <w:autoSpaceDE/>
        <w:autoSpaceDN/>
        <w:adjustRightInd/>
        <w:ind w:left="5812"/>
        <w:jc w:val="center"/>
        <w:rPr>
          <w:rFonts w:ascii="Tahoma" w:eastAsia="Calibri" w:hAnsi="Tahoma" w:cs="Tahoma"/>
          <w:lang w:eastAsia="en-US"/>
        </w:rPr>
      </w:pPr>
      <w:r w:rsidRPr="00A776D9">
        <w:rPr>
          <w:rFonts w:ascii="Tahoma" w:eastAsia="Calibri" w:hAnsi="Tahoma" w:cs="Tahoma"/>
          <w:lang w:eastAsia="en-US"/>
        </w:rPr>
        <w:t>к Программе партнерства АО «Зарубежнефть» с субъектами малого и среднего предпринимательства</w:t>
      </w:r>
    </w:p>
    <w:p w14:paraId="26FEC32D" w14:textId="77777777" w:rsidR="00200156" w:rsidRPr="00A776D9" w:rsidRDefault="00200156" w:rsidP="00B068D7">
      <w:pPr>
        <w:widowControl/>
        <w:autoSpaceDE/>
        <w:autoSpaceDN/>
        <w:adjustRightInd/>
        <w:jc w:val="both"/>
        <w:rPr>
          <w:rFonts w:ascii="Tahoma" w:eastAsia="Calibri" w:hAnsi="Tahoma" w:cs="Tahoma"/>
          <w:sz w:val="22"/>
          <w:szCs w:val="22"/>
          <w:lang w:eastAsia="en-US"/>
        </w:rPr>
      </w:pPr>
    </w:p>
    <w:p w14:paraId="16926DD7" w14:textId="77777777" w:rsidR="00682807" w:rsidRPr="00A776D9" w:rsidRDefault="00682807" w:rsidP="00B068D7">
      <w:pPr>
        <w:widowControl/>
        <w:autoSpaceDE/>
        <w:autoSpaceDN/>
        <w:adjustRightInd/>
        <w:jc w:val="right"/>
        <w:rPr>
          <w:rFonts w:ascii="Tahoma" w:eastAsia="Calibri" w:hAnsi="Tahoma" w:cs="Tahoma"/>
          <w:i/>
          <w:sz w:val="22"/>
          <w:szCs w:val="22"/>
          <w:lang w:eastAsia="en-US"/>
        </w:rPr>
      </w:pPr>
      <w:r w:rsidRPr="00A776D9">
        <w:rPr>
          <w:rFonts w:ascii="Tahoma" w:eastAsia="Calibri" w:hAnsi="Tahoma" w:cs="Tahoma"/>
          <w:i/>
          <w:sz w:val="22"/>
          <w:szCs w:val="22"/>
          <w:lang w:eastAsia="en-US"/>
        </w:rPr>
        <w:t>Форма № 2</w:t>
      </w:r>
    </w:p>
    <w:p w14:paraId="0A8C9871" w14:textId="77777777" w:rsidR="00682807" w:rsidRPr="00A776D9" w:rsidRDefault="00682807" w:rsidP="00B068D7">
      <w:pPr>
        <w:widowControl/>
        <w:autoSpaceDE/>
        <w:autoSpaceDN/>
        <w:adjustRightInd/>
        <w:jc w:val="both"/>
        <w:rPr>
          <w:rFonts w:ascii="Tahoma" w:eastAsia="Calibri" w:hAnsi="Tahoma" w:cs="Tahoma"/>
          <w:sz w:val="22"/>
          <w:szCs w:val="22"/>
          <w:lang w:eastAsia="en-US"/>
        </w:rPr>
      </w:pPr>
    </w:p>
    <w:p w14:paraId="4EC0D787" w14:textId="77777777" w:rsidR="002618DF" w:rsidRPr="00A776D9" w:rsidRDefault="002618DF" w:rsidP="00B068D7">
      <w:pPr>
        <w:widowControl/>
        <w:autoSpaceDE/>
        <w:autoSpaceDN/>
        <w:adjustRightInd/>
        <w:jc w:val="center"/>
        <w:rPr>
          <w:rFonts w:ascii="Tahoma" w:eastAsia="Calibri" w:hAnsi="Tahoma" w:cs="Tahoma"/>
          <w:i/>
          <w:sz w:val="18"/>
          <w:szCs w:val="18"/>
          <w:lang w:eastAsia="en-US"/>
        </w:rPr>
      </w:pPr>
      <w:r w:rsidRPr="00A776D9">
        <w:rPr>
          <w:rFonts w:ascii="Tahoma" w:eastAsia="Calibri" w:hAnsi="Tahoma" w:cs="Tahoma"/>
          <w:i/>
          <w:sz w:val="18"/>
          <w:szCs w:val="18"/>
          <w:lang w:eastAsia="en-US"/>
        </w:rPr>
        <w:t xml:space="preserve">(на бланке </w:t>
      </w:r>
      <w:r w:rsidR="005E4D54" w:rsidRPr="00A776D9">
        <w:rPr>
          <w:rFonts w:ascii="Tahoma" w:eastAsia="Calibri" w:hAnsi="Tahoma" w:cs="Tahoma"/>
          <w:i/>
          <w:sz w:val="18"/>
          <w:szCs w:val="18"/>
          <w:lang w:eastAsia="en-US"/>
        </w:rPr>
        <w:t>субъекта МСП</w:t>
      </w:r>
      <w:r w:rsidRPr="00A776D9">
        <w:rPr>
          <w:rFonts w:ascii="Tahoma" w:eastAsia="Calibri" w:hAnsi="Tahoma" w:cs="Tahoma"/>
          <w:i/>
          <w:sz w:val="18"/>
          <w:szCs w:val="18"/>
          <w:lang w:eastAsia="en-US"/>
        </w:rPr>
        <w:t>)</w:t>
      </w:r>
    </w:p>
    <w:p w14:paraId="571943E3" w14:textId="77777777" w:rsidR="00682807" w:rsidRPr="00A776D9" w:rsidRDefault="00682807" w:rsidP="00B068D7">
      <w:pPr>
        <w:widowControl/>
        <w:autoSpaceDE/>
        <w:autoSpaceDN/>
        <w:adjustRightInd/>
        <w:jc w:val="both"/>
        <w:rPr>
          <w:rFonts w:ascii="Tahoma" w:eastAsia="Calibri" w:hAnsi="Tahoma" w:cs="Tahoma"/>
          <w:sz w:val="22"/>
          <w:szCs w:val="22"/>
          <w:lang w:eastAsia="en-US"/>
        </w:rPr>
      </w:pPr>
    </w:p>
    <w:p w14:paraId="7F4E403D" w14:textId="77777777" w:rsidR="002618DF" w:rsidRPr="00A776D9" w:rsidRDefault="002618DF" w:rsidP="00B068D7">
      <w:pPr>
        <w:widowControl/>
        <w:autoSpaceDE/>
        <w:autoSpaceDN/>
        <w:adjustRightInd/>
        <w:jc w:val="both"/>
        <w:rPr>
          <w:rFonts w:ascii="Tahoma" w:eastAsia="Calibri" w:hAnsi="Tahoma" w:cs="Tahoma"/>
          <w:sz w:val="22"/>
          <w:szCs w:val="22"/>
          <w:lang w:eastAsia="en-US"/>
        </w:rPr>
      </w:pPr>
    </w:p>
    <w:p w14:paraId="78037020" w14:textId="77777777" w:rsidR="000D0A32" w:rsidRPr="00A776D9" w:rsidRDefault="002618DF" w:rsidP="00B068D7">
      <w:pPr>
        <w:widowControl/>
        <w:autoSpaceDE/>
        <w:autoSpaceDN/>
        <w:adjustRightInd/>
        <w:jc w:val="center"/>
        <w:rPr>
          <w:rFonts w:ascii="Tahoma" w:eastAsia="Calibri" w:hAnsi="Tahoma" w:cs="Tahoma"/>
          <w:b/>
          <w:sz w:val="22"/>
          <w:szCs w:val="22"/>
          <w:lang w:eastAsia="en-US"/>
        </w:rPr>
      </w:pPr>
      <w:r w:rsidRPr="00A776D9">
        <w:rPr>
          <w:rFonts w:ascii="Tahoma" w:eastAsia="Calibri" w:hAnsi="Tahoma" w:cs="Tahoma"/>
          <w:b/>
          <w:sz w:val="22"/>
          <w:szCs w:val="22"/>
          <w:lang w:eastAsia="en-US"/>
        </w:rPr>
        <w:t>Информация о собственниках (акционерах</w:t>
      </w:r>
      <w:r w:rsidR="000D0A32" w:rsidRPr="00A776D9">
        <w:rPr>
          <w:rFonts w:ascii="Tahoma" w:eastAsia="Calibri" w:hAnsi="Tahoma" w:cs="Tahoma"/>
          <w:b/>
          <w:sz w:val="22"/>
          <w:szCs w:val="22"/>
          <w:lang w:eastAsia="en-US"/>
        </w:rPr>
        <w:t>)</w:t>
      </w:r>
    </w:p>
    <w:p w14:paraId="36F16127" w14:textId="77777777" w:rsidR="002618DF" w:rsidRPr="00A776D9" w:rsidRDefault="002618DF" w:rsidP="00B068D7">
      <w:pPr>
        <w:widowControl/>
        <w:autoSpaceDE/>
        <w:autoSpaceDN/>
        <w:adjustRightInd/>
        <w:spacing w:before="120"/>
        <w:jc w:val="center"/>
        <w:rPr>
          <w:rFonts w:ascii="Tahoma" w:eastAsia="Calibri" w:hAnsi="Tahoma" w:cs="Tahoma"/>
          <w:sz w:val="22"/>
          <w:szCs w:val="22"/>
          <w:lang w:eastAsia="en-US"/>
        </w:rPr>
      </w:pPr>
      <w:r w:rsidRPr="00A776D9">
        <w:rPr>
          <w:rFonts w:ascii="Tahoma" w:eastAsia="Calibri" w:hAnsi="Tahoma" w:cs="Tahoma"/>
          <w:sz w:val="22"/>
          <w:szCs w:val="22"/>
          <w:lang w:eastAsia="en-US"/>
        </w:rPr>
        <w:t>_______</w:t>
      </w:r>
      <w:r w:rsidR="007A7461" w:rsidRPr="00A776D9">
        <w:rPr>
          <w:rFonts w:ascii="Tahoma" w:eastAsia="Calibri" w:hAnsi="Tahoma" w:cs="Tahoma"/>
          <w:sz w:val="22"/>
          <w:szCs w:val="22"/>
          <w:lang w:eastAsia="en-US"/>
        </w:rPr>
        <w:t>__________________</w:t>
      </w:r>
      <w:r w:rsidRPr="00A776D9">
        <w:rPr>
          <w:rFonts w:ascii="Tahoma" w:eastAsia="Calibri" w:hAnsi="Tahoma" w:cs="Tahoma"/>
          <w:sz w:val="22"/>
          <w:szCs w:val="22"/>
          <w:lang w:eastAsia="en-US"/>
        </w:rPr>
        <w:t>__________________________</w:t>
      </w:r>
    </w:p>
    <w:p w14:paraId="6528F3CD" w14:textId="77777777" w:rsidR="002618DF" w:rsidRPr="00A776D9" w:rsidRDefault="002618DF" w:rsidP="00B068D7">
      <w:pPr>
        <w:widowControl/>
        <w:autoSpaceDE/>
        <w:autoSpaceDN/>
        <w:adjustRightInd/>
        <w:jc w:val="center"/>
        <w:rPr>
          <w:rFonts w:ascii="Tahoma" w:eastAsia="Calibri" w:hAnsi="Tahoma" w:cs="Tahoma"/>
          <w:sz w:val="22"/>
          <w:szCs w:val="22"/>
          <w:lang w:eastAsia="en-US"/>
        </w:rPr>
      </w:pPr>
      <w:r w:rsidRPr="00A776D9">
        <w:rPr>
          <w:rFonts w:ascii="Tahoma" w:eastAsia="Calibri" w:hAnsi="Tahoma" w:cs="Tahoma"/>
          <w:sz w:val="22"/>
          <w:szCs w:val="22"/>
          <w:lang w:eastAsia="en-US"/>
        </w:rPr>
        <w:t>(указать полное наименование субъекта МСП</w:t>
      </w:r>
      <w:r w:rsidR="007A7461" w:rsidRPr="00A776D9">
        <w:rPr>
          <w:rFonts w:ascii="Tahoma" w:eastAsia="Calibri" w:hAnsi="Tahoma" w:cs="Tahoma"/>
          <w:sz w:val="22"/>
          <w:szCs w:val="22"/>
          <w:lang w:eastAsia="en-US"/>
        </w:rPr>
        <w:t xml:space="preserve"> </w:t>
      </w:r>
      <w:r w:rsidRPr="00A776D9">
        <w:rPr>
          <w:rFonts w:ascii="Tahoma" w:eastAsia="Calibri" w:hAnsi="Tahoma" w:cs="Tahoma"/>
          <w:sz w:val="22"/>
          <w:szCs w:val="22"/>
          <w:lang w:eastAsia="en-US"/>
        </w:rPr>
        <w:t xml:space="preserve">с указанием всей цепочки </w:t>
      </w:r>
      <w:r w:rsidR="007A7461" w:rsidRPr="00A776D9">
        <w:rPr>
          <w:rFonts w:ascii="Tahoma" w:eastAsia="Calibri" w:hAnsi="Tahoma" w:cs="Tahoma"/>
          <w:sz w:val="22"/>
          <w:szCs w:val="22"/>
          <w:lang w:eastAsia="en-US"/>
        </w:rPr>
        <w:br/>
      </w:r>
      <w:r w:rsidRPr="00A776D9">
        <w:rPr>
          <w:rFonts w:ascii="Tahoma" w:eastAsia="Calibri" w:hAnsi="Tahoma" w:cs="Tahoma"/>
          <w:sz w:val="22"/>
          <w:szCs w:val="22"/>
          <w:lang w:eastAsia="en-US"/>
        </w:rPr>
        <w:t>собственников, включая бенефициаров (в том числе конечных))</w:t>
      </w:r>
    </w:p>
    <w:p w14:paraId="6F1DE91E" w14:textId="77777777" w:rsidR="002618DF" w:rsidRPr="00A776D9" w:rsidRDefault="002618DF" w:rsidP="00B068D7">
      <w:pPr>
        <w:widowControl/>
        <w:autoSpaceDE/>
        <w:autoSpaceDN/>
        <w:adjustRightInd/>
        <w:spacing w:before="120"/>
        <w:jc w:val="center"/>
        <w:rPr>
          <w:rFonts w:ascii="Tahoma" w:eastAsia="Calibri" w:hAnsi="Tahoma" w:cs="Tahoma"/>
          <w:b/>
          <w:sz w:val="22"/>
          <w:szCs w:val="22"/>
          <w:lang w:eastAsia="en-US"/>
        </w:rPr>
      </w:pPr>
      <w:r w:rsidRPr="00A776D9">
        <w:rPr>
          <w:rFonts w:ascii="Tahoma" w:eastAsia="Calibri" w:hAnsi="Tahoma" w:cs="Tahoma"/>
          <w:b/>
          <w:sz w:val="22"/>
          <w:szCs w:val="22"/>
          <w:lang w:eastAsia="en-US"/>
        </w:rPr>
        <w:t>по состоянию на «</w:t>
      </w:r>
      <w:r w:rsidRPr="00A776D9">
        <w:rPr>
          <w:rFonts w:ascii="Tahoma" w:eastAsia="Calibri" w:hAnsi="Tahoma" w:cs="Tahoma"/>
          <w:sz w:val="22"/>
          <w:szCs w:val="22"/>
          <w:lang w:eastAsia="en-US"/>
        </w:rPr>
        <w:t>___</w:t>
      </w:r>
      <w:r w:rsidRPr="00A776D9">
        <w:rPr>
          <w:rFonts w:ascii="Tahoma" w:eastAsia="Calibri" w:hAnsi="Tahoma" w:cs="Tahoma"/>
          <w:b/>
          <w:sz w:val="22"/>
          <w:szCs w:val="22"/>
          <w:lang w:eastAsia="en-US"/>
        </w:rPr>
        <w:t xml:space="preserve">» </w:t>
      </w:r>
      <w:r w:rsidRPr="00A776D9">
        <w:rPr>
          <w:rFonts w:ascii="Tahoma" w:eastAsia="Calibri" w:hAnsi="Tahoma" w:cs="Tahoma"/>
          <w:sz w:val="22"/>
          <w:szCs w:val="22"/>
          <w:lang w:eastAsia="en-US"/>
        </w:rPr>
        <w:t>__________</w:t>
      </w:r>
      <w:r w:rsidRPr="00A776D9">
        <w:rPr>
          <w:rFonts w:ascii="Tahoma" w:eastAsia="Calibri" w:hAnsi="Tahoma" w:cs="Tahoma"/>
          <w:b/>
          <w:sz w:val="22"/>
          <w:szCs w:val="22"/>
          <w:lang w:eastAsia="en-US"/>
        </w:rPr>
        <w:t xml:space="preserve"> 20</w:t>
      </w:r>
      <w:r w:rsidRPr="00A776D9">
        <w:rPr>
          <w:rFonts w:ascii="Tahoma" w:eastAsia="Calibri" w:hAnsi="Tahoma" w:cs="Tahoma"/>
          <w:sz w:val="22"/>
          <w:szCs w:val="22"/>
          <w:lang w:eastAsia="en-US"/>
        </w:rPr>
        <w:t>___</w:t>
      </w:r>
      <w:r w:rsidRPr="00A776D9">
        <w:rPr>
          <w:rFonts w:ascii="Tahoma" w:eastAsia="Calibri" w:hAnsi="Tahoma" w:cs="Tahoma"/>
          <w:b/>
          <w:sz w:val="22"/>
          <w:szCs w:val="22"/>
          <w:lang w:eastAsia="en-US"/>
        </w:rPr>
        <w:t xml:space="preserve"> г.</w:t>
      </w:r>
    </w:p>
    <w:p w14:paraId="69852872" w14:textId="77777777" w:rsidR="002618DF" w:rsidRPr="00A776D9" w:rsidRDefault="002618DF" w:rsidP="00B068D7">
      <w:pPr>
        <w:widowControl/>
        <w:autoSpaceDE/>
        <w:autoSpaceDN/>
        <w:adjustRightInd/>
        <w:jc w:val="both"/>
        <w:rPr>
          <w:rFonts w:ascii="Tahoma" w:eastAsia="Calibri" w:hAnsi="Tahoma" w:cs="Tahoma"/>
          <w:sz w:val="22"/>
          <w:szCs w:val="22"/>
          <w:lang w:eastAsia="en-US"/>
        </w:rPr>
      </w:pPr>
    </w:p>
    <w:p w14:paraId="346D83B1" w14:textId="77777777" w:rsidR="002618DF" w:rsidRPr="00A776D9" w:rsidRDefault="002618DF" w:rsidP="00B068D7">
      <w:pPr>
        <w:widowControl/>
        <w:autoSpaceDE/>
        <w:autoSpaceDN/>
        <w:adjustRightInd/>
        <w:jc w:val="both"/>
        <w:rPr>
          <w:rFonts w:ascii="Tahoma" w:eastAsia="Calibri" w:hAnsi="Tahoma" w:cs="Tahoma"/>
          <w:sz w:val="22"/>
          <w:szCs w:val="22"/>
          <w:lang w:eastAsia="en-US"/>
        </w:rPr>
      </w:pP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A0" w:firstRow="1" w:lastRow="0" w:firstColumn="1" w:lastColumn="0" w:noHBand="0" w:noVBand="0"/>
      </w:tblPr>
      <w:tblGrid>
        <w:gridCol w:w="2833"/>
        <w:gridCol w:w="3548"/>
        <w:gridCol w:w="3261"/>
      </w:tblGrid>
      <w:tr w:rsidR="00A776D9" w:rsidRPr="00A776D9" w14:paraId="65997904" w14:textId="77777777" w:rsidTr="00FD5A5D">
        <w:trPr>
          <w:cantSplit/>
          <w:tblHeader/>
        </w:trPr>
        <w:tc>
          <w:tcPr>
            <w:tcW w:w="2833" w:type="dxa"/>
          </w:tcPr>
          <w:p w14:paraId="6861F4D1" w14:textId="77777777" w:rsidR="002618DF" w:rsidRPr="00A776D9" w:rsidRDefault="002618DF" w:rsidP="00B068D7">
            <w:pPr>
              <w:keepNext/>
              <w:keepLines/>
              <w:widowControl/>
              <w:jc w:val="center"/>
              <w:rPr>
                <w:rFonts w:ascii="Tahoma" w:hAnsi="Tahoma" w:cs="Tahoma"/>
                <w:b/>
                <w:sz w:val="18"/>
                <w:szCs w:val="24"/>
              </w:rPr>
            </w:pPr>
            <w:r w:rsidRPr="00A776D9">
              <w:rPr>
                <w:rFonts w:ascii="Tahoma" w:hAnsi="Tahoma" w:cs="Tahoma"/>
                <w:b/>
                <w:sz w:val="18"/>
                <w:szCs w:val="24"/>
              </w:rPr>
              <w:t>Наименование организации (наименование, местонахождение, ИНН)</w:t>
            </w:r>
          </w:p>
        </w:tc>
        <w:tc>
          <w:tcPr>
            <w:tcW w:w="3548" w:type="dxa"/>
          </w:tcPr>
          <w:p w14:paraId="10F9D5C3" w14:textId="77777777" w:rsidR="002618DF" w:rsidRPr="00A776D9" w:rsidRDefault="002618DF" w:rsidP="00B068D7">
            <w:pPr>
              <w:keepNext/>
              <w:keepLines/>
              <w:widowControl/>
              <w:jc w:val="center"/>
              <w:rPr>
                <w:rFonts w:ascii="Tahoma" w:hAnsi="Tahoma" w:cs="Tahoma"/>
                <w:b/>
                <w:sz w:val="18"/>
                <w:szCs w:val="24"/>
              </w:rPr>
            </w:pPr>
            <w:r w:rsidRPr="00A776D9">
              <w:rPr>
                <w:rFonts w:ascii="Tahoma" w:hAnsi="Tahoma" w:cs="Tahoma"/>
                <w:b/>
                <w:sz w:val="18"/>
                <w:szCs w:val="24"/>
              </w:rPr>
              <w:t>Собственники (акционеры) организации, с указанием доли в % (наименование, местонахождение, ИНН)</w:t>
            </w:r>
          </w:p>
        </w:tc>
        <w:tc>
          <w:tcPr>
            <w:tcW w:w="3261" w:type="dxa"/>
          </w:tcPr>
          <w:p w14:paraId="5B8A5987" w14:textId="77777777" w:rsidR="002618DF" w:rsidRPr="00A776D9" w:rsidRDefault="002618DF" w:rsidP="00B068D7">
            <w:pPr>
              <w:keepNext/>
              <w:keepLines/>
              <w:widowControl/>
              <w:jc w:val="center"/>
              <w:rPr>
                <w:rFonts w:ascii="Tahoma" w:hAnsi="Tahoma" w:cs="Tahoma"/>
                <w:b/>
                <w:sz w:val="18"/>
                <w:szCs w:val="24"/>
              </w:rPr>
            </w:pPr>
            <w:r w:rsidRPr="00A776D9">
              <w:rPr>
                <w:rFonts w:ascii="Tahoma" w:hAnsi="Tahoma" w:cs="Tahoma"/>
                <w:b/>
                <w:sz w:val="18"/>
                <w:szCs w:val="24"/>
              </w:rPr>
              <w:t>Подтверждающие документы, наименование, реквизиты, паспортные данные</w:t>
            </w:r>
          </w:p>
        </w:tc>
      </w:tr>
      <w:tr w:rsidR="00A776D9" w:rsidRPr="00A776D9" w14:paraId="4BA2173C" w14:textId="77777777" w:rsidTr="00FD5A5D">
        <w:tc>
          <w:tcPr>
            <w:tcW w:w="9642" w:type="dxa"/>
            <w:gridSpan w:val="3"/>
            <w:shd w:val="clear" w:color="auto" w:fill="D9D9D9"/>
          </w:tcPr>
          <w:p w14:paraId="4BC47AA6" w14:textId="77777777" w:rsidR="002618DF" w:rsidRPr="00A776D9" w:rsidRDefault="002618DF" w:rsidP="00B068D7">
            <w:pPr>
              <w:widowControl/>
              <w:rPr>
                <w:rFonts w:ascii="Tahoma" w:hAnsi="Tahoma" w:cs="Tahoma"/>
                <w:b/>
                <w:lang w:val="en-US"/>
              </w:rPr>
            </w:pPr>
            <w:r w:rsidRPr="00A776D9">
              <w:rPr>
                <w:rFonts w:ascii="Tahoma" w:hAnsi="Tahoma" w:cs="Tahoma"/>
                <w:b/>
                <w:lang w:val="en-US"/>
              </w:rPr>
              <w:t xml:space="preserve">I. </w:t>
            </w:r>
            <w:r w:rsidRPr="00A776D9">
              <w:rPr>
                <w:rFonts w:ascii="Tahoma" w:hAnsi="Tahoma" w:cs="Tahoma"/>
                <w:b/>
              </w:rPr>
              <w:t xml:space="preserve">Организация – </w:t>
            </w:r>
            <w:r w:rsidR="00F66937" w:rsidRPr="00A776D9">
              <w:rPr>
                <w:rFonts w:ascii="Tahoma" w:hAnsi="Tahoma" w:cs="Tahoma"/>
                <w:b/>
              </w:rPr>
              <w:t>Субъект МСП</w:t>
            </w:r>
          </w:p>
        </w:tc>
      </w:tr>
      <w:tr w:rsidR="00A776D9" w:rsidRPr="00A776D9" w14:paraId="769F9E83" w14:textId="77777777" w:rsidTr="00FD5A5D">
        <w:tc>
          <w:tcPr>
            <w:tcW w:w="2833" w:type="dxa"/>
          </w:tcPr>
          <w:p w14:paraId="246225FA" w14:textId="77777777" w:rsidR="002618DF" w:rsidRPr="00A776D9" w:rsidRDefault="002618DF" w:rsidP="00B068D7">
            <w:pPr>
              <w:widowControl/>
              <w:rPr>
                <w:rFonts w:ascii="Tahoma" w:hAnsi="Tahoma" w:cs="Tahoma"/>
              </w:rPr>
            </w:pPr>
          </w:p>
        </w:tc>
        <w:tc>
          <w:tcPr>
            <w:tcW w:w="3548" w:type="dxa"/>
          </w:tcPr>
          <w:p w14:paraId="64579EBE" w14:textId="77777777" w:rsidR="002618DF" w:rsidRPr="00A776D9" w:rsidRDefault="002618DF" w:rsidP="00B068D7">
            <w:pPr>
              <w:widowControl/>
              <w:rPr>
                <w:rFonts w:ascii="Tahoma" w:hAnsi="Tahoma" w:cs="Tahoma"/>
              </w:rPr>
            </w:pPr>
          </w:p>
        </w:tc>
        <w:tc>
          <w:tcPr>
            <w:tcW w:w="3261" w:type="dxa"/>
          </w:tcPr>
          <w:p w14:paraId="1071BE56" w14:textId="77777777" w:rsidR="002618DF" w:rsidRPr="00A776D9" w:rsidRDefault="002618DF" w:rsidP="00B068D7">
            <w:pPr>
              <w:widowControl/>
              <w:rPr>
                <w:rFonts w:ascii="Tahoma" w:hAnsi="Tahoma" w:cs="Tahoma"/>
              </w:rPr>
            </w:pPr>
          </w:p>
        </w:tc>
      </w:tr>
      <w:tr w:rsidR="00A776D9" w:rsidRPr="00A776D9" w14:paraId="5F524D8D" w14:textId="77777777" w:rsidTr="00FD5A5D">
        <w:tc>
          <w:tcPr>
            <w:tcW w:w="2833" w:type="dxa"/>
          </w:tcPr>
          <w:p w14:paraId="64910D69" w14:textId="77777777" w:rsidR="002618DF" w:rsidRPr="00A776D9" w:rsidRDefault="002618DF" w:rsidP="00B068D7">
            <w:pPr>
              <w:widowControl/>
              <w:rPr>
                <w:rFonts w:ascii="Tahoma" w:hAnsi="Tahoma" w:cs="Tahoma"/>
              </w:rPr>
            </w:pPr>
          </w:p>
        </w:tc>
        <w:tc>
          <w:tcPr>
            <w:tcW w:w="3548" w:type="dxa"/>
          </w:tcPr>
          <w:p w14:paraId="2BBC5EDF" w14:textId="77777777" w:rsidR="002618DF" w:rsidRPr="00A776D9" w:rsidRDefault="002618DF" w:rsidP="00B068D7">
            <w:pPr>
              <w:widowControl/>
              <w:rPr>
                <w:rFonts w:ascii="Tahoma" w:hAnsi="Tahoma" w:cs="Tahoma"/>
              </w:rPr>
            </w:pPr>
          </w:p>
        </w:tc>
        <w:tc>
          <w:tcPr>
            <w:tcW w:w="3261" w:type="dxa"/>
          </w:tcPr>
          <w:p w14:paraId="74904FCC" w14:textId="77777777" w:rsidR="002618DF" w:rsidRPr="00A776D9" w:rsidRDefault="002618DF" w:rsidP="00B068D7">
            <w:pPr>
              <w:widowControl/>
              <w:rPr>
                <w:rFonts w:ascii="Tahoma" w:hAnsi="Tahoma" w:cs="Tahoma"/>
              </w:rPr>
            </w:pPr>
          </w:p>
        </w:tc>
      </w:tr>
      <w:tr w:rsidR="00A776D9" w:rsidRPr="00A776D9" w14:paraId="3ACAEFCE" w14:textId="77777777" w:rsidTr="00FD5A5D">
        <w:tc>
          <w:tcPr>
            <w:tcW w:w="2833" w:type="dxa"/>
          </w:tcPr>
          <w:p w14:paraId="73761195" w14:textId="77777777" w:rsidR="002618DF" w:rsidRPr="00A776D9" w:rsidRDefault="002618DF" w:rsidP="00B068D7">
            <w:pPr>
              <w:widowControl/>
              <w:rPr>
                <w:rFonts w:ascii="Tahoma" w:hAnsi="Tahoma" w:cs="Tahoma"/>
              </w:rPr>
            </w:pPr>
          </w:p>
        </w:tc>
        <w:tc>
          <w:tcPr>
            <w:tcW w:w="3548" w:type="dxa"/>
          </w:tcPr>
          <w:p w14:paraId="138D6888" w14:textId="77777777" w:rsidR="002618DF" w:rsidRPr="00A776D9" w:rsidRDefault="002618DF" w:rsidP="00B068D7">
            <w:pPr>
              <w:widowControl/>
              <w:rPr>
                <w:rFonts w:ascii="Tahoma" w:hAnsi="Tahoma" w:cs="Tahoma"/>
              </w:rPr>
            </w:pPr>
          </w:p>
        </w:tc>
        <w:tc>
          <w:tcPr>
            <w:tcW w:w="3261" w:type="dxa"/>
          </w:tcPr>
          <w:p w14:paraId="32EFF65C" w14:textId="77777777" w:rsidR="002618DF" w:rsidRPr="00A776D9" w:rsidRDefault="002618DF" w:rsidP="00B068D7">
            <w:pPr>
              <w:widowControl/>
              <w:rPr>
                <w:rFonts w:ascii="Tahoma" w:hAnsi="Tahoma" w:cs="Tahoma"/>
              </w:rPr>
            </w:pPr>
          </w:p>
        </w:tc>
      </w:tr>
      <w:tr w:rsidR="00A776D9" w:rsidRPr="00A776D9" w14:paraId="570E466C" w14:textId="77777777" w:rsidTr="00FD5A5D">
        <w:tc>
          <w:tcPr>
            <w:tcW w:w="2833" w:type="dxa"/>
          </w:tcPr>
          <w:p w14:paraId="165E7726" w14:textId="77777777" w:rsidR="002618DF" w:rsidRPr="00A776D9" w:rsidRDefault="002618DF" w:rsidP="00B068D7">
            <w:pPr>
              <w:widowControl/>
              <w:rPr>
                <w:rFonts w:ascii="Tahoma" w:hAnsi="Tahoma" w:cs="Tahoma"/>
              </w:rPr>
            </w:pPr>
          </w:p>
        </w:tc>
        <w:tc>
          <w:tcPr>
            <w:tcW w:w="3548" w:type="dxa"/>
          </w:tcPr>
          <w:p w14:paraId="410DA0F4" w14:textId="77777777" w:rsidR="002618DF" w:rsidRPr="00A776D9" w:rsidRDefault="002618DF" w:rsidP="00B068D7">
            <w:pPr>
              <w:widowControl/>
              <w:rPr>
                <w:rFonts w:ascii="Tahoma" w:hAnsi="Tahoma" w:cs="Tahoma"/>
              </w:rPr>
            </w:pPr>
          </w:p>
        </w:tc>
        <w:tc>
          <w:tcPr>
            <w:tcW w:w="3261" w:type="dxa"/>
          </w:tcPr>
          <w:p w14:paraId="42E49AAA" w14:textId="77777777" w:rsidR="002618DF" w:rsidRPr="00A776D9" w:rsidRDefault="002618DF" w:rsidP="00B068D7">
            <w:pPr>
              <w:widowControl/>
              <w:rPr>
                <w:rFonts w:ascii="Tahoma" w:hAnsi="Tahoma" w:cs="Tahoma"/>
              </w:rPr>
            </w:pPr>
          </w:p>
        </w:tc>
      </w:tr>
      <w:tr w:rsidR="00A776D9" w:rsidRPr="00A776D9" w14:paraId="1184F0AC" w14:textId="77777777" w:rsidTr="00FD5A5D">
        <w:tc>
          <w:tcPr>
            <w:tcW w:w="2833" w:type="dxa"/>
          </w:tcPr>
          <w:p w14:paraId="59B06ED4" w14:textId="77777777" w:rsidR="002618DF" w:rsidRPr="00A776D9" w:rsidRDefault="002618DF" w:rsidP="00B068D7">
            <w:pPr>
              <w:widowControl/>
              <w:rPr>
                <w:rFonts w:ascii="Tahoma" w:hAnsi="Tahoma" w:cs="Tahoma"/>
              </w:rPr>
            </w:pPr>
          </w:p>
        </w:tc>
        <w:tc>
          <w:tcPr>
            <w:tcW w:w="3548" w:type="dxa"/>
          </w:tcPr>
          <w:p w14:paraId="6098B3CC" w14:textId="77777777" w:rsidR="002618DF" w:rsidRPr="00A776D9" w:rsidRDefault="002618DF" w:rsidP="00B068D7">
            <w:pPr>
              <w:widowControl/>
              <w:rPr>
                <w:rFonts w:ascii="Tahoma" w:hAnsi="Tahoma" w:cs="Tahoma"/>
              </w:rPr>
            </w:pPr>
          </w:p>
        </w:tc>
        <w:tc>
          <w:tcPr>
            <w:tcW w:w="3261" w:type="dxa"/>
          </w:tcPr>
          <w:p w14:paraId="5D3691D1" w14:textId="77777777" w:rsidR="002618DF" w:rsidRPr="00A776D9" w:rsidRDefault="002618DF" w:rsidP="00B068D7">
            <w:pPr>
              <w:widowControl/>
              <w:rPr>
                <w:rFonts w:ascii="Tahoma" w:hAnsi="Tahoma" w:cs="Tahoma"/>
              </w:rPr>
            </w:pPr>
          </w:p>
        </w:tc>
      </w:tr>
      <w:tr w:rsidR="00A776D9" w:rsidRPr="00A776D9" w14:paraId="232565E3" w14:textId="77777777" w:rsidTr="00FD5A5D">
        <w:tc>
          <w:tcPr>
            <w:tcW w:w="9642" w:type="dxa"/>
            <w:gridSpan w:val="3"/>
            <w:shd w:val="clear" w:color="auto" w:fill="D9D9D9"/>
          </w:tcPr>
          <w:p w14:paraId="34119F9F" w14:textId="77777777" w:rsidR="002618DF" w:rsidRPr="00A776D9" w:rsidRDefault="002618DF" w:rsidP="00B068D7">
            <w:pPr>
              <w:widowControl/>
              <w:rPr>
                <w:rFonts w:ascii="Tahoma" w:hAnsi="Tahoma" w:cs="Tahoma"/>
                <w:b/>
              </w:rPr>
            </w:pPr>
            <w:r w:rsidRPr="00A776D9">
              <w:rPr>
                <w:rFonts w:ascii="Tahoma" w:hAnsi="Tahoma" w:cs="Tahoma"/>
                <w:b/>
                <w:lang w:val="en-US"/>
              </w:rPr>
              <w:t>II</w:t>
            </w:r>
            <w:r w:rsidRPr="00A776D9">
              <w:rPr>
                <w:rFonts w:ascii="Tahoma" w:hAnsi="Tahoma" w:cs="Tahoma"/>
                <w:b/>
              </w:rPr>
              <w:t>. Юридические лица, являющиеся собственник</w:t>
            </w:r>
            <w:r w:rsidR="00E509B4" w:rsidRPr="00A776D9">
              <w:rPr>
                <w:rFonts w:ascii="Tahoma" w:hAnsi="Tahoma" w:cs="Tahoma"/>
                <w:b/>
              </w:rPr>
              <w:t>ами</w:t>
            </w:r>
            <w:r w:rsidRPr="00A776D9">
              <w:rPr>
                <w:rFonts w:ascii="Tahoma" w:hAnsi="Tahoma" w:cs="Tahoma"/>
                <w:b/>
              </w:rPr>
              <w:t xml:space="preserve"> организации – </w:t>
            </w:r>
            <w:r w:rsidR="00F66937" w:rsidRPr="00A776D9">
              <w:rPr>
                <w:rFonts w:ascii="Tahoma" w:hAnsi="Tahoma" w:cs="Tahoma"/>
                <w:b/>
              </w:rPr>
              <w:t xml:space="preserve">субъекта </w:t>
            </w:r>
            <w:r w:rsidR="007A7461" w:rsidRPr="00A776D9">
              <w:rPr>
                <w:rFonts w:ascii="Tahoma" w:hAnsi="Tahoma" w:cs="Tahoma"/>
                <w:b/>
              </w:rPr>
              <w:t>МСП</w:t>
            </w:r>
          </w:p>
        </w:tc>
      </w:tr>
      <w:tr w:rsidR="00A776D9" w:rsidRPr="00A776D9" w14:paraId="7EA0A479" w14:textId="77777777" w:rsidTr="00FD5A5D">
        <w:tc>
          <w:tcPr>
            <w:tcW w:w="2833" w:type="dxa"/>
          </w:tcPr>
          <w:p w14:paraId="6CC2881C" w14:textId="77777777" w:rsidR="002618DF" w:rsidRPr="00A776D9" w:rsidRDefault="002618DF" w:rsidP="00B068D7">
            <w:pPr>
              <w:widowControl/>
              <w:rPr>
                <w:rFonts w:ascii="Tahoma" w:hAnsi="Tahoma" w:cs="Tahoma"/>
              </w:rPr>
            </w:pPr>
          </w:p>
        </w:tc>
        <w:tc>
          <w:tcPr>
            <w:tcW w:w="3548" w:type="dxa"/>
          </w:tcPr>
          <w:p w14:paraId="7DEC816B" w14:textId="77777777" w:rsidR="002618DF" w:rsidRPr="00A776D9" w:rsidRDefault="002618DF" w:rsidP="00B068D7">
            <w:pPr>
              <w:widowControl/>
              <w:rPr>
                <w:rFonts w:ascii="Tahoma" w:hAnsi="Tahoma" w:cs="Tahoma"/>
              </w:rPr>
            </w:pPr>
          </w:p>
        </w:tc>
        <w:tc>
          <w:tcPr>
            <w:tcW w:w="3261" w:type="dxa"/>
          </w:tcPr>
          <w:p w14:paraId="752DF1C2" w14:textId="77777777" w:rsidR="002618DF" w:rsidRPr="00A776D9" w:rsidRDefault="002618DF" w:rsidP="00B068D7">
            <w:pPr>
              <w:widowControl/>
              <w:rPr>
                <w:rFonts w:ascii="Tahoma" w:hAnsi="Tahoma" w:cs="Tahoma"/>
              </w:rPr>
            </w:pPr>
          </w:p>
        </w:tc>
      </w:tr>
      <w:tr w:rsidR="00A776D9" w:rsidRPr="00A776D9" w14:paraId="58411F68" w14:textId="77777777" w:rsidTr="00FD5A5D">
        <w:tc>
          <w:tcPr>
            <w:tcW w:w="2833" w:type="dxa"/>
          </w:tcPr>
          <w:p w14:paraId="73D29FAE" w14:textId="77777777" w:rsidR="002618DF" w:rsidRPr="00A776D9" w:rsidRDefault="002618DF" w:rsidP="00B068D7">
            <w:pPr>
              <w:widowControl/>
              <w:rPr>
                <w:rFonts w:ascii="Tahoma" w:hAnsi="Tahoma" w:cs="Tahoma"/>
              </w:rPr>
            </w:pPr>
          </w:p>
        </w:tc>
        <w:tc>
          <w:tcPr>
            <w:tcW w:w="3548" w:type="dxa"/>
          </w:tcPr>
          <w:p w14:paraId="7244BB70" w14:textId="77777777" w:rsidR="002618DF" w:rsidRPr="00A776D9" w:rsidRDefault="002618DF" w:rsidP="00B068D7">
            <w:pPr>
              <w:widowControl/>
              <w:rPr>
                <w:rFonts w:ascii="Tahoma" w:hAnsi="Tahoma" w:cs="Tahoma"/>
              </w:rPr>
            </w:pPr>
          </w:p>
        </w:tc>
        <w:tc>
          <w:tcPr>
            <w:tcW w:w="3261" w:type="dxa"/>
          </w:tcPr>
          <w:p w14:paraId="51D7A0D0" w14:textId="77777777" w:rsidR="002618DF" w:rsidRPr="00A776D9" w:rsidRDefault="002618DF" w:rsidP="00B068D7">
            <w:pPr>
              <w:widowControl/>
              <w:rPr>
                <w:rFonts w:ascii="Tahoma" w:hAnsi="Tahoma" w:cs="Tahoma"/>
              </w:rPr>
            </w:pPr>
          </w:p>
        </w:tc>
      </w:tr>
      <w:tr w:rsidR="00A776D9" w:rsidRPr="00A776D9" w14:paraId="59ACFB44" w14:textId="77777777" w:rsidTr="00FD5A5D">
        <w:tc>
          <w:tcPr>
            <w:tcW w:w="2833" w:type="dxa"/>
          </w:tcPr>
          <w:p w14:paraId="555EBC6F" w14:textId="77777777" w:rsidR="002618DF" w:rsidRPr="00A776D9" w:rsidRDefault="002618DF" w:rsidP="00B068D7">
            <w:pPr>
              <w:widowControl/>
              <w:rPr>
                <w:rFonts w:ascii="Tahoma" w:hAnsi="Tahoma" w:cs="Tahoma"/>
              </w:rPr>
            </w:pPr>
          </w:p>
        </w:tc>
        <w:tc>
          <w:tcPr>
            <w:tcW w:w="3548" w:type="dxa"/>
          </w:tcPr>
          <w:p w14:paraId="2E6FDE7E" w14:textId="77777777" w:rsidR="002618DF" w:rsidRPr="00A776D9" w:rsidRDefault="002618DF" w:rsidP="00B068D7">
            <w:pPr>
              <w:widowControl/>
              <w:rPr>
                <w:rFonts w:ascii="Tahoma" w:hAnsi="Tahoma" w:cs="Tahoma"/>
              </w:rPr>
            </w:pPr>
          </w:p>
        </w:tc>
        <w:tc>
          <w:tcPr>
            <w:tcW w:w="3261" w:type="dxa"/>
          </w:tcPr>
          <w:p w14:paraId="14B75E65" w14:textId="77777777" w:rsidR="002618DF" w:rsidRPr="00A776D9" w:rsidRDefault="002618DF" w:rsidP="00B068D7">
            <w:pPr>
              <w:widowControl/>
              <w:rPr>
                <w:rFonts w:ascii="Tahoma" w:hAnsi="Tahoma" w:cs="Tahoma"/>
              </w:rPr>
            </w:pPr>
          </w:p>
        </w:tc>
      </w:tr>
      <w:tr w:rsidR="00A776D9" w:rsidRPr="00A776D9" w14:paraId="449A52F3" w14:textId="77777777" w:rsidTr="00FD5A5D">
        <w:tc>
          <w:tcPr>
            <w:tcW w:w="9642" w:type="dxa"/>
            <w:gridSpan w:val="3"/>
            <w:shd w:val="clear" w:color="auto" w:fill="D9D9D9"/>
          </w:tcPr>
          <w:p w14:paraId="5C3050D8" w14:textId="77777777" w:rsidR="002618DF" w:rsidRPr="00A776D9" w:rsidRDefault="002618DF" w:rsidP="00B068D7">
            <w:pPr>
              <w:widowControl/>
              <w:rPr>
                <w:rFonts w:ascii="Tahoma" w:hAnsi="Tahoma" w:cs="Tahoma"/>
                <w:b/>
              </w:rPr>
            </w:pPr>
            <w:r w:rsidRPr="00A776D9">
              <w:rPr>
                <w:rFonts w:ascii="Tahoma" w:hAnsi="Tahoma" w:cs="Tahoma"/>
                <w:b/>
                <w:lang w:val="en-US"/>
              </w:rPr>
              <w:t>III</w:t>
            </w:r>
            <w:r w:rsidRPr="00A776D9">
              <w:rPr>
                <w:rFonts w:ascii="Tahoma" w:hAnsi="Tahoma" w:cs="Tahoma"/>
                <w:b/>
              </w:rPr>
              <w:t xml:space="preserve">. Юридические лица, являющиеся собственниками собственников организации </w:t>
            </w:r>
            <w:r w:rsidR="00AC7714" w:rsidRPr="00A776D9">
              <w:rPr>
                <w:rFonts w:ascii="Tahoma" w:hAnsi="Tahoma" w:cs="Tahoma"/>
                <w:b/>
              </w:rPr>
              <w:t>–</w:t>
            </w:r>
            <w:r w:rsidRPr="00A776D9">
              <w:rPr>
                <w:rFonts w:ascii="Tahoma" w:hAnsi="Tahoma" w:cs="Tahoma"/>
                <w:b/>
              </w:rPr>
              <w:t xml:space="preserve"> </w:t>
            </w:r>
            <w:r w:rsidR="00F66937" w:rsidRPr="00A776D9">
              <w:rPr>
                <w:rFonts w:ascii="Tahoma" w:hAnsi="Tahoma" w:cs="Tahoma"/>
                <w:b/>
              </w:rPr>
              <w:t>субъекта МСП</w:t>
            </w:r>
          </w:p>
        </w:tc>
      </w:tr>
      <w:tr w:rsidR="00A776D9" w:rsidRPr="00A776D9" w14:paraId="7BFB7675" w14:textId="77777777" w:rsidTr="00FD5A5D">
        <w:tc>
          <w:tcPr>
            <w:tcW w:w="2833" w:type="dxa"/>
          </w:tcPr>
          <w:p w14:paraId="6F6CFE01" w14:textId="77777777" w:rsidR="002618DF" w:rsidRPr="00A776D9" w:rsidRDefault="002618DF" w:rsidP="00B068D7">
            <w:pPr>
              <w:widowControl/>
              <w:rPr>
                <w:rFonts w:ascii="Tahoma" w:hAnsi="Tahoma" w:cs="Tahoma"/>
              </w:rPr>
            </w:pPr>
          </w:p>
        </w:tc>
        <w:tc>
          <w:tcPr>
            <w:tcW w:w="3548" w:type="dxa"/>
          </w:tcPr>
          <w:p w14:paraId="43596260" w14:textId="77777777" w:rsidR="002618DF" w:rsidRPr="00A776D9" w:rsidRDefault="002618DF" w:rsidP="00B068D7">
            <w:pPr>
              <w:widowControl/>
              <w:rPr>
                <w:rFonts w:ascii="Tahoma" w:hAnsi="Tahoma" w:cs="Tahoma"/>
              </w:rPr>
            </w:pPr>
          </w:p>
        </w:tc>
        <w:tc>
          <w:tcPr>
            <w:tcW w:w="3261" w:type="dxa"/>
          </w:tcPr>
          <w:p w14:paraId="571FDA03" w14:textId="77777777" w:rsidR="002618DF" w:rsidRPr="00A776D9" w:rsidRDefault="002618DF" w:rsidP="00B068D7">
            <w:pPr>
              <w:widowControl/>
              <w:rPr>
                <w:rFonts w:ascii="Tahoma" w:hAnsi="Tahoma" w:cs="Tahoma"/>
              </w:rPr>
            </w:pPr>
          </w:p>
        </w:tc>
      </w:tr>
      <w:tr w:rsidR="00A776D9" w:rsidRPr="00A776D9" w14:paraId="2EC2EA12" w14:textId="77777777" w:rsidTr="00FD5A5D">
        <w:tc>
          <w:tcPr>
            <w:tcW w:w="2833" w:type="dxa"/>
          </w:tcPr>
          <w:p w14:paraId="78FC70BE" w14:textId="77777777" w:rsidR="002618DF" w:rsidRPr="00A776D9" w:rsidRDefault="002618DF" w:rsidP="00B068D7">
            <w:pPr>
              <w:widowControl/>
              <w:rPr>
                <w:rFonts w:ascii="Tahoma" w:hAnsi="Tahoma" w:cs="Tahoma"/>
              </w:rPr>
            </w:pPr>
          </w:p>
        </w:tc>
        <w:tc>
          <w:tcPr>
            <w:tcW w:w="3548" w:type="dxa"/>
          </w:tcPr>
          <w:p w14:paraId="077E2E2D" w14:textId="77777777" w:rsidR="002618DF" w:rsidRPr="00A776D9" w:rsidRDefault="002618DF" w:rsidP="00B068D7">
            <w:pPr>
              <w:widowControl/>
              <w:rPr>
                <w:rFonts w:ascii="Tahoma" w:hAnsi="Tahoma" w:cs="Tahoma"/>
              </w:rPr>
            </w:pPr>
          </w:p>
        </w:tc>
        <w:tc>
          <w:tcPr>
            <w:tcW w:w="3261" w:type="dxa"/>
          </w:tcPr>
          <w:p w14:paraId="0EBE1F49" w14:textId="77777777" w:rsidR="002618DF" w:rsidRPr="00A776D9" w:rsidRDefault="002618DF" w:rsidP="00B068D7">
            <w:pPr>
              <w:widowControl/>
              <w:rPr>
                <w:rFonts w:ascii="Tahoma" w:hAnsi="Tahoma" w:cs="Tahoma"/>
              </w:rPr>
            </w:pPr>
          </w:p>
        </w:tc>
      </w:tr>
      <w:tr w:rsidR="00A776D9" w:rsidRPr="00A776D9" w14:paraId="0F85FC17" w14:textId="77777777" w:rsidTr="00FD5A5D">
        <w:trPr>
          <w:trHeight w:val="136"/>
        </w:trPr>
        <w:tc>
          <w:tcPr>
            <w:tcW w:w="2833" w:type="dxa"/>
          </w:tcPr>
          <w:p w14:paraId="069A7103" w14:textId="77777777" w:rsidR="002618DF" w:rsidRPr="00A776D9" w:rsidRDefault="002618DF" w:rsidP="00B068D7">
            <w:pPr>
              <w:widowControl/>
              <w:rPr>
                <w:rFonts w:ascii="Tahoma" w:hAnsi="Tahoma" w:cs="Tahoma"/>
              </w:rPr>
            </w:pPr>
          </w:p>
        </w:tc>
        <w:tc>
          <w:tcPr>
            <w:tcW w:w="3548" w:type="dxa"/>
          </w:tcPr>
          <w:p w14:paraId="6DEE239A" w14:textId="77777777" w:rsidR="002618DF" w:rsidRPr="00A776D9" w:rsidRDefault="002618DF" w:rsidP="00B068D7">
            <w:pPr>
              <w:widowControl/>
              <w:rPr>
                <w:rFonts w:ascii="Tahoma" w:hAnsi="Tahoma" w:cs="Tahoma"/>
              </w:rPr>
            </w:pPr>
          </w:p>
        </w:tc>
        <w:tc>
          <w:tcPr>
            <w:tcW w:w="3261" w:type="dxa"/>
          </w:tcPr>
          <w:p w14:paraId="63D8CEE4" w14:textId="77777777" w:rsidR="002618DF" w:rsidRPr="00A776D9" w:rsidRDefault="002618DF" w:rsidP="00B068D7">
            <w:pPr>
              <w:widowControl/>
              <w:rPr>
                <w:rFonts w:ascii="Tahoma" w:hAnsi="Tahoma" w:cs="Tahoma"/>
              </w:rPr>
            </w:pPr>
          </w:p>
        </w:tc>
      </w:tr>
      <w:tr w:rsidR="00A776D9" w:rsidRPr="00A776D9" w14:paraId="739EF75E" w14:textId="77777777" w:rsidTr="00FD5A5D">
        <w:tc>
          <w:tcPr>
            <w:tcW w:w="9642" w:type="dxa"/>
            <w:gridSpan w:val="3"/>
            <w:shd w:val="clear" w:color="auto" w:fill="D9D9D9"/>
          </w:tcPr>
          <w:p w14:paraId="2224AA1E" w14:textId="77777777" w:rsidR="002618DF" w:rsidRPr="00A776D9" w:rsidRDefault="002618DF" w:rsidP="00B068D7">
            <w:pPr>
              <w:widowControl/>
              <w:rPr>
                <w:rFonts w:ascii="Tahoma" w:hAnsi="Tahoma" w:cs="Tahoma"/>
                <w:b/>
              </w:rPr>
            </w:pPr>
            <w:r w:rsidRPr="00A776D9">
              <w:rPr>
                <w:rFonts w:ascii="Tahoma" w:hAnsi="Tahoma" w:cs="Tahoma"/>
                <w:b/>
                <w:lang w:val="en-US"/>
              </w:rPr>
              <w:t>IV</w:t>
            </w:r>
            <w:r w:rsidRPr="00A776D9">
              <w:rPr>
                <w:rFonts w:ascii="Tahoma" w:hAnsi="Tahoma" w:cs="Tahoma"/>
                <w:b/>
              </w:rPr>
              <w:t>. Юридические лица, являющиеся собственниками следующих уровней (до конечных)</w:t>
            </w:r>
          </w:p>
        </w:tc>
      </w:tr>
      <w:tr w:rsidR="00A776D9" w:rsidRPr="00A776D9" w14:paraId="1B1AEB9E" w14:textId="77777777" w:rsidTr="00FD5A5D">
        <w:tc>
          <w:tcPr>
            <w:tcW w:w="2833" w:type="dxa"/>
          </w:tcPr>
          <w:p w14:paraId="3484D360" w14:textId="77777777" w:rsidR="002618DF" w:rsidRPr="00A776D9" w:rsidRDefault="002618DF" w:rsidP="00B068D7">
            <w:pPr>
              <w:widowControl/>
              <w:rPr>
                <w:rFonts w:ascii="Tahoma" w:hAnsi="Tahoma" w:cs="Tahoma"/>
              </w:rPr>
            </w:pPr>
          </w:p>
        </w:tc>
        <w:tc>
          <w:tcPr>
            <w:tcW w:w="3548" w:type="dxa"/>
          </w:tcPr>
          <w:p w14:paraId="66ADD806" w14:textId="77777777" w:rsidR="002618DF" w:rsidRPr="00A776D9" w:rsidRDefault="002618DF" w:rsidP="00B068D7">
            <w:pPr>
              <w:widowControl/>
              <w:rPr>
                <w:rFonts w:ascii="Tahoma" w:hAnsi="Tahoma" w:cs="Tahoma"/>
              </w:rPr>
            </w:pPr>
          </w:p>
        </w:tc>
        <w:tc>
          <w:tcPr>
            <w:tcW w:w="3261" w:type="dxa"/>
          </w:tcPr>
          <w:p w14:paraId="36454954" w14:textId="77777777" w:rsidR="002618DF" w:rsidRPr="00A776D9" w:rsidRDefault="002618DF" w:rsidP="00B068D7">
            <w:pPr>
              <w:widowControl/>
              <w:rPr>
                <w:rFonts w:ascii="Tahoma" w:hAnsi="Tahoma" w:cs="Tahoma"/>
              </w:rPr>
            </w:pPr>
          </w:p>
        </w:tc>
      </w:tr>
      <w:tr w:rsidR="00A776D9" w:rsidRPr="00A776D9" w14:paraId="1D43BCE5" w14:textId="77777777" w:rsidTr="00FD5A5D">
        <w:tc>
          <w:tcPr>
            <w:tcW w:w="2833" w:type="dxa"/>
          </w:tcPr>
          <w:p w14:paraId="72CDC68A" w14:textId="77777777" w:rsidR="002618DF" w:rsidRPr="00A776D9" w:rsidRDefault="002618DF" w:rsidP="00B068D7">
            <w:pPr>
              <w:widowControl/>
              <w:rPr>
                <w:rFonts w:ascii="Tahoma" w:hAnsi="Tahoma" w:cs="Tahoma"/>
              </w:rPr>
            </w:pPr>
          </w:p>
        </w:tc>
        <w:tc>
          <w:tcPr>
            <w:tcW w:w="3548" w:type="dxa"/>
          </w:tcPr>
          <w:p w14:paraId="5B469A89" w14:textId="77777777" w:rsidR="002618DF" w:rsidRPr="00A776D9" w:rsidRDefault="002618DF" w:rsidP="00B068D7">
            <w:pPr>
              <w:widowControl/>
              <w:rPr>
                <w:rFonts w:ascii="Tahoma" w:hAnsi="Tahoma" w:cs="Tahoma"/>
              </w:rPr>
            </w:pPr>
          </w:p>
        </w:tc>
        <w:tc>
          <w:tcPr>
            <w:tcW w:w="3261" w:type="dxa"/>
          </w:tcPr>
          <w:p w14:paraId="3EA36418" w14:textId="77777777" w:rsidR="002618DF" w:rsidRPr="00A776D9" w:rsidRDefault="002618DF" w:rsidP="00B068D7">
            <w:pPr>
              <w:widowControl/>
              <w:rPr>
                <w:rFonts w:ascii="Tahoma" w:hAnsi="Tahoma" w:cs="Tahoma"/>
              </w:rPr>
            </w:pPr>
          </w:p>
        </w:tc>
      </w:tr>
      <w:tr w:rsidR="00A776D9" w:rsidRPr="00A776D9" w14:paraId="73E06BD7" w14:textId="77777777" w:rsidTr="00FD5A5D">
        <w:tc>
          <w:tcPr>
            <w:tcW w:w="2833" w:type="dxa"/>
          </w:tcPr>
          <w:p w14:paraId="4AB25E4E" w14:textId="77777777" w:rsidR="002618DF" w:rsidRPr="00A776D9" w:rsidRDefault="002618DF" w:rsidP="00B068D7">
            <w:pPr>
              <w:widowControl/>
              <w:rPr>
                <w:rFonts w:ascii="Tahoma" w:hAnsi="Tahoma" w:cs="Tahoma"/>
              </w:rPr>
            </w:pPr>
          </w:p>
        </w:tc>
        <w:tc>
          <w:tcPr>
            <w:tcW w:w="3548" w:type="dxa"/>
          </w:tcPr>
          <w:p w14:paraId="37D8AA42" w14:textId="77777777" w:rsidR="002618DF" w:rsidRPr="00A776D9" w:rsidRDefault="002618DF" w:rsidP="00B068D7">
            <w:pPr>
              <w:widowControl/>
              <w:rPr>
                <w:rFonts w:ascii="Tahoma" w:hAnsi="Tahoma" w:cs="Tahoma"/>
              </w:rPr>
            </w:pPr>
          </w:p>
        </w:tc>
        <w:tc>
          <w:tcPr>
            <w:tcW w:w="3261" w:type="dxa"/>
          </w:tcPr>
          <w:p w14:paraId="0E086A3D" w14:textId="77777777" w:rsidR="002618DF" w:rsidRPr="00A776D9" w:rsidRDefault="002618DF" w:rsidP="00B068D7">
            <w:pPr>
              <w:widowControl/>
              <w:rPr>
                <w:rFonts w:ascii="Tahoma" w:hAnsi="Tahoma" w:cs="Tahoma"/>
              </w:rPr>
            </w:pPr>
          </w:p>
        </w:tc>
      </w:tr>
    </w:tbl>
    <w:p w14:paraId="03961477" w14:textId="77777777" w:rsidR="002618DF" w:rsidRPr="00A776D9" w:rsidRDefault="002618DF" w:rsidP="00813AF6">
      <w:pPr>
        <w:spacing w:before="120"/>
        <w:jc w:val="both"/>
        <w:rPr>
          <w:rFonts w:ascii="Tahoma" w:eastAsia="Calibri" w:hAnsi="Tahoma" w:cs="Tahoma"/>
          <w:lang w:eastAsia="en-US"/>
        </w:rPr>
      </w:pPr>
      <w:r w:rsidRPr="00A776D9">
        <w:rPr>
          <w:rFonts w:ascii="Tahoma" w:eastAsia="Calibri" w:hAnsi="Tahoma" w:cs="Tahoma"/>
          <w:lang w:eastAsia="en-US"/>
        </w:rPr>
        <w:t>Примечание</w:t>
      </w:r>
      <w:r w:rsidR="00885677" w:rsidRPr="00A776D9">
        <w:rPr>
          <w:rFonts w:ascii="Tahoma" w:eastAsia="Calibri" w:hAnsi="Tahoma" w:cs="Tahoma"/>
          <w:lang w:eastAsia="en-US"/>
        </w:rPr>
        <w:t>:</w:t>
      </w:r>
    </w:p>
    <w:p w14:paraId="2F9BC85D" w14:textId="77777777" w:rsidR="002618DF" w:rsidRPr="00A776D9" w:rsidRDefault="002618DF" w:rsidP="00885677">
      <w:pPr>
        <w:widowControl/>
        <w:numPr>
          <w:ilvl w:val="0"/>
          <w:numId w:val="6"/>
        </w:numPr>
        <w:autoSpaceDE/>
        <w:autoSpaceDN/>
        <w:adjustRightInd/>
        <w:ind w:left="284" w:hanging="284"/>
        <w:jc w:val="both"/>
        <w:rPr>
          <w:rFonts w:ascii="Tahoma" w:eastAsia="Calibri" w:hAnsi="Tahoma" w:cs="Tahoma"/>
          <w:szCs w:val="22"/>
          <w:lang w:eastAsia="en-US"/>
        </w:rPr>
      </w:pPr>
      <w:r w:rsidRPr="00A776D9">
        <w:rPr>
          <w:rFonts w:ascii="Tahoma" w:eastAsia="Calibri" w:hAnsi="Tahoma" w:cs="Tahoma"/>
          <w:szCs w:val="22"/>
          <w:lang w:eastAsia="en-US"/>
        </w:rPr>
        <w:t>для собственников / бенефициаров / акционеров физических лиц указать ФИО, паспортные данные и долю в %;</w:t>
      </w:r>
    </w:p>
    <w:p w14:paraId="066254EE" w14:textId="77777777" w:rsidR="002618DF" w:rsidRPr="00A776D9" w:rsidRDefault="002618DF" w:rsidP="00885677">
      <w:pPr>
        <w:widowControl/>
        <w:numPr>
          <w:ilvl w:val="0"/>
          <w:numId w:val="6"/>
        </w:numPr>
        <w:autoSpaceDE/>
        <w:autoSpaceDN/>
        <w:adjustRightInd/>
        <w:ind w:left="284" w:hanging="284"/>
        <w:jc w:val="both"/>
        <w:rPr>
          <w:rFonts w:ascii="Tahoma" w:eastAsia="Calibri" w:hAnsi="Tahoma" w:cs="Tahoma"/>
          <w:szCs w:val="22"/>
          <w:lang w:eastAsia="en-US"/>
        </w:rPr>
      </w:pPr>
      <w:r w:rsidRPr="00A776D9">
        <w:rPr>
          <w:rFonts w:ascii="Tahoma" w:eastAsia="Calibri" w:hAnsi="Tahoma" w:cs="Tahoma"/>
          <w:szCs w:val="22"/>
          <w:lang w:eastAsia="en-US"/>
        </w:rPr>
        <w:t>для собственников / акционеров юридических лиц указать:</w:t>
      </w:r>
    </w:p>
    <w:p w14:paraId="0560EA55" w14:textId="77777777" w:rsidR="002618DF" w:rsidRPr="00A776D9" w:rsidRDefault="002618DF" w:rsidP="00885677">
      <w:pPr>
        <w:widowControl/>
        <w:numPr>
          <w:ilvl w:val="0"/>
          <w:numId w:val="6"/>
        </w:numPr>
        <w:autoSpaceDE/>
        <w:autoSpaceDN/>
        <w:adjustRightInd/>
        <w:ind w:left="284" w:hanging="284"/>
        <w:jc w:val="both"/>
        <w:rPr>
          <w:rFonts w:ascii="Tahoma" w:eastAsia="Calibri" w:hAnsi="Tahoma" w:cs="Tahoma"/>
          <w:szCs w:val="22"/>
          <w:lang w:eastAsia="en-US"/>
        </w:rPr>
      </w:pPr>
      <w:r w:rsidRPr="00A776D9">
        <w:rPr>
          <w:rFonts w:ascii="Tahoma" w:eastAsia="Calibri" w:hAnsi="Tahoma" w:cs="Tahoma"/>
          <w:szCs w:val="22"/>
          <w:lang w:eastAsia="en-US"/>
        </w:rPr>
        <w:t xml:space="preserve">наименование, форму собственности, ИНН, местонахождение и долю в % в организации – </w:t>
      </w:r>
      <w:r w:rsidR="00F66937" w:rsidRPr="00A776D9">
        <w:rPr>
          <w:rFonts w:ascii="Tahoma" w:eastAsia="Calibri" w:hAnsi="Tahoma" w:cs="Tahoma"/>
          <w:szCs w:val="22"/>
          <w:lang w:eastAsia="en-US"/>
        </w:rPr>
        <w:t>субъекте МСП</w:t>
      </w:r>
      <w:r w:rsidRPr="00A776D9">
        <w:rPr>
          <w:rFonts w:ascii="Tahoma" w:eastAsia="Calibri" w:hAnsi="Tahoma" w:cs="Tahoma"/>
          <w:szCs w:val="22"/>
          <w:lang w:eastAsia="en-US"/>
        </w:rPr>
        <w:t>;</w:t>
      </w:r>
    </w:p>
    <w:p w14:paraId="720A775F" w14:textId="77777777" w:rsidR="002618DF" w:rsidRPr="00A776D9" w:rsidRDefault="002618DF" w:rsidP="00885677">
      <w:pPr>
        <w:widowControl/>
        <w:numPr>
          <w:ilvl w:val="0"/>
          <w:numId w:val="6"/>
        </w:numPr>
        <w:autoSpaceDE/>
        <w:autoSpaceDN/>
        <w:adjustRightInd/>
        <w:ind w:left="284" w:hanging="284"/>
        <w:jc w:val="both"/>
        <w:rPr>
          <w:rFonts w:ascii="Tahoma" w:eastAsia="Calibri" w:hAnsi="Tahoma" w:cs="Tahoma"/>
          <w:szCs w:val="22"/>
          <w:lang w:eastAsia="en-US"/>
        </w:rPr>
      </w:pPr>
      <w:r w:rsidRPr="00A776D9">
        <w:rPr>
          <w:rFonts w:ascii="Tahoma" w:eastAsia="Calibri" w:hAnsi="Tahoma" w:cs="Tahoma"/>
          <w:szCs w:val="22"/>
          <w:lang w:eastAsia="en-US"/>
        </w:rPr>
        <w:t>своих собственников (до конечных);</w:t>
      </w:r>
    </w:p>
    <w:p w14:paraId="16927612" w14:textId="77777777" w:rsidR="002618DF" w:rsidRPr="00A776D9" w:rsidRDefault="002618DF" w:rsidP="00885677">
      <w:pPr>
        <w:widowControl/>
        <w:numPr>
          <w:ilvl w:val="0"/>
          <w:numId w:val="6"/>
        </w:numPr>
        <w:autoSpaceDE/>
        <w:autoSpaceDN/>
        <w:adjustRightInd/>
        <w:ind w:left="284" w:hanging="284"/>
        <w:jc w:val="both"/>
        <w:rPr>
          <w:rFonts w:ascii="Tahoma" w:eastAsia="Calibri" w:hAnsi="Tahoma" w:cs="Tahoma"/>
          <w:szCs w:val="22"/>
          <w:lang w:eastAsia="en-US"/>
        </w:rPr>
      </w:pPr>
      <w:r w:rsidRPr="00A776D9">
        <w:rPr>
          <w:rFonts w:ascii="Tahoma" w:eastAsia="Calibri" w:hAnsi="Tahoma" w:cs="Tahoma"/>
          <w:szCs w:val="22"/>
          <w:lang w:eastAsia="en-US"/>
        </w:rPr>
        <w:t xml:space="preserve">в случае если акции потенциального </w:t>
      </w:r>
      <w:r w:rsidR="00F66937" w:rsidRPr="00A776D9">
        <w:rPr>
          <w:rFonts w:ascii="Tahoma" w:eastAsia="Calibri" w:hAnsi="Tahoma" w:cs="Tahoma"/>
          <w:szCs w:val="22"/>
          <w:lang w:eastAsia="en-US"/>
        </w:rPr>
        <w:t xml:space="preserve">субъекта МСП </w:t>
      </w:r>
      <w:r w:rsidRPr="00A776D9">
        <w:rPr>
          <w:rFonts w:ascii="Tahoma" w:eastAsia="Calibri" w:hAnsi="Tahoma" w:cs="Tahoma"/>
          <w:szCs w:val="22"/>
          <w:lang w:eastAsia="en-US"/>
        </w:rPr>
        <w:t>(собственника или бенефициара) находится в свободной продаже на бирже, предоставляется информация о держателе Реестра акционеров и/или ссылка на интернет-ресурс где можно получить информацию при этом необходимо указывать информацию о владельце блокирующего пакета акций.</w:t>
      </w:r>
    </w:p>
    <w:p w14:paraId="0BC83C13" w14:textId="77777777" w:rsidR="002618DF" w:rsidRPr="00A776D9" w:rsidRDefault="002618DF" w:rsidP="00B068D7">
      <w:pPr>
        <w:widowControl/>
        <w:autoSpaceDE/>
        <w:autoSpaceDN/>
        <w:adjustRightInd/>
        <w:jc w:val="both"/>
        <w:rPr>
          <w:rFonts w:ascii="Tahoma" w:eastAsia="Calibri" w:hAnsi="Tahoma" w:cs="Tahoma"/>
          <w:szCs w:val="22"/>
          <w:lang w:eastAsia="en-US"/>
        </w:rPr>
      </w:pPr>
    </w:p>
    <w:p w14:paraId="1BB56CD6" w14:textId="77777777" w:rsidR="00E42590" w:rsidRPr="00A776D9" w:rsidRDefault="00E42590" w:rsidP="00E42590">
      <w:pPr>
        <w:keepNext/>
        <w:keepLines/>
        <w:pageBreakBefore/>
        <w:widowControl/>
        <w:autoSpaceDE/>
        <w:autoSpaceDN/>
        <w:adjustRightInd/>
        <w:ind w:left="5812"/>
        <w:jc w:val="center"/>
        <w:outlineLvl w:val="0"/>
        <w:rPr>
          <w:rFonts w:ascii="Tahoma" w:eastAsia="Calibri" w:hAnsi="Tahoma" w:cs="Tahoma"/>
          <w:lang w:eastAsia="en-US"/>
        </w:rPr>
      </w:pPr>
      <w:bookmarkStart w:id="152" w:name="_Toc143180654"/>
      <w:r w:rsidRPr="00A776D9">
        <w:rPr>
          <w:rFonts w:ascii="Tahoma" w:eastAsia="Calibri" w:hAnsi="Tahoma" w:cs="Tahoma"/>
          <w:lang w:eastAsia="en-US"/>
        </w:rPr>
        <w:lastRenderedPageBreak/>
        <w:t>Приложение № 6</w:t>
      </w:r>
      <w:bookmarkEnd w:id="152"/>
    </w:p>
    <w:p w14:paraId="1A1D0F9B" w14:textId="77777777" w:rsidR="00E42590" w:rsidRPr="00A776D9" w:rsidRDefault="00E42590" w:rsidP="00E42590">
      <w:pPr>
        <w:keepNext/>
        <w:keepLines/>
        <w:widowControl/>
        <w:autoSpaceDE/>
        <w:autoSpaceDN/>
        <w:adjustRightInd/>
        <w:ind w:left="5812"/>
        <w:jc w:val="center"/>
        <w:rPr>
          <w:rFonts w:ascii="Tahoma" w:eastAsia="Calibri" w:hAnsi="Tahoma" w:cs="Tahoma"/>
          <w:lang w:eastAsia="en-US"/>
        </w:rPr>
      </w:pPr>
      <w:r w:rsidRPr="00A776D9">
        <w:rPr>
          <w:rFonts w:ascii="Tahoma" w:eastAsia="Calibri" w:hAnsi="Tahoma" w:cs="Tahoma"/>
          <w:lang w:eastAsia="en-US"/>
        </w:rPr>
        <w:t>к Программе партнерства АО «Зарубежнефть» с субъектами малого и среднего предпринимательства</w:t>
      </w:r>
    </w:p>
    <w:p w14:paraId="67EC7A2F" w14:textId="77777777" w:rsidR="00200156" w:rsidRPr="00A776D9" w:rsidRDefault="00200156" w:rsidP="00B068D7">
      <w:pPr>
        <w:widowControl/>
        <w:autoSpaceDE/>
        <w:autoSpaceDN/>
        <w:adjustRightInd/>
        <w:jc w:val="both"/>
        <w:rPr>
          <w:rFonts w:ascii="Tahoma" w:eastAsia="Calibri" w:hAnsi="Tahoma" w:cs="Tahoma"/>
          <w:sz w:val="22"/>
          <w:szCs w:val="22"/>
          <w:lang w:eastAsia="en-US"/>
        </w:rPr>
      </w:pPr>
    </w:p>
    <w:p w14:paraId="761844D9" w14:textId="77777777" w:rsidR="00682807" w:rsidRPr="00A776D9" w:rsidRDefault="00682807" w:rsidP="005A6813">
      <w:pPr>
        <w:widowControl/>
        <w:autoSpaceDE/>
        <w:autoSpaceDN/>
        <w:adjustRightInd/>
        <w:jc w:val="right"/>
        <w:rPr>
          <w:rFonts w:ascii="Tahoma" w:eastAsia="Calibri" w:hAnsi="Tahoma" w:cs="Tahoma"/>
          <w:i/>
          <w:sz w:val="22"/>
          <w:szCs w:val="22"/>
          <w:lang w:eastAsia="en-US"/>
        </w:rPr>
      </w:pPr>
      <w:r w:rsidRPr="00A776D9">
        <w:rPr>
          <w:rFonts w:ascii="Tahoma" w:eastAsia="Calibri" w:hAnsi="Tahoma" w:cs="Tahoma"/>
          <w:i/>
          <w:sz w:val="22"/>
          <w:szCs w:val="22"/>
          <w:lang w:eastAsia="en-US"/>
        </w:rPr>
        <w:t>Форма № 3</w:t>
      </w:r>
    </w:p>
    <w:p w14:paraId="1C1628A1" w14:textId="77777777" w:rsidR="00682807" w:rsidRPr="00A776D9" w:rsidRDefault="00682807" w:rsidP="00B068D7">
      <w:pPr>
        <w:widowControl/>
        <w:autoSpaceDE/>
        <w:autoSpaceDN/>
        <w:adjustRightInd/>
        <w:jc w:val="both"/>
        <w:rPr>
          <w:rFonts w:ascii="Tahoma" w:eastAsia="Calibri" w:hAnsi="Tahoma" w:cs="Tahoma"/>
          <w:sz w:val="22"/>
          <w:szCs w:val="22"/>
          <w:lang w:eastAsia="en-US"/>
        </w:rPr>
      </w:pPr>
    </w:p>
    <w:p w14:paraId="19215C44" w14:textId="77777777" w:rsidR="002618DF" w:rsidRPr="00A776D9" w:rsidRDefault="002618DF" w:rsidP="002618DF">
      <w:pPr>
        <w:widowControl/>
        <w:autoSpaceDE/>
        <w:autoSpaceDN/>
        <w:adjustRightInd/>
        <w:jc w:val="center"/>
        <w:rPr>
          <w:rFonts w:ascii="Tahoma" w:eastAsia="Calibri" w:hAnsi="Tahoma" w:cs="Tahoma"/>
          <w:b/>
          <w:sz w:val="22"/>
          <w:szCs w:val="22"/>
          <w:lang w:eastAsia="en-US"/>
        </w:rPr>
      </w:pPr>
      <w:r w:rsidRPr="00A776D9">
        <w:rPr>
          <w:rFonts w:ascii="Tahoma" w:eastAsia="Calibri" w:hAnsi="Tahoma" w:cs="Tahoma"/>
          <w:b/>
          <w:sz w:val="22"/>
          <w:szCs w:val="22"/>
          <w:lang w:eastAsia="en-US"/>
        </w:rPr>
        <w:t xml:space="preserve">Подтверждение согласия физического лица </w:t>
      </w:r>
      <w:r w:rsidR="00096961" w:rsidRPr="00A776D9">
        <w:rPr>
          <w:rFonts w:ascii="Tahoma" w:eastAsia="Calibri" w:hAnsi="Tahoma" w:cs="Tahoma"/>
          <w:b/>
          <w:sz w:val="22"/>
          <w:szCs w:val="22"/>
          <w:lang w:eastAsia="en-US"/>
        </w:rPr>
        <w:br/>
      </w:r>
      <w:r w:rsidRPr="00A776D9">
        <w:rPr>
          <w:rFonts w:ascii="Tahoma" w:eastAsia="Calibri" w:hAnsi="Tahoma" w:cs="Tahoma"/>
          <w:b/>
          <w:sz w:val="22"/>
          <w:szCs w:val="22"/>
          <w:lang w:eastAsia="en-US"/>
        </w:rPr>
        <w:t>на обработку персональных данных</w:t>
      </w:r>
    </w:p>
    <w:p w14:paraId="2FDD63E3" w14:textId="77777777" w:rsidR="002618DF" w:rsidRPr="00A776D9" w:rsidRDefault="002618DF" w:rsidP="00B068D7">
      <w:pPr>
        <w:widowControl/>
        <w:autoSpaceDE/>
        <w:autoSpaceDN/>
        <w:adjustRightInd/>
        <w:jc w:val="both"/>
        <w:rPr>
          <w:rFonts w:ascii="Tahoma" w:eastAsia="Calibri" w:hAnsi="Tahoma" w:cs="Tahoma"/>
          <w:sz w:val="22"/>
          <w:szCs w:val="22"/>
          <w:lang w:eastAsia="en-US"/>
        </w:rPr>
      </w:pPr>
    </w:p>
    <w:p w14:paraId="5B4DC45E" w14:textId="77777777" w:rsidR="00096961" w:rsidRPr="00A776D9" w:rsidRDefault="00096961" w:rsidP="00B068D7">
      <w:pPr>
        <w:widowControl/>
        <w:autoSpaceDE/>
        <w:autoSpaceDN/>
        <w:adjustRightInd/>
        <w:jc w:val="both"/>
        <w:rPr>
          <w:rFonts w:ascii="Tahoma" w:eastAsia="Calibri" w:hAnsi="Tahoma" w:cs="Tahoma"/>
          <w:sz w:val="22"/>
          <w:szCs w:val="22"/>
          <w:lang w:eastAsia="en-US"/>
        </w:rPr>
      </w:pPr>
    </w:p>
    <w:p w14:paraId="5173403C" w14:textId="77777777" w:rsidR="002618DF" w:rsidRPr="00A776D9" w:rsidRDefault="002618DF" w:rsidP="00B068D7">
      <w:pPr>
        <w:widowControl/>
        <w:autoSpaceDE/>
        <w:autoSpaceDN/>
        <w:adjustRightInd/>
        <w:jc w:val="both"/>
        <w:rPr>
          <w:rFonts w:ascii="Tahoma" w:eastAsia="Calibri" w:hAnsi="Tahoma" w:cs="Tahoma"/>
          <w:sz w:val="22"/>
          <w:szCs w:val="22"/>
          <w:lang w:eastAsia="en-US"/>
        </w:rPr>
      </w:pPr>
      <w:r w:rsidRPr="00A776D9">
        <w:rPr>
          <w:rFonts w:ascii="Tahoma" w:eastAsia="Calibri" w:hAnsi="Tahoma" w:cs="Tahoma"/>
          <w:sz w:val="22"/>
          <w:szCs w:val="22"/>
          <w:lang w:eastAsia="en-US"/>
        </w:rPr>
        <w:t>Настоящим</w:t>
      </w:r>
      <w:r w:rsidRPr="00A776D9">
        <w:rPr>
          <w:rFonts w:ascii="Tahoma" w:eastAsia="Calibri" w:hAnsi="Tahoma" w:cs="Tahoma"/>
          <w:sz w:val="44"/>
          <w:szCs w:val="22"/>
          <w:lang w:eastAsia="en-US"/>
        </w:rPr>
        <w:t xml:space="preserve"> </w:t>
      </w:r>
      <w:r w:rsidRPr="00A776D9">
        <w:rPr>
          <w:rFonts w:ascii="Tahoma" w:eastAsia="Calibri" w:hAnsi="Tahoma" w:cs="Tahoma"/>
          <w:sz w:val="22"/>
          <w:szCs w:val="22"/>
          <w:lang w:eastAsia="en-US"/>
        </w:rPr>
        <w:t>_</w:t>
      </w:r>
      <w:r w:rsidR="00C90765" w:rsidRPr="00A776D9">
        <w:rPr>
          <w:rFonts w:ascii="Tahoma" w:eastAsia="Calibri" w:hAnsi="Tahoma" w:cs="Tahoma"/>
          <w:sz w:val="22"/>
          <w:szCs w:val="22"/>
          <w:lang w:eastAsia="en-US"/>
        </w:rPr>
        <w:t>_</w:t>
      </w:r>
      <w:r w:rsidRPr="00A776D9">
        <w:rPr>
          <w:rFonts w:ascii="Tahoma" w:eastAsia="Calibri" w:hAnsi="Tahoma" w:cs="Tahoma"/>
          <w:sz w:val="22"/>
          <w:szCs w:val="22"/>
          <w:lang w:eastAsia="en-US"/>
        </w:rPr>
        <w:t>___________________________________________________________________,</w:t>
      </w:r>
    </w:p>
    <w:p w14:paraId="4D7421D3" w14:textId="77777777" w:rsidR="002618DF" w:rsidRPr="00A776D9" w:rsidRDefault="002618DF" w:rsidP="00B068D7">
      <w:pPr>
        <w:widowControl/>
        <w:autoSpaceDE/>
        <w:autoSpaceDN/>
        <w:adjustRightInd/>
        <w:spacing w:after="120"/>
        <w:jc w:val="center"/>
        <w:rPr>
          <w:rFonts w:ascii="Tahoma" w:eastAsia="Calibri" w:hAnsi="Tahoma" w:cs="Tahoma"/>
          <w:sz w:val="22"/>
          <w:szCs w:val="22"/>
          <w:vertAlign w:val="superscript"/>
          <w:lang w:eastAsia="en-US"/>
        </w:rPr>
      </w:pPr>
      <w:r w:rsidRPr="00A776D9">
        <w:rPr>
          <w:rFonts w:ascii="Tahoma" w:eastAsia="Calibri" w:hAnsi="Tahoma" w:cs="Tahoma"/>
          <w:sz w:val="22"/>
          <w:szCs w:val="22"/>
          <w:vertAlign w:val="superscript"/>
          <w:lang w:eastAsia="en-US"/>
        </w:rPr>
        <w:t>(фамилия, имя, отчество Поставщика)</w:t>
      </w:r>
    </w:p>
    <w:p w14:paraId="7B42884C" w14:textId="77777777" w:rsidR="00C90765" w:rsidRPr="00A776D9" w:rsidRDefault="002618DF" w:rsidP="00B068D7">
      <w:pPr>
        <w:widowControl/>
        <w:autoSpaceDE/>
        <w:autoSpaceDN/>
        <w:adjustRightInd/>
        <w:jc w:val="both"/>
        <w:rPr>
          <w:rFonts w:ascii="Tahoma" w:eastAsia="Calibri" w:hAnsi="Tahoma" w:cs="Tahoma"/>
          <w:sz w:val="22"/>
          <w:szCs w:val="22"/>
          <w:lang w:eastAsia="en-US"/>
        </w:rPr>
      </w:pPr>
      <w:r w:rsidRPr="00A776D9">
        <w:rPr>
          <w:rFonts w:ascii="Tahoma" w:eastAsia="Calibri" w:hAnsi="Tahoma" w:cs="Tahoma"/>
          <w:sz w:val="22"/>
          <w:szCs w:val="22"/>
          <w:lang w:eastAsia="en-US"/>
        </w:rPr>
        <w:t xml:space="preserve">Основной документ, удостоверяющий </w:t>
      </w:r>
      <w:r w:rsidR="00C90765" w:rsidRPr="00A776D9">
        <w:rPr>
          <w:rFonts w:ascii="Tahoma" w:eastAsia="Calibri" w:hAnsi="Tahoma" w:cs="Tahoma"/>
          <w:sz w:val="22"/>
          <w:szCs w:val="22"/>
          <w:lang w:eastAsia="en-US"/>
        </w:rPr>
        <w:t>личность</w:t>
      </w:r>
    </w:p>
    <w:p w14:paraId="4273B3FC" w14:textId="77777777" w:rsidR="00C90765" w:rsidRPr="00A776D9" w:rsidRDefault="00096961" w:rsidP="00B068D7">
      <w:pPr>
        <w:widowControl/>
        <w:autoSpaceDE/>
        <w:autoSpaceDN/>
        <w:adjustRightInd/>
        <w:jc w:val="both"/>
        <w:rPr>
          <w:rFonts w:ascii="Tahoma" w:eastAsia="Calibri" w:hAnsi="Tahoma" w:cs="Tahoma"/>
          <w:sz w:val="22"/>
          <w:szCs w:val="22"/>
          <w:lang w:eastAsia="en-US"/>
        </w:rPr>
      </w:pPr>
      <w:r w:rsidRPr="00A776D9">
        <w:rPr>
          <w:rFonts w:ascii="Tahoma" w:eastAsia="Calibri" w:hAnsi="Tahoma" w:cs="Tahoma"/>
          <w:sz w:val="22"/>
          <w:szCs w:val="22"/>
          <w:lang w:eastAsia="en-US"/>
        </w:rPr>
        <w:t xml:space="preserve"> </w:t>
      </w:r>
      <w:r w:rsidR="002618DF" w:rsidRPr="00A776D9">
        <w:rPr>
          <w:rFonts w:ascii="Tahoma" w:eastAsia="Calibri" w:hAnsi="Tahoma" w:cs="Tahoma"/>
          <w:sz w:val="22"/>
          <w:szCs w:val="22"/>
          <w:lang w:eastAsia="en-US"/>
        </w:rPr>
        <w:t>___________________________________________________</w:t>
      </w:r>
      <w:r w:rsidRPr="00A776D9">
        <w:rPr>
          <w:rFonts w:ascii="Tahoma" w:eastAsia="Calibri" w:hAnsi="Tahoma" w:cs="Tahoma"/>
          <w:sz w:val="22"/>
          <w:szCs w:val="22"/>
          <w:lang w:eastAsia="en-US"/>
        </w:rPr>
        <w:t>____</w:t>
      </w:r>
      <w:r w:rsidR="002618DF" w:rsidRPr="00A776D9">
        <w:rPr>
          <w:rFonts w:ascii="Tahoma" w:eastAsia="Calibri" w:hAnsi="Tahoma" w:cs="Tahoma"/>
          <w:sz w:val="22"/>
          <w:szCs w:val="22"/>
          <w:lang w:eastAsia="en-US"/>
        </w:rPr>
        <w:t>________________________,</w:t>
      </w:r>
    </w:p>
    <w:p w14:paraId="6BCCA56F" w14:textId="77777777" w:rsidR="002618DF" w:rsidRPr="00A776D9" w:rsidRDefault="002618DF" w:rsidP="00B068D7">
      <w:pPr>
        <w:widowControl/>
        <w:autoSpaceDE/>
        <w:autoSpaceDN/>
        <w:adjustRightInd/>
        <w:spacing w:after="120"/>
        <w:jc w:val="center"/>
        <w:rPr>
          <w:rFonts w:ascii="Tahoma" w:eastAsia="Calibri" w:hAnsi="Tahoma" w:cs="Tahoma"/>
          <w:sz w:val="22"/>
          <w:szCs w:val="22"/>
          <w:vertAlign w:val="superscript"/>
          <w:lang w:eastAsia="en-US"/>
        </w:rPr>
      </w:pPr>
      <w:r w:rsidRPr="00A776D9">
        <w:rPr>
          <w:rFonts w:ascii="Tahoma" w:eastAsia="Calibri" w:hAnsi="Tahoma" w:cs="Tahoma"/>
          <w:sz w:val="22"/>
          <w:szCs w:val="22"/>
          <w:vertAlign w:val="superscript"/>
          <w:lang w:eastAsia="en-US"/>
        </w:rPr>
        <w:t>(серия, номер, кем и когда выдан)</w:t>
      </w:r>
    </w:p>
    <w:p w14:paraId="24F379D4" w14:textId="77777777" w:rsidR="002618DF" w:rsidRPr="00A776D9" w:rsidRDefault="002618DF" w:rsidP="00B068D7">
      <w:pPr>
        <w:widowControl/>
        <w:autoSpaceDE/>
        <w:autoSpaceDN/>
        <w:adjustRightInd/>
        <w:jc w:val="both"/>
        <w:rPr>
          <w:rFonts w:ascii="Tahoma" w:eastAsia="Calibri" w:hAnsi="Tahoma" w:cs="Tahoma"/>
          <w:sz w:val="22"/>
          <w:szCs w:val="22"/>
          <w:lang w:eastAsia="en-US"/>
        </w:rPr>
      </w:pPr>
      <w:r w:rsidRPr="00A776D9">
        <w:rPr>
          <w:rFonts w:ascii="Tahoma" w:eastAsia="Calibri" w:hAnsi="Tahoma" w:cs="Tahoma"/>
          <w:sz w:val="22"/>
          <w:szCs w:val="22"/>
          <w:lang w:eastAsia="en-US"/>
        </w:rPr>
        <w:t>Адрес регистрации:</w:t>
      </w:r>
      <w:r w:rsidRPr="00A776D9">
        <w:rPr>
          <w:rFonts w:ascii="Tahoma" w:eastAsia="Calibri" w:hAnsi="Tahoma" w:cs="Tahoma"/>
          <w:sz w:val="36"/>
          <w:szCs w:val="22"/>
          <w:lang w:eastAsia="en-US"/>
        </w:rPr>
        <w:t xml:space="preserve"> </w:t>
      </w:r>
      <w:r w:rsidRPr="00A776D9">
        <w:rPr>
          <w:rFonts w:ascii="Tahoma" w:eastAsia="Calibri" w:hAnsi="Tahoma" w:cs="Tahoma"/>
          <w:sz w:val="22"/>
          <w:szCs w:val="22"/>
          <w:lang w:eastAsia="en-US"/>
        </w:rPr>
        <w:t>__</w:t>
      </w:r>
      <w:r w:rsidR="00C90765" w:rsidRPr="00A776D9">
        <w:rPr>
          <w:rFonts w:ascii="Tahoma" w:eastAsia="Calibri" w:hAnsi="Tahoma" w:cs="Tahoma"/>
          <w:sz w:val="22"/>
          <w:szCs w:val="22"/>
          <w:lang w:eastAsia="en-US"/>
        </w:rPr>
        <w:t>_</w:t>
      </w:r>
      <w:r w:rsidRPr="00A776D9">
        <w:rPr>
          <w:rFonts w:ascii="Tahoma" w:eastAsia="Calibri" w:hAnsi="Tahoma" w:cs="Tahoma"/>
          <w:sz w:val="22"/>
          <w:szCs w:val="22"/>
          <w:lang w:eastAsia="en-US"/>
        </w:rPr>
        <w:t>___________________________________________________________,</w:t>
      </w:r>
    </w:p>
    <w:p w14:paraId="2B958013" w14:textId="77777777" w:rsidR="002618DF" w:rsidRPr="00A776D9" w:rsidRDefault="002618DF" w:rsidP="00B068D7">
      <w:pPr>
        <w:widowControl/>
        <w:autoSpaceDE/>
        <w:autoSpaceDN/>
        <w:adjustRightInd/>
        <w:jc w:val="both"/>
        <w:rPr>
          <w:rFonts w:ascii="Tahoma" w:eastAsia="Calibri" w:hAnsi="Tahoma" w:cs="Tahoma"/>
          <w:sz w:val="22"/>
          <w:szCs w:val="22"/>
          <w:lang w:eastAsia="en-US"/>
        </w:rPr>
      </w:pPr>
      <w:r w:rsidRPr="00A776D9">
        <w:rPr>
          <w:rFonts w:ascii="Tahoma" w:eastAsia="Calibri" w:hAnsi="Tahoma" w:cs="Tahoma"/>
          <w:sz w:val="22"/>
          <w:szCs w:val="22"/>
          <w:lang w:eastAsia="en-US"/>
        </w:rPr>
        <w:t>Дата рождения:</w:t>
      </w:r>
      <w:r w:rsidRPr="00A776D9">
        <w:rPr>
          <w:rFonts w:ascii="Tahoma" w:eastAsia="Calibri" w:hAnsi="Tahoma" w:cs="Tahoma"/>
          <w:sz w:val="36"/>
          <w:szCs w:val="22"/>
          <w:lang w:eastAsia="en-US"/>
        </w:rPr>
        <w:t xml:space="preserve"> </w:t>
      </w:r>
      <w:r w:rsidRPr="00A776D9">
        <w:rPr>
          <w:rFonts w:ascii="Tahoma" w:eastAsia="Calibri" w:hAnsi="Tahoma" w:cs="Tahoma"/>
          <w:sz w:val="22"/>
          <w:szCs w:val="22"/>
          <w:lang w:eastAsia="en-US"/>
        </w:rPr>
        <w:t>_</w:t>
      </w:r>
      <w:r w:rsidR="00C90765" w:rsidRPr="00A776D9">
        <w:rPr>
          <w:rFonts w:ascii="Tahoma" w:eastAsia="Calibri" w:hAnsi="Tahoma" w:cs="Tahoma"/>
          <w:sz w:val="22"/>
          <w:szCs w:val="22"/>
          <w:lang w:eastAsia="en-US"/>
        </w:rPr>
        <w:t>_</w:t>
      </w:r>
      <w:r w:rsidRPr="00A776D9">
        <w:rPr>
          <w:rFonts w:ascii="Tahoma" w:eastAsia="Calibri" w:hAnsi="Tahoma" w:cs="Tahoma"/>
          <w:sz w:val="22"/>
          <w:szCs w:val="22"/>
          <w:lang w:eastAsia="en-US"/>
        </w:rPr>
        <w:t>_______________________________________________________________,</w:t>
      </w:r>
    </w:p>
    <w:p w14:paraId="215F2C60" w14:textId="77777777" w:rsidR="002618DF" w:rsidRPr="00A776D9" w:rsidRDefault="002618DF" w:rsidP="00B068D7">
      <w:pPr>
        <w:widowControl/>
        <w:autoSpaceDE/>
        <w:autoSpaceDN/>
        <w:adjustRightInd/>
        <w:spacing w:line="360" w:lineRule="auto"/>
        <w:jc w:val="both"/>
        <w:rPr>
          <w:rFonts w:ascii="Tahoma" w:eastAsia="Calibri" w:hAnsi="Tahoma" w:cs="Tahoma"/>
          <w:sz w:val="22"/>
          <w:szCs w:val="22"/>
          <w:lang w:eastAsia="en-US"/>
        </w:rPr>
      </w:pPr>
      <w:r w:rsidRPr="00A776D9">
        <w:rPr>
          <w:rFonts w:ascii="Tahoma" w:eastAsia="Calibri" w:hAnsi="Tahoma" w:cs="Tahoma"/>
          <w:sz w:val="22"/>
          <w:szCs w:val="22"/>
          <w:lang w:eastAsia="en-US"/>
        </w:rPr>
        <w:t>ИНН</w:t>
      </w:r>
      <w:r w:rsidRPr="00A776D9">
        <w:rPr>
          <w:rFonts w:ascii="Tahoma" w:eastAsia="Calibri" w:hAnsi="Tahoma" w:cs="Tahoma"/>
          <w:sz w:val="44"/>
          <w:szCs w:val="22"/>
          <w:lang w:eastAsia="en-US"/>
        </w:rPr>
        <w:t xml:space="preserve"> </w:t>
      </w:r>
      <w:r w:rsidRPr="00A776D9">
        <w:rPr>
          <w:rFonts w:ascii="Tahoma" w:eastAsia="Calibri" w:hAnsi="Tahoma" w:cs="Tahoma"/>
          <w:sz w:val="22"/>
          <w:szCs w:val="22"/>
          <w:lang w:eastAsia="en-US"/>
        </w:rPr>
        <w:t>___________________________________________________________________________</w:t>
      </w:r>
    </w:p>
    <w:p w14:paraId="5B361FB0" w14:textId="77777777" w:rsidR="002618DF" w:rsidRPr="00A776D9" w:rsidRDefault="002618DF" w:rsidP="00B068D7">
      <w:pPr>
        <w:widowControl/>
        <w:autoSpaceDE/>
        <w:autoSpaceDN/>
        <w:adjustRightInd/>
        <w:spacing w:before="120" w:line="360" w:lineRule="auto"/>
        <w:jc w:val="both"/>
        <w:rPr>
          <w:rFonts w:ascii="Tahoma" w:eastAsia="Calibri" w:hAnsi="Tahoma" w:cs="Tahoma"/>
          <w:sz w:val="22"/>
          <w:szCs w:val="22"/>
          <w:lang w:eastAsia="en-US"/>
        </w:rPr>
      </w:pPr>
      <w:r w:rsidRPr="00A776D9">
        <w:rPr>
          <w:rFonts w:ascii="Tahoma" w:eastAsia="Calibri" w:hAnsi="Tahoma" w:cs="Tahoma"/>
          <w:sz w:val="22"/>
          <w:szCs w:val="22"/>
          <w:lang w:eastAsia="en-US"/>
        </w:rPr>
        <w:t>в соответствии с Федеральным законом от 27.07.2006 №</w:t>
      </w:r>
      <w:r w:rsidR="002A77B6" w:rsidRPr="00A776D9">
        <w:rPr>
          <w:rFonts w:ascii="Tahoma" w:eastAsia="Calibri" w:hAnsi="Tahoma" w:cs="Tahoma"/>
          <w:sz w:val="22"/>
          <w:szCs w:val="22"/>
          <w:lang w:eastAsia="en-US"/>
        </w:rPr>
        <w:t xml:space="preserve"> </w:t>
      </w:r>
      <w:r w:rsidRPr="00A776D9">
        <w:rPr>
          <w:rFonts w:ascii="Tahoma" w:eastAsia="Calibri" w:hAnsi="Tahoma" w:cs="Tahoma"/>
          <w:sz w:val="22"/>
          <w:szCs w:val="22"/>
          <w:lang w:eastAsia="en-US"/>
        </w:rPr>
        <w:t>152-ФЗ «О персональных данных» (далее – Закон 152-ФЗ), подтверждает свое согласие на передачу и обработку персональных данных в целях сотрудничества в рамках договора ГПХ с организациями ГК АО</w:t>
      </w:r>
      <w:r w:rsidR="00C90765" w:rsidRPr="00A776D9">
        <w:rPr>
          <w:rFonts w:ascii="Tahoma" w:eastAsia="Calibri" w:hAnsi="Tahoma" w:cs="Tahoma"/>
          <w:sz w:val="22"/>
          <w:szCs w:val="22"/>
          <w:lang w:eastAsia="en-US"/>
        </w:rPr>
        <w:t> </w:t>
      </w:r>
      <w:r w:rsidRPr="00A776D9">
        <w:rPr>
          <w:rFonts w:ascii="Tahoma" w:eastAsia="Calibri" w:hAnsi="Tahoma" w:cs="Tahoma"/>
          <w:sz w:val="22"/>
          <w:szCs w:val="22"/>
          <w:lang w:eastAsia="en-US"/>
        </w:rPr>
        <w:t>«Зарубежнефть».</w:t>
      </w:r>
    </w:p>
    <w:p w14:paraId="466A8159" w14:textId="77777777" w:rsidR="002618DF" w:rsidRPr="00A776D9" w:rsidRDefault="002618DF" w:rsidP="00B068D7">
      <w:pPr>
        <w:widowControl/>
        <w:autoSpaceDE/>
        <w:autoSpaceDN/>
        <w:adjustRightInd/>
        <w:spacing w:line="360" w:lineRule="auto"/>
        <w:ind w:firstLine="709"/>
        <w:jc w:val="both"/>
        <w:rPr>
          <w:rFonts w:ascii="Tahoma" w:eastAsiaTheme="minorHAnsi" w:hAnsi="Tahoma" w:cs="Tahoma"/>
          <w:sz w:val="22"/>
          <w:szCs w:val="22"/>
          <w:lang w:eastAsia="en-US"/>
        </w:rPr>
      </w:pPr>
      <w:r w:rsidRPr="00A776D9">
        <w:rPr>
          <w:rFonts w:ascii="Tahoma" w:eastAsiaTheme="minorHAnsi" w:hAnsi="Tahoma" w:cs="Tahoma"/>
          <w:sz w:val="22"/>
          <w:szCs w:val="22"/>
          <w:lang w:eastAsia="en-US"/>
        </w:rPr>
        <w:t xml:space="preserve">Оператор, получающий настоящее согласие: АО «Зарубежнефть», расположенный по адресу: </w:t>
      </w:r>
      <w:r w:rsidR="00FC2927" w:rsidRPr="00A776D9">
        <w:rPr>
          <w:rFonts w:ascii="Tahoma" w:eastAsiaTheme="minorHAnsi" w:hAnsi="Tahoma" w:cs="Tahoma"/>
          <w:sz w:val="22"/>
          <w:szCs w:val="22"/>
          <w:lang w:eastAsia="en-US"/>
        </w:rPr>
        <w:t>101000, г. Москва, вн. тер. г. муниципальный округ Басманный, Армянский переулок, дом 9, строение 1, пом. 35/110/1.</w:t>
      </w:r>
    </w:p>
    <w:p w14:paraId="7EF10813" w14:textId="77777777" w:rsidR="002618DF" w:rsidRPr="00A776D9" w:rsidRDefault="002618DF" w:rsidP="00B068D7">
      <w:pPr>
        <w:widowControl/>
        <w:autoSpaceDE/>
        <w:autoSpaceDN/>
        <w:adjustRightInd/>
        <w:spacing w:line="360" w:lineRule="auto"/>
        <w:ind w:firstLine="709"/>
        <w:jc w:val="both"/>
        <w:rPr>
          <w:rFonts w:ascii="Tahoma" w:eastAsiaTheme="minorHAnsi" w:hAnsi="Tahoma" w:cs="Tahoma"/>
          <w:sz w:val="22"/>
          <w:szCs w:val="22"/>
          <w:lang w:eastAsia="en-US"/>
        </w:rPr>
      </w:pPr>
      <w:r w:rsidRPr="00A776D9">
        <w:rPr>
          <w:rFonts w:ascii="Tahoma" w:eastAsiaTheme="minorHAnsi" w:hAnsi="Tahoma" w:cs="Tahoma"/>
          <w:sz w:val="22"/>
          <w:szCs w:val="22"/>
          <w:lang w:eastAsia="en-US"/>
        </w:rPr>
        <w:t>Настоящее согласие дано в отношении всех сведений, указанных в передаваемых мною в адрес ГК АО «Зарубежнефть»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FCFAB72" w14:textId="77777777" w:rsidR="002618DF" w:rsidRPr="00A776D9" w:rsidRDefault="002618DF" w:rsidP="00B068D7">
      <w:pPr>
        <w:widowControl/>
        <w:autoSpaceDE/>
        <w:autoSpaceDN/>
        <w:adjustRightInd/>
        <w:spacing w:line="360" w:lineRule="auto"/>
        <w:ind w:firstLine="709"/>
        <w:jc w:val="both"/>
        <w:rPr>
          <w:rFonts w:ascii="Tahoma" w:eastAsiaTheme="minorHAnsi" w:hAnsi="Tahoma" w:cs="Tahoma"/>
          <w:sz w:val="22"/>
          <w:szCs w:val="22"/>
          <w:lang w:eastAsia="en-US"/>
        </w:rPr>
      </w:pPr>
      <w:r w:rsidRPr="00A776D9">
        <w:rPr>
          <w:rFonts w:ascii="Tahoma" w:eastAsiaTheme="minorHAnsi" w:hAnsi="Tahoma" w:cs="Tahoma"/>
          <w:sz w:val="22"/>
          <w:szCs w:val="22"/>
          <w:lang w:eastAsia="en-US"/>
        </w:rPr>
        <w:t xml:space="preserve">Перечень действий с персональными данными, в отношении которых дано согласие, включает: обработку (включая сбор ((в том числе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из информационных ресурсов ФСБ России, МВД России),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w:t>
      </w:r>
      <w:r w:rsidRPr="00A776D9">
        <w:rPr>
          <w:rFonts w:ascii="Tahoma" w:eastAsiaTheme="minorHAnsi" w:hAnsi="Tahoma" w:cs="Tahoma"/>
          <w:sz w:val="22"/>
          <w:szCs w:val="22"/>
          <w:lang w:eastAsia="en-US"/>
        </w:rPr>
        <w:lastRenderedPageBreak/>
        <w:t>также на передачу такой информации третьим лицам, в случаях, установленных действующим законодательством.</w:t>
      </w:r>
    </w:p>
    <w:p w14:paraId="5CF14001" w14:textId="77777777" w:rsidR="002618DF" w:rsidRPr="00A776D9" w:rsidRDefault="002618DF" w:rsidP="00B068D7">
      <w:pPr>
        <w:widowControl/>
        <w:autoSpaceDE/>
        <w:autoSpaceDN/>
        <w:adjustRightInd/>
        <w:spacing w:line="360" w:lineRule="auto"/>
        <w:ind w:firstLine="709"/>
        <w:jc w:val="both"/>
        <w:rPr>
          <w:rFonts w:ascii="Tahoma" w:eastAsiaTheme="minorHAnsi" w:hAnsi="Tahoma" w:cs="Tahoma"/>
          <w:sz w:val="22"/>
          <w:szCs w:val="22"/>
          <w:lang w:eastAsia="en-US"/>
        </w:rPr>
      </w:pPr>
      <w:r w:rsidRPr="00A776D9">
        <w:rPr>
          <w:rFonts w:ascii="Tahoma" w:eastAsiaTheme="minorHAnsi" w:hAnsi="Tahoma" w:cs="Tahoma"/>
          <w:sz w:val="22"/>
          <w:szCs w:val="22"/>
          <w:lang w:eastAsia="en-US"/>
        </w:rPr>
        <w:t>Условием прекращения обработки персональных данных является получение АО «Зарубежнефть» письменного уведомления об отзыве согласия на обработку персональных данных.</w:t>
      </w:r>
    </w:p>
    <w:p w14:paraId="2E314F7D" w14:textId="77777777" w:rsidR="002618DF" w:rsidRPr="00A776D9" w:rsidRDefault="002618DF" w:rsidP="00B068D7">
      <w:pPr>
        <w:widowControl/>
        <w:autoSpaceDE/>
        <w:autoSpaceDN/>
        <w:adjustRightInd/>
        <w:spacing w:line="360" w:lineRule="auto"/>
        <w:ind w:firstLine="709"/>
        <w:jc w:val="both"/>
        <w:rPr>
          <w:rFonts w:ascii="Tahoma" w:eastAsiaTheme="minorHAnsi" w:hAnsi="Tahoma" w:cs="Tahoma"/>
          <w:sz w:val="22"/>
          <w:szCs w:val="22"/>
          <w:lang w:eastAsia="en-US"/>
        </w:rPr>
      </w:pPr>
      <w:r w:rsidRPr="00A776D9">
        <w:rPr>
          <w:rFonts w:ascii="Tahoma" w:eastAsiaTheme="minorHAnsi" w:hAnsi="Tahoma" w:cs="Tahoma"/>
          <w:sz w:val="22"/>
          <w:szCs w:val="22"/>
          <w:lang w:eastAsia="en-US"/>
        </w:rPr>
        <w:t>Настоящее согласие действует в течение 5 лет со дня его подписания.</w:t>
      </w:r>
    </w:p>
    <w:p w14:paraId="34C3422E" w14:textId="77777777" w:rsidR="002618DF" w:rsidRPr="00A776D9" w:rsidRDefault="002618DF" w:rsidP="00B068D7">
      <w:pPr>
        <w:widowControl/>
        <w:autoSpaceDE/>
        <w:autoSpaceDN/>
        <w:adjustRightInd/>
        <w:spacing w:line="360" w:lineRule="auto"/>
        <w:ind w:firstLine="709"/>
        <w:jc w:val="both"/>
        <w:rPr>
          <w:rFonts w:ascii="Tahoma" w:eastAsiaTheme="minorHAnsi" w:hAnsi="Tahoma" w:cs="Tahoma"/>
          <w:sz w:val="22"/>
          <w:szCs w:val="22"/>
          <w:lang w:eastAsia="en-US"/>
        </w:rPr>
      </w:pPr>
      <w:r w:rsidRPr="00A776D9">
        <w:rPr>
          <w:rFonts w:ascii="Tahoma" w:eastAsiaTheme="minorHAnsi" w:hAnsi="Tahoma" w:cs="Tahoma"/>
          <w:sz w:val="22"/>
          <w:szCs w:val="22"/>
          <w:lang w:eastAsia="en-US"/>
        </w:rPr>
        <w:t>Подтверждаю, что ознакомлен (а) с положениями Федерального закона от 27.07.2006 №</w:t>
      </w:r>
      <w:r w:rsidR="003D7FFC" w:rsidRPr="00A776D9">
        <w:rPr>
          <w:rFonts w:ascii="Tahoma" w:eastAsiaTheme="minorHAnsi" w:hAnsi="Tahoma" w:cs="Tahoma"/>
          <w:sz w:val="22"/>
          <w:szCs w:val="22"/>
          <w:lang w:eastAsia="en-US"/>
        </w:rPr>
        <w:t> </w:t>
      </w:r>
      <w:r w:rsidRPr="00A776D9">
        <w:rPr>
          <w:rFonts w:ascii="Tahoma" w:eastAsiaTheme="minorHAnsi" w:hAnsi="Tahoma" w:cs="Tahoma"/>
          <w:sz w:val="22"/>
          <w:szCs w:val="22"/>
          <w:lang w:eastAsia="en-US"/>
        </w:rPr>
        <w:t>152-ФЗ «О персональных данных», права и обязанности в области защиты персональных данных мне понятны.</w:t>
      </w:r>
    </w:p>
    <w:p w14:paraId="41CEBB66" w14:textId="77777777" w:rsidR="00094548" w:rsidRPr="00A776D9" w:rsidRDefault="00094548" w:rsidP="00B068D7">
      <w:pPr>
        <w:widowControl/>
        <w:autoSpaceDE/>
        <w:autoSpaceDN/>
        <w:adjustRightInd/>
        <w:jc w:val="both"/>
        <w:rPr>
          <w:rFonts w:ascii="Tahoma" w:eastAsia="Calibri" w:hAnsi="Tahoma" w:cs="Tahoma"/>
          <w:sz w:val="22"/>
          <w:szCs w:val="22"/>
          <w:lang w:eastAsia="en-US"/>
        </w:rPr>
      </w:pPr>
    </w:p>
    <w:p w14:paraId="32F805FB" w14:textId="77777777" w:rsidR="00094548" w:rsidRPr="00A776D9" w:rsidRDefault="00094548" w:rsidP="00B068D7">
      <w:pPr>
        <w:widowControl/>
        <w:autoSpaceDE/>
        <w:autoSpaceDN/>
        <w:adjustRightInd/>
        <w:jc w:val="both"/>
        <w:rPr>
          <w:rFonts w:ascii="Tahoma" w:eastAsia="Calibri" w:hAnsi="Tahoma" w:cs="Tahoma"/>
          <w:sz w:val="22"/>
          <w:szCs w:val="22"/>
          <w:lang w:eastAsia="en-US"/>
        </w:rPr>
      </w:pPr>
    </w:p>
    <w:p w14:paraId="700A446C" w14:textId="77777777" w:rsidR="00094548" w:rsidRPr="00A776D9" w:rsidRDefault="00094548" w:rsidP="00B068D7">
      <w:pPr>
        <w:widowControl/>
        <w:autoSpaceDE/>
        <w:autoSpaceDN/>
        <w:adjustRightInd/>
        <w:jc w:val="both"/>
        <w:rPr>
          <w:rFonts w:ascii="Tahoma" w:eastAsia="Calibri" w:hAnsi="Tahoma" w:cs="Tahoma"/>
          <w:sz w:val="22"/>
          <w:szCs w:val="22"/>
          <w:lang w:eastAsia="en-US"/>
        </w:rPr>
      </w:pPr>
    </w:p>
    <w:p w14:paraId="54EFE60F" w14:textId="77777777" w:rsidR="002618DF" w:rsidRPr="00A776D9" w:rsidRDefault="002618DF" w:rsidP="00B068D7">
      <w:pPr>
        <w:widowControl/>
        <w:tabs>
          <w:tab w:val="center" w:pos="4820"/>
          <w:tab w:val="center" w:pos="8505"/>
        </w:tabs>
        <w:autoSpaceDE/>
        <w:autoSpaceDN/>
        <w:adjustRightInd/>
        <w:jc w:val="both"/>
        <w:rPr>
          <w:rFonts w:ascii="Tahoma" w:eastAsia="Calibri" w:hAnsi="Tahoma" w:cs="Tahoma"/>
          <w:sz w:val="22"/>
          <w:szCs w:val="22"/>
          <w:lang w:eastAsia="en-US"/>
        </w:rPr>
      </w:pPr>
      <w:r w:rsidRPr="00A776D9">
        <w:rPr>
          <w:rFonts w:ascii="Tahoma" w:eastAsia="Calibri" w:hAnsi="Tahoma" w:cs="Tahoma"/>
          <w:sz w:val="22"/>
          <w:szCs w:val="22"/>
          <w:lang w:eastAsia="en-US"/>
        </w:rPr>
        <w:t>«___» __________ 20</w:t>
      </w:r>
      <w:r w:rsidR="00094548" w:rsidRPr="00A776D9">
        <w:rPr>
          <w:rFonts w:ascii="Tahoma" w:eastAsia="Calibri" w:hAnsi="Tahoma" w:cs="Tahoma"/>
          <w:sz w:val="22"/>
          <w:szCs w:val="22"/>
          <w:lang w:eastAsia="en-US"/>
        </w:rPr>
        <w:t>___</w:t>
      </w:r>
      <w:r w:rsidRPr="00A776D9">
        <w:rPr>
          <w:rFonts w:ascii="Tahoma" w:eastAsia="Calibri" w:hAnsi="Tahoma" w:cs="Tahoma"/>
          <w:sz w:val="22"/>
          <w:szCs w:val="22"/>
          <w:lang w:eastAsia="en-US"/>
        </w:rPr>
        <w:t xml:space="preserve"> г.</w:t>
      </w:r>
      <w:r w:rsidR="00094548" w:rsidRPr="00A776D9">
        <w:rPr>
          <w:rFonts w:ascii="Tahoma" w:eastAsia="Calibri" w:hAnsi="Tahoma" w:cs="Tahoma"/>
          <w:sz w:val="22"/>
          <w:szCs w:val="22"/>
          <w:lang w:eastAsia="en-US"/>
        </w:rPr>
        <w:tab/>
      </w:r>
      <w:r w:rsidRPr="00A776D9">
        <w:rPr>
          <w:rFonts w:ascii="Tahoma" w:eastAsia="Calibri" w:hAnsi="Tahoma" w:cs="Tahoma"/>
          <w:sz w:val="22"/>
          <w:szCs w:val="22"/>
          <w:lang w:eastAsia="en-US"/>
        </w:rPr>
        <w:t>____________________</w:t>
      </w:r>
      <w:r w:rsidR="00094548" w:rsidRPr="00A776D9">
        <w:rPr>
          <w:rFonts w:ascii="Tahoma" w:eastAsia="Calibri" w:hAnsi="Tahoma" w:cs="Tahoma"/>
          <w:sz w:val="22"/>
          <w:szCs w:val="22"/>
          <w:lang w:eastAsia="en-US"/>
        </w:rPr>
        <w:tab/>
      </w:r>
      <w:r w:rsidRPr="00A776D9">
        <w:rPr>
          <w:rFonts w:ascii="Tahoma" w:eastAsia="Calibri" w:hAnsi="Tahoma" w:cs="Tahoma"/>
          <w:sz w:val="22"/>
          <w:szCs w:val="22"/>
          <w:lang w:eastAsia="en-US"/>
        </w:rPr>
        <w:t>(__________________)</w:t>
      </w:r>
    </w:p>
    <w:p w14:paraId="1259ACFC" w14:textId="77777777" w:rsidR="002618DF" w:rsidRPr="00A776D9" w:rsidRDefault="002618DF" w:rsidP="00B068D7">
      <w:pPr>
        <w:widowControl/>
        <w:tabs>
          <w:tab w:val="center" w:pos="4820"/>
          <w:tab w:val="center" w:pos="8505"/>
        </w:tabs>
        <w:autoSpaceDE/>
        <w:autoSpaceDN/>
        <w:adjustRightInd/>
        <w:jc w:val="both"/>
        <w:rPr>
          <w:rFonts w:ascii="Tahoma" w:eastAsia="Calibri" w:hAnsi="Tahoma" w:cs="Tahoma"/>
          <w:sz w:val="22"/>
          <w:szCs w:val="22"/>
          <w:vertAlign w:val="superscript"/>
          <w:lang w:eastAsia="en-US"/>
        </w:rPr>
      </w:pPr>
      <w:r w:rsidRPr="00A776D9">
        <w:rPr>
          <w:rFonts w:ascii="Tahoma" w:eastAsia="Calibri" w:hAnsi="Tahoma" w:cs="Tahoma"/>
          <w:sz w:val="22"/>
          <w:szCs w:val="22"/>
          <w:vertAlign w:val="superscript"/>
          <w:lang w:eastAsia="en-US"/>
        </w:rPr>
        <w:tab/>
        <w:t>(подпись)</w:t>
      </w:r>
      <w:r w:rsidRPr="00A776D9">
        <w:rPr>
          <w:rFonts w:ascii="Tahoma" w:eastAsia="Calibri" w:hAnsi="Tahoma" w:cs="Tahoma"/>
          <w:sz w:val="22"/>
          <w:szCs w:val="22"/>
          <w:vertAlign w:val="superscript"/>
          <w:lang w:eastAsia="en-US"/>
        </w:rPr>
        <w:tab/>
      </w:r>
      <w:r w:rsidR="00094548" w:rsidRPr="00A776D9">
        <w:rPr>
          <w:rFonts w:ascii="Tahoma" w:eastAsia="Calibri" w:hAnsi="Tahoma" w:cs="Tahoma"/>
          <w:sz w:val="22"/>
          <w:szCs w:val="22"/>
          <w:vertAlign w:val="superscript"/>
          <w:lang w:eastAsia="en-US"/>
        </w:rPr>
        <w:t>(инициалы, фамилия)</w:t>
      </w:r>
    </w:p>
    <w:p w14:paraId="154E09BB" w14:textId="77777777" w:rsidR="002618DF" w:rsidRPr="00A776D9" w:rsidRDefault="002618DF" w:rsidP="00B068D7">
      <w:pPr>
        <w:widowControl/>
        <w:autoSpaceDE/>
        <w:autoSpaceDN/>
        <w:adjustRightInd/>
        <w:jc w:val="both"/>
        <w:rPr>
          <w:rFonts w:ascii="Tahoma" w:eastAsia="Calibri" w:hAnsi="Tahoma" w:cs="Tahoma"/>
          <w:sz w:val="22"/>
          <w:szCs w:val="22"/>
          <w:lang w:eastAsia="en-US"/>
        </w:rPr>
      </w:pPr>
    </w:p>
    <w:p w14:paraId="6DD7F7AA" w14:textId="77777777" w:rsidR="00E42590" w:rsidRPr="00A776D9" w:rsidRDefault="00E42590" w:rsidP="00E42590">
      <w:pPr>
        <w:keepNext/>
        <w:keepLines/>
        <w:pageBreakBefore/>
        <w:widowControl/>
        <w:autoSpaceDE/>
        <w:autoSpaceDN/>
        <w:adjustRightInd/>
        <w:ind w:left="5812"/>
        <w:jc w:val="center"/>
        <w:outlineLvl w:val="0"/>
        <w:rPr>
          <w:rFonts w:ascii="Tahoma" w:eastAsia="Calibri" w:hAnsi="Tahoma" w:cs="Tahoma"/>
          <w:lang w:eastAsia="en-US"/>
        </w:rPr>
      </w:pPr>
      <w:bookmarkStart w:id="153" w:name="_Toc143180655"/>
      <w:r w:rsidRPr="00A776D9">
        <w:rPr>
          <w:rFonts w:ascii="Tahoma" w:eastAsia="Calibri" w:hAnsi="Tahoma" w:cs="Tahoma"/>
          <w:lang w:eastAsia="en-US"/>
        </w:rPr>
        <w:lastRenderedPageBreak/>
        <w:t>Приложение № 7</w:t>
      </w:r>
      <w:bookmarkEnd w:id="153"/>
    </w:p>
    <w:p w14:paraId="11451F75" w14:textId="77777777" w:rsidR="00E42590" w:rsidRPr="00A776D9" w:rsidRDefault="00E42590" w:rsidP="00E42590">
      <w:pPr>
        <w:keepNext/>
        <w:keepLines/>
        <w:widowControl/>
        <w:autoSpaceDE/>
        <w:autoSpaceDN/>
        <w:adjustRightInd/>
        <w:ind w:left="5812"/>
        <w:jc w:val="center"/>
        <w:rPr>
          <w:rFonts w:ascii="Tahoma" w:eastAsia="Calibri" w:hAnsi="Tahoma" w:cs="Tahoma"/>
          <w:lang w:eastAsia="en-US"/>
        </w:rPr>
      </w:pPr>
      <w:r w:rsidRPr="00A776D9">
        <w:rPr>
          <w:rFonts w:ascii="Tahoma" w:eastAsia="Calibri" w:hAnsi="Tahoma" w:cs="Tahoma"/>
          <w:lang w:eastAsia="en-US"/>
        </w:rPr>
        <w:t>к Программе партнерства АО «Зарубежнефть» с субъектами малого и среднего предпринимательства</w:t>
      </w:r>
    </w:p>
    <w:p w14:paraId="23D49828" w14:textId="77777777" w:rsidR="00200156" w:rsidRPr="00A776D9" w:rsidRDefault="00200156" w:rsidP="00B068D7">
      <w:pPr>
        <w:widowControl/>
        <w:autoSpaceDE/>
        <w:autoSpaceDN/>
        <w:adjustRightInd/>
        <w:jc w:val="both"/>
        <w:rPr>
          <w:rFonts w:ascii="Tahoma" w:eastAsia="Calibri" w:hAnsi="Tahoma" w:cs="Tahoma"/>
          <w:sz w:val="22"/>
          <w:szCs w:val="22"/>
          <w:lang w:eastAsia="en-US"/>
        </w:rPr>
      </w:pPr>
    </w:p>
    <w:p w14:paraId="2DDE0967" w14:textId="77777777" w:rsidR="00682807" w:rsidRPr="00A776D9" w:rsidRDefault="00682807" w:rsidP="005A6813">
      <w:pPr>
        <w:widowControl/>
        <w:autoSpaceDE/>
        <w:autoSpaceDN/>
        <w:adjustRightInd/>
        <w:jc w:val="right"/>
        <w:rPr>
          <w:rFonts w:ascii="Tahoma" w:eastAsia="Calibri" w:hAnsi="Tahoma" w:cs="Tahoma"/>
          <w:i/>
          <w:sz w:val="22"/>
          <w:szCs w:val="22"/>
          <w:lang w:eastAsia="en-US"/>
        </w:rPr>
      </w:pPr>
      <w:r w:rsidRPr="00A776D9">
        <w:rPr>
          <w:rFonts w:ascii="Tahoma" w:eastAsia="Calibri" w:hAnsi="Tahoma" w:cs="Tahoma"/>
          <w:i/>
          <w:sz w:val="22"/>
          <w:szCs w:val="22"/>
          <w:lang w:eastAsia="en-US"/>
        </w:rPr>
        <w:t>Форма № 4</w:t>
      </w:r>
    </w:p>
    <w:p w14:paraId="3A1B8A36" w14:textId="77777777" w:rsidR="00682807" w:rsidRPr="00A776D9" w:rsidRDefault="00682807" w:rsidP="00B068D7">
      <w:pPr>
        <w:widowControl/>
        <w:autoSpaceDE/>
        <w:autoSpaceDN/>
        <w:adjustRightInd/>
        <w:jc w:val="both"/>
        <w:rPr>
          <w:rFonts w:ascii="Tahoma" w:eastAsia="Calibri" w:hAnsi="Tahoma" w:cs="Tahoma"/>
          <w:sz w:val="22"/>
          <w:szCs w:val="22"/>
          <w:lang w:eastAsia="en-US"/>
        </w:rPr>
      </w:pPr>
    </w:p>
    <w:p w14:paraId="4D9212A2" w14:textId="77777777" w:rsidR="007D216B" w:rsidRPr="00A776D9" w:rsidRDefault="007D216B" w:rsidP="007D216B">
      <w:pPr>
        <w:widowControl/>
        <w:autoSpaceDE/>
        <w:autoSpaceDN/>
        <w:adjustRightInd/>
        <w:jc w:val="center"/>
        <w:rPr>
          <w:rFonts w:ascii="Tahoma" w:eastAsia="Calibri" w:hAnsi="Tahoma" w:cs="Tahoma"/>
          <w:b/>
          <w:sz w:val="22"/>
          <w:szCs w:val="22"/>
          <w:lang w:eastAsia="en-US"/>
        </w:rPr>
      </w:pPr>
      <w:r w:rsidRPr="00A776D9">
        <w:rPr>
          <w:rFonts w:ascii="Tahoma" w:eastAsia="Calibri" w:hAnsi="Tahoma" w:cs="Tahoma"/>
          <w:b/>
          <w:sz w:val="22"/>
          <w:szCs w:val="22"/>
          <w:lang w:eastAsia="en-US"/>
        </w:rPr>
        <w:t xml:space="preserve">Подтверждение субъекта МСП наличия согласия </w:t>
      </w:r>
      <w:r w:rsidRPr="00A776D9">
        <w:rPr>
          <w:rFonts w:ascii="Tahoma" w:eastAsia="Calibri" w:hAnsi="Tahoma" w:cs="Tahoma"/>
          <w:b/>
          <w:sz w:val="22"/>
          <w:szCs w:val="22"/>
          <w:lang w:eastAsia="en-US"/>
        </w:rPr>
        <w:br/>
        <w:t xml:space="preserve">на обработку персональных данных и направления уведомлений </w:t>
      </w:r>
      <w:r w:rsidRPr="00A776D9">
        <w:rPr>
          <w:rFonts w:ascii="Tahoma" w:eastAsia="Calibri" w:hAnsi="Tahoma" w:cs="Tahoma"/>
          <w:b/>
          <w:sz w:val="22"/>
          <w:szCs w:val="22"/>
          <w:lang w:eastAsia="en-US"/>
        </w:rPr>
        <w:br/>
        <w:t>об осуществлении обработки персональных данных</w:t>
      </w:r>
    </w:p>
    <w:p w14:paraId="77E1A298" w14:textId="77777777" w:rsidR="007D216B" w:rsidRPr="00A776D9" w:rsidRDefault="007D216B" w:rsidP="00B068D7">
      <w:pPr>
        <w:widowControl/>
        <w:autoSpaceDE/>
        <w:autoSpaceDN/>
        <w:adjustRightInd/>
        <w:jc w:val="both"/>
        <w:rPr>
          <w:rFonts w:ascii="Tahoma" w:eastAsia="Calibri" w:hAnsi="Tahoma" w:cs="Tahoma"/>
          <w:sz w:val="22"/>
          <w:szCs w:val="22"/>
          <w:lang w:eastAsia="en-US"/>
        </w:rPr>
      </w:pPr>
    </w:p>
    <w:p w14:paraId="2627A7F1" w14:textId="77777777" w:rsidR="007D216B" w:rsidRPr="00A776D9" w:rsidRDefault="007D216B" w:rsidP="007D216B">
      <w:pPr>
        <w:widowControl/>
        <w:autoSpaceDE/>
        <w:autoSpaceDN/>
        <w:adjustRightInd/>
        <w:rPr>
          <w:rFonts w:ascii="Tahoma" w:eastAsia="Calibri" w:hAnsi="Tahoma" w:cs="Tahoma"/>
          <w:sz w:val="22"/>
          <w:szCs w:val="22"/>
          <w:lang w:eastAsia="en-US"/>
        </w:rPr>
      </w:pPr>
      <w:r w:rsidRPr="00A776D9">
        <w:rPr>
          <w:rFonts w:ascii="Tahoma" w:eastAsia="Calibri" w:hAnsi="Tahoma" w:cs="Tahoma"/>
          <w:sz w:val="22"/>
          <w:szCs w:val="22"/>
          <w:lang w:eastAsia="en-US"/>
        </w:rPr>
        <w:t>Настоящим ______________________________________________________________________</w:t>
      </w:r>
    </w:p>
    <w:p w14:paraId="5A6292CE" w14:textId="77777777" w:rsidR="007D216B" w:rsidRPr="00A776D9" w:rsidRDefault="007D216B" w:rsidP="00B068D7">
      <w:pPr>
        <w:widowControl/>
        <w:autoSpaceDE/>
        <w:autoSpaceDN/>
        <w:adjustRightInd/>
        <w:spacing w:after="120"/>
        <w:jc w:val="center"/>
        <w:rPr>
          <w:rFonts w:ascii="Tahoma" w:eastAsia="Calibri" w:hAnsi="Tahoma" w:cs="Tahoma"/>
          <w:sz w:val="22"/>
          <w:szCs w:val="22"/>
          <w:vertAlign w:val="superscript"/>
          <w:lang w:eastAsia="en-US"/>
        </w:rPr>
      </w:pPr>
      <w:r w:rsidRPr="00A776D9">
        <w:rPr>
          <w:rFonts w:ascii="Tahoma" w:eastAsia="Calibri" w:hAnsi="Tahoma" w:cs="Tahoma"/>
          <w:sz w:val="22"/>
          <w:szCs w:val="22"/>
          <w:vertAlign w:val="superscript"/>
          <w:lang w:eastAsia="en-US"/>
        </w:rPr>
        <w:t>(наименование Партнера/ Участника закупки)</w:t>
      </w:r>
    </w:p>
    <w:p w14:paraId="12A6C2E7" w14:textId="77777777" w:rsidR="007D216B" w:rsidRPr="00A776D9" w:rsidRDefault="007D216B" w:rsidP="007D216B">
      <w:pPr>
        <w:widowControl/>
        <w:autoSpaceDE/>
        <w:autoSpaceDN/>
        <w:adjustRightInd/>
        <w:spacing w:after="120" w:line="228" w:lineRule="auto"/>
        <w:rPr>
          <w:rFonts w:ascii="Tahoma" w:eastAsia="Calibri" w:hAnsi="Tahoma" w:cs="Tahoma"/>
          <w:sz w:val="22"/>
          <w:szCs w:val="22"/>
          <w:lang w:eastAsia="en-US"/>
        </w:rPr>
      </w:pPr>
      <w:r w:rsidRPr="00A776D9">
        <w:rPr>
          <w:rFonts w:ascii="Tahoma" w:eastAsia="Calibri" w:hAnsi="Tahoma" w:cs="Tahoma"/>
          <w:sz w:val="22"/>
          <w:szCs w:val="22"/>
          <w:lang w:eastAsia="en-US"/>
        </w:rPr>
        <w:t>Адрес места нахождения (юридический адрес): _______________________________________</w:t>
      </w:r>
    </w:p>
    <w:p w14:paraId="228FD822" w14:textId="77777777" w:rsidR="007D216B" w:rsidRPr="00A776D9" w:rsidRDefault="007D216B" w:rsidP="007D216B">
      <w:pPr>
        <w:widowControl/>
        <w:autoSpaceDE/>
        <w:autoSpaceDN/>
        <w:adjustRightInd/>
        <w:spacing w:after="120" w:line="228" w:lineRule="auto"/>
        <w:rPr>
          <w:rFonts w:ascii="Tahoma" w:eastAsia="Calibri" w:hAnsi="Tahoma" w:cs="Tahoma"/>
          <w:sz w:val="22"/>
          <w:szCs w:val="22"/>
          <w:lang w:eastAsia="en-US"/>
        </w:rPr>
      </w:pPr>
      <w:r w:rsidRPr="00A776D9">
        <w:rPr>
          <w:rFonts w:ascii="Tahoma" w:eastAsia="Calibri" w:hAnsi="Tahoma" w:cs="Tahoma"/>
          <w:sz w:val="22"/>
          <w:szCs w:val="22"/>
          <w:lang w:eastAsia="en-US"/>
        </w:rPr>
        <w:t>Фактический адрес:</w:t>
      </w:r>
      <w:r w:rsidR="00096961" w:rsidRPr="00A776D9">
        <w:rPr>
          <w:rFonts w:ascii="Tahoma" w:eastAsia="Calibri" w:hAnsi="Tahoma" w:cs="Tahoma"/>
          <w:sz w:val="22"/>
          <w:szCs w:val="22"/>
          <w:lang w:eastAsia="en-US"/>
        </w:rPr>
        <w:t xml:space="preserve"> </w:t>
      </w:r>
      <w:r w:rsidRPr="00A776D9">
        <w:rPr>
          <w:rFonts w:ascii="Tahoma" w:eastAsia="Calibri" w:hAnsi="Tahoma" w:cs="Tahoma"/>
          <w:sz w:val="22"/>
          <w:szCs w:val="22"/>
          <w:lang w:eastAsia="en-US"/>
        </w:rPr>
        <w:t xml:space="preserve"> ______________________________________________________________</w:t>
      </w:r>
    </w:p>
    <w:p w14:paraId="03635D62" w14:textId="77777777" w:rsidR="007D216B" w:rsidRPr="00A776D9" w:rsidRDefault="007D216B" w:rsidP="007D216B">
      <w:pPr>
        <w:widowControl/>
        <w:autoSpaceDE/>
        <w:autoSpaceDN/>
        <w:adjustRightInd/>
        <w:rPr>
          <w:rFonts w:ascii="Tahoma" w:eastAsia="Calibri" w:hAnsi="Tahoma" w:cs="Tahoma"/>
          <w:sz w:val="22"/>
          <w:szCs w:val="22"/>
          <w:lang w:eastAsia="en-US"/>
        </w:rPr>
      </w:pPr>
      <w:r w:rsidRPr="00A776D9">
        <w:rPr>
          <w:rFonts w:ascii="Tahoma" w:eastAsia="Calibri" w:hAnsi="Tahoma" w:cs="Tahoma"/>
          <w:sz w:val="22"/>
          <w:szCs w:val="22"/>
          <w:lang w:eastAsia="en-US"/>
        </w:rPr>
        <w:t>Свидетельство о регистрации/ИНН: ________________________________________________________________________________</w:t>
      </w:r>
    </w:p>
    <w:p w14:paraId="16022197" w14:textId="77777777" w:rsidR="007D216B" w:rsidRPr="00A776D9" w:rsidRDefault="007D216B" w:rsidP="00B068D7">
      <w:pPr>
        <w:widowControl/>
        <w:autoSpaceDE/>
        <w:autoSpaceDN/>
        <w:adjustRightInd/>
        <w:spacing w:after="120"/>
        <w:jc w:val="center"/>
        <w:rPr>
          <w:rFonts w:ascii="Tahoma" w:eastAsia="Calibri" w:hAnsi="Tahoma" w:cs="Tahoma"/>
          <w:sz w:val="22"/>
          <w:szCs w:val="22"/>
          <w:vertAlign w:val="superscript"/>
          <w:lang w:eastAsia="en-US"/>
        </w:rPr>
      </w:pPr>
      <w:r w:rsidRPr="00A776D9">
        <w:rPr>
          <w:rFonts w:ascii="Tahoma" w:eastAsia="Calibri" w:hAnsi="Tahoma" w:cs="Tahoma"/>
          <w:sz w:val="22"/>
          <w:szCs w:val="22"/>
          <w:vertAlign w:val="superscript"/>
          <w:lang w:eastAsia="en-US"/>
        </w:rPr>
        <w:t>(наименование документа, №, сведения о дате выдачи документа и выдавшем его органе)</w:t>
      </w:r>
    </w:p>
    <w:p w14:paraId="6ACF5F0A" w14:textId="77777777" w:rsidR="007D216B" w:rsidRPr="00A776D9" w:rsidRDefault="007D216B" w:rsidP="00B068D7">
      <w:pPr>
        <w:widowControl/>
        <w:autoSpaceDE/>
        <w:autoSpaceDN/>
        <w:adjustRightInd/>
        <w:spacing w:before="120" w:line="360" w:lineRule="auto"/>
        <w:jc w:val="both"/>
        <w:rPr>
          <w:rFonts w:ascii="Tahoma" w:eastAsia="Calibri" w:hAnsi="Tahoma" w:cs="Tahoma"/>
          <w:sz w:val="22"/>
          <w:szCs w:val="22"/>
          <w:lang w:eastAsia="en-US"/>
        </w:rPr>
      </w:pPr>
      <w:r w:rsidRPr="00A776D9">
        <w:rPr>
          <w:rFonts w:ascii="Tahoma" w:eastAsia="Calibri" w:hAnsi="Tahoma" w:cs="Tahoma"/>
          <w:sz w:val="22"/>
          <w:szCs w:val="22"/>
          <w:lang w:eastAsia="en-US"/>
        </w:rPr>
        <w:t>в соответствии с Федеральным законом от 27.07.2006 № 152-ФЗ «О персональных данных» (далее – Закон 152-ФЗ</w:t>
      </w:r>
      <w:r w:rsidR="00C21CEC" w:rsidRPr="00A776D9">
        <w:rPr>
          <w:rFonts w:ascii="Tahoma" w:eastAsia="Calibri" w:hAnsi="Tahoma" w:cs="Tahoma"/>
          <w:sz w:val="22"/>
          <w:szCs w:val="22"/>
          <w:lang w:eastAsia="en-US"/>
        </w:rPr>
        <w:t>), подтверждает получение им в целях прохождения проверки в АО</w:t>
      </w:r>
      <w:r w:rsidR="00094548" w:rsidRPr="00A776D9">
        <w:rPr>
          <w:rFonts w:ascii="Tahoma" w:eastAsia="Calibri" w:hAnsi="Tahoma" w:cs="Tahoma"/>
          <w:sz w:val="22"/>
          <w:szCs w:val="22"/>
          <w:lang w:eastAsia="en-US"/>
        </w:rPr>
        <w:t> </w:t>
      </w:r>
      <w:r w:rsidR="00C21CEC" w:rsidRPr="00A776D9">
        <w:rPr>
          <w:rFonts w:ascii="Tahoma" w:eastAsia="Calibri" w:hAnsi="Tahoma" w:cs="Tahoma"/>
          <w:sz w:val="22"/>
          <w:szCs w:val="22"/>
          <w:lang w:eastAsia="en-US"/>
        </w:rPr>
        <w:t xml:space="preserve">«Зарубежнефть» в рамках присоединения к Программе партнерства </w:t>
      </w:r>
      <w:r w:rsidRPr="00A776D9">
        <w:rPr>
          <w:rFonts w:ascii="Tahoma" w:eastAsia="Calibri" w:hAnsi="Tahoma" w:cs="Tahoma"/>
          <w:sz w:val="22"/>
          <w:szCs w:val="22"/>
          <w:lang w:eastAsia="en-US"/>
        </w:rPr>
        <w:t>согласий на передачу и обработку персональных данных субъектов персональных данных, упомянутых в предоставленных материалах, а также направление в адрес таких субъектов персональных данных уведомлений об осуществлении обработки их персональных данных в АО</w:t>
      </w:r>
      <w:r w:rsidR="00094548" w:rsidRPr="00A776D9">
        <w:rPr>
          <w:rFonts w:ascii="Tahoma" w:eastAsia="Calibri" w:hAnsi="Tahoma" w:cs="Tahoma"/>
          <w:sz w:val="22"/>
          <w:szCs w:val="22"/>
          <w:lang w:eastAsia="en-US"/>
        </w:rPr>
        <w:t> </w:t>
      </w:r>
      <w:r w:rsidRPr="00A776D9">
        <w:rPr>
          <w:rFonts w:ascii="Tahoma" w:eastAsia="Calibri" w:hAnsi="Tahoma" w:cs="Tahoma"/>
          <w:sz w:val="22"/>
          <w:szCs w:val="22"/>
          <w:lang w:eastAsia="en-US"/>
        </w:rPr>
        <w:t xml:space="preserve">«Зарубежнефть», зарегистрированному по адресу: </w:t>
      </w:r>
      <w:r w:rsidR="00FC2927" w:rsidRPr="00A776D9">
        <w:rPr>
          <w:rFonts w:ascii="Tahoma" w:eastAsia="Calibri" w:hAnsi="Tahoma" w:cs="Tahoma"/>
          <w:sz w:val="22"/>
          <w:szCs w:val="22"/>
          <w:lang w:eastAsia="en-US"/>
        </w:rPr>
        <w:t>г. Москва, вн. тер. г. муниципальный округ Басманный, Армянский переулок, дом 9, строение 1, пом. 35/110/1</w:t>
      </w:r>
      <w:r w:rsidRPr="00A776D9">
        <w:rPr>
          <w:rFonts w:ascii="Tahoma" w:eastAsia="Calibri" w:hAnsi="Tahoma" w:cs="Tahoma"/>
          <w:sz w:val="22"/>
          <w:szCs w:val="22"/>
          <w:lang w:eastAsia="en-US"/>
        </w:rPr>
        <w:t>, т.е. на совершение действий, предусмотренных п. 3 ст. 3 Закона 152-ФЗ.</w:t>
      </w:r>
    </w:p>
    <w:p w14:paraId="307E03E3" w14:textId="77777777" w:rsidR="007D216B" w:rsidRPr="00A776D9" w:rsidRDefault="007D216B">
      <w:pPr>
        <w:widowControl/>
        <w:autoSpaceDE/>
        <w:autoSpaceDN/>
        <w:adjustRightInd/>
        <w:spacing w:line="360" w:lineRule="auto"/>
        <w:ind w:firstLine="709"/>
        <w:jc w:val="both"/>
        <w:rPr>
          <w:rFonts w:ascii="Tahoma" w:eastAsia="Calibri" w:hAnsi="Tahoma" w:cs="Tahoma"/>
          <w:sz w:val="22"/>
          <w:szCs w:val="22"/>
          <w:lang w:eastAsia="en-US"/>
        </w:rPr>
      </w:pPr>
      <w:r w:rsidRPr="00A776D9">
        <w:rPr>
          <w:rFonts w:ascii="Tahoma" w:eastAsia="Calibri" w:hAnsi="Tahoma" w:cs="Tahoma"/>
          <w:sz w:val="22"/>
          <w:szCs w:val="22"/>
          <w:lang w:eastAsia="en-US"/>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АО</w:t>
      </w:r>
      <w:r w:rsidR="00094548" w:rsidRPr="00A776D9">
        <w:rPr>
          <w:rFonts w:ascii="Tahoma" w:eastAsia="Calibri" w:hAnsi="Tahoma" w:cs="Tahoma"/>
          <w:sz w:val="22"/>
          <w:szCs w:val="22"/>
          <w:lang w:eastAsia="en-US"/>
        </w:rPr>
        <w:t> </w:t>
      </w:r>
      <w:r w:rsidRPr="00A776D9">
        <w:rPr>
          <w:rFonts w:ascii="Tahoma" w:eastAsia="Calibri" w:hAnsi="Tahoma" w:cs="Tahoma"/>
          <w:sz w:val="22"/>
          <w:szCs w:val="22"/>
          <w:lang w:eastAsia="en-US"/>
        </w:rPr>
        <w:t>«Зарубежнефть»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14:paraId="6D67DBAD" w14:textId="77777777" w:rsidR="007D216B" w:rsidRPr="00A776D9" w:rsidRDefault="007D216B">
      <w:pPr>
        <w:widowControl/>
        <w:autoSpaceDE/>
        <w:autoSpaceDN/>
        <w:adjustRightInd/>
        <w:spacing w:line="360" w:lineRule="auto"/>
        <w:ind w:firstLine="709"/>
        <w:jc w:val="both"/>
        <w:rPr>
          <w:rFonts w:ascii="Tahoma" w:eastAsia="Calibri" w:hAnsi="Tahoma" w:cs="Tahoma"/>
          <w:sz w:val="22"/>
          <w:szCs w:val="22"/>
          <w:lang w:eastAsia="en-US"/>
        </w:rPr>
      </w:pPr>
      <w:r w:rsidRPr="00A776D9">
        <w:rPr>
          <w:rFonts w:ascii="Tahoma" w:eastAsia="Calibri" w:hAnsi="Tahoma" w:cs="Tahoma"/>
          <w:sz w:val="22"/>
          <w:szCs w:val="22"/>
          <w:lang w:eastAsia="en-US"/>
        </w:rPr>
        <w:t xml:space="preserve">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w:t>
      </w:r>
      <w:r w:rsidRPr="00A776D9">
        <w:rPr>
          <w:rFonts w:ascii="Tahoma" w:eastAsia="Calibri" w:hAnsi="Tahoma" w:cs="Tahoma"/>
          <w:sz w:val="22"/>
          <w:szCs w:val="22"/>
          <w:lang w:eastAsia="en-US"/>
        </w:rPr>
        <w:lastRenderedPageBreak/>
        <w:t>законодательством, и в случаях, когда АО «Зарубежнефть» выступает для третьих лиц, которым передаются персональные данные, Организатором закупки.</w:t>
      </w:r>
    </w:p>
    <w:p w14:paraId="44636F3D" w14:textId="77777777" w:rsidR="007D216B" w:rsidRPr="00A776D9" w:rsidRDefault="007D216B" w:rsidP="00B068D7">
      <w:pPr>
        <w:widowControl/>
        <w:autoSpaceDE/>
        <w:autoSpaceDN/>
        <w:adjustRightInd/>
        <w:spacing w:line="360" w:lineRule="auto"/>
        <w:ind w:firstLine="709"/>
        <w:jc w:val="both"/>
        <w:rPr>
          <w:rFonts w:ascii="Tahoma" w:eastAsia="Calibri" w:hAnsi="Tahoma" w:cs="Tahoma"/>
          <w:sz w:val="22"/>
          <w:szCs w:val="22"/>
          <w:lang w:eastAsia="en-US"/>
        </w:rPr>
      </w:pPr>
      <w:r w:rsidRPr="00A776D9">
        <w:rPr>
          <w:rFonts w:ascii="Tahoma" w:eastAsia="Calibri" w:hAnsi="Tahoma" w:cs="Tahoma"/>
          <w:sz w:val="22"/>
          <w:szCs w:val="22"/>
          <w:lang w:eastAsia="en-US"/>
        </w:rPr>
        <w:t>Условием прекращения обработки персональных данных является получение АО</w:t>
      </w:r>
      <w:r w:rsidR="002A77B6" w:rsidRPr="00A776D9">
        <w:rPr>
          <w:rFonts w:ascii="Tahoma" w:eastAsia="Calibri" w:hAnsi="Tahoma" w:cs="Tahoma"/>
          <w:sz w:val="22"/>
          <w:szCs w:val="22"/>
          <w:lang w:eastAsia="en-US"/>
        </w:rPr>
        <w:t> </w:t>
      </w:r>
      <w:r w:rsidRPr="00A776D9">
        <w:rPr>
          <w:rFonts w:ascii="Tahoma" w:eastAsia="Calibri" w:hAnsi="Tahoma" w:cs="Tahoma"/>
          <w:sz w:val="22"/>
          <w:szCs w:val="22"/>
          <w:lang w:eastAsia="en-US"/>
        </w:rPr>
        <w:t>«Зарубежнефть» письменного уведомления об отзыве согласия на обработку персональных данных.</w:t>
      </w:r>
    </w:p>
    <w:p w14:paraId="35AF4683" w14:textId="77777777" w:rsidR="007D216B" w:rsidRPr="00A776D9" w:rsidRDefault="007D216B" w:rsidP="00B068D7">
      <w:pPr>
        <w:widowControl/>
        <w:autoSpaceDE/>
        <w:autoSpaceDN/>
        <w:adjustRightInd/>
        <w:spacing w:line="360" w:lineRule="auto"/>
        <w:ind w:firstLine="709"/>
        <w:jc w:val="both"/>
        <w:rPr>
          <w:rFonts w:ascii="Tahoma" w:eastAsia="Calibri" w:hAnsi="Tahoma" w:cs="Tahoma"/>
          <w:sz w:val="22"/>
          <w:szCs w:val="22"/>
          <w:lang w:eastAsia="en-US"/>
        </w:rPr>
      </w:pPr>
      <w:r w:rsidRPr="00A776D9">
        <w:rPr>
          <w:rFonts w:ascii="Tahoma" w:eastAsia="Calibri" w:hAnsi="Tahoma" w:cs="Tahoma"/>
          <w:sz w:val="22"/>
          <w:szCs w:val="22"/>
          <w:lang w:eastAsia="en-US"/>
        </w:rPr>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14:paraId="2030D0C8" w14:textId="77777777" w:rsidR="003D7FFC" w:rsidRPr="00A776D9" w:rsidRDefault="003D7FFC" w:rsidP="003D7FFC">
      <w:pPr>
        <w:widowControl/>
        <w:autoSpaceDE/>
        <w:autoSpaceDN/>
        <w:adjustRightInd/>
        <w:jc w:val="both"/>
        <w:rPr>
          <w:rFonts w:ascii="Tahoma" w:eastAsia="Calibri" w:hAnsi="Tahoma" w:cs="Tahoma"/>
          <w:sz w:val="22"/>
          <w:szCs w:val="22"/>
          <w:lang w:eastAsia="en-US"/>
        </w:rPr>
      </w:pPr>
    </w:p>
    <w:p w14:paraId="0BC63D2F" w14:textId="77777777" w:rsidR="003D7FFC" w:rsidRPr="00A776D9" w:rsidRDefault="003D7FFC" w:rsidP="003D7FFC">
      <w:pPr>
        <w:widowControl/>
        <w:autoSpaceDE/>
        <w:autoSpaceDN/>
        <w:adjustRightInd/>
        <w:jc w:val="both"/>
        <w:rPr>
          <w:rFonts w:ascii="Tahoma" w:eastAsia="Calibri" w:hAnsi="Tahoma" w:cs="Tahoma"/>
          <w:sz w:val="22"/>
          <w:szCs w:val="22"/>
          <w:lang w:eastAsia="en-US"/>
        </w:rPr>
      </w:pPr>
    </w:p>
    <w:p w14:paraId="4F25F436" w14:textId="77777777" w:rsidR="003D7FFC" w:rsidRPr="00A776D9" w:rsidRDefault="003D7FFC" w:rsidP="003D7FFC">
      <w:pPr>
        <w:widowControl/>
        <w:autoSpaceDE/>
        <w:autoSpaceDN/>
        <w:adjustRightInd/>
        <w:jc w:val="both"/>
        <w:rPr>
          <w:rFonts w:ascii="Tahoma" w:eastAsia="Calibri" w:hAnsi="Tahoma" w:cs="Tahoma"/>
          <w:sz w:val="22"/>
          <w:szCs w:val="22"/>
          <w:lang w:eastAsia="en-US"/>
        </w:rPr>
      </w:pPr>
    </w:p>
    <w:p w14:paraId="7E16A809" w14:textId="77777777" w:rsidR="003D7FFC" w:rsidRPr="00A776D9" w:rsidRDefault="003D7FFC" w:rsidP="003D7FFC">
      <w:pPr>
        <w:widowControl/>
        <w:tabs>
          <w:tab w:val="center" w:pos="4820"/>
          <w:tab w:val="center" w:pos="8505"/>
        </w:tabs>
        <w:autoSpaceDE/>
        <w:autoSpaceDN/>
        <w:adjustRightInd/>
        <w:jc w:val="both"/>
        <w:rPr>
          <w:rFonts w:ascii="Tahoma" w:eastAsia="Calibri" w:hAnsi="Tahoma" w:cs="Tahoma"/>
          <w:sz w:val="22"/>
          <w:szCs w:val="22"/>
          <w:lang w:eastAsia="en-US"/>
        </w:rPr>
      </w:pPr>
      <w:r w:rsidRPr="00A776D9">
        <w:rPr>
          <w:rFonts w:ascii="Tahoma" w:eastAsia="Calibri" w:hAnsi="Tahoma" w:cs="Tahoma"/>
          <w:sz w:val="22"/>
          <w:szCs w:val="22"/>
          <w:lang w:eastAsia="en-US"/>
        </w:rPr>
        <w:t>«___» __________ 20___ г.</w:t>
      </w:r>
      <w:r w:rsidRPr="00A776D9">
        <w:rPr>
          <w:rFonts w:ascii="Tahoma" w:eastAsia="Calibri" w:hAnsi="Tahoma" w:cs="Tahoma"/>
          <w:sz w:val="22"/>
          <w:szCs w:val="22"/>
          <w:lang w:eastAsia="en-US"/>
        </w:rPr>
        <w:tab/>
        <w:t>________________________</w:t>
      </w:r>
      <w:r w:rsidRPr="00A776D9">
        <w:rPr>
          <w:rFonts w:ascii="Tahoma" w:eastAsia="Calibri" w:hAnsi="Tahoma" w:cs="Tahoma"/>
          <w:sz w:val="22"/>
          <w:szCs w:val="22"/>
          <w:lang w:eastAsia="en-US"/>
        </w:rPr>
        <w:tab/>
      </w:r>
      <w:r w:rsidR="00A5382F" w:rsidRPr="00A776D9">
        <w:rPr>
          <w:rFonts w:ascii="Tahoma" w:eastAsia="Calibri" w:hAnsi="Tahoma" w:cs="Tahoma"/>
          <w:sz w:val="22"/>
          <w:szCs w:val="22"/>
          <w:lang w:eastAsia="en-US"/>
        </w:rPr>
        <w:t>____________________</w:t>
      </w:r>
    </w:p>
    <w:p w14:paraId="46395B1A" w14:textId="77777777" w:rsidR="003D7FFC" w:rsidRPr="00A776D9" w:rsidRDefault="003D7FFC" w:rsidP="003D7FFC">
      <w:pPr>
        <w:widowControl/>
        <w:tabs>
          <w:tab w:val="center" w:pos="4820"/>
          <w:tab w:val="center" w:pos="8505"/>
        </w:tabs>
        <w:autoSpaceDE/>
        <w:autoSpaceDN/>
        <w:adjustRightInd/>
        <w:jc w:val="both"/>
        <w:rPr>
          <w:rFonts w:ascii="Tahoma" w:eastAsia="Calibri" w:hAnsi="Tahoma" w:cs="Tahoma"/>
          <w:sz w:val="22"/>
          <w:szCs w:val="22"/>
          <w:vertAlign w:val="superscript"/>
          <w:lang w:eastAsia="en-US"/>
        </w:rPr>
      </w:pPr>
      <w:r w:rsidRPr="00A776D9">
        <w:rPr>
          <w:rFonts w:ascii="Tahoma" w:eastAsia="Calibri" w:hAnsi="Tahoma" w:cs="Tahoma"/>
          <w:sz w:val="22"/>
          <w:szCs w:val="22"/>
          <w:vertAlign w:val="superscript"/>
          <w:lang w:eastAsia="en-US"/>
        </w:rPr>
        <w:tab/>
        <w:t>(подпись)</w:t>
      </w:r>
      <w:r w:rsidRPr="00A776D9">
        <w:rPr>
          <w:rFonts w:ascii="Tahoma" w:eastAsia="Calibri" w:hAnsi="Tahoma" w:cs="Tahoma"/>
          <w:sz w:val="22"/>
          <w:szCs w:val="22"/>
          <w:vertAlign w:val="superscript"/>
          <w:lang w:eastAsia="en-US"/>
        </w:rPr>
        <w:tab/>
        <w:t>(инициалы, фамилия)</w:t>
      </w:r>
    </w:p>
    <w:p w14:paraId="2168DBC6" w14:textId="77777777" w:rsidR="003D7FFC" w:rsidRPr="00A776D9" w:rsidRDefault="003D7FFC" w:rsidP="003D7FFC">
      <w:pPr>
        <w:widowControl/>
        <w:autoSpaceDE/>
        <w:autoSpaceDN/>
        <w:adjustRightInd/>
        <w:jc w:val="both"/>
        <w:rPr>
          <w:rFonts w:ascii="Tahoma" w:eastAsia="Calibri" w:hAnsi="Tahoma" w:cs="Tahoma"/>
          <w:sz w:val="22"/>
          <w:szCs w:val="22"/>
          <w:lang w:eastAsia="en-US"/>
        </w:rPr>
      </w:pPr>
    </w:p>
    <w:p w14:paraId="4EC400EA" w14:textId="77777777" w:rsidR="0049034E" w:rsidRPr="00A776D9" w:rsidRDefault="0049034E" w:rsidP="0049034E">
      <w:pPr>
        <w:keepNext/>
        <w:keepLines/>
        <w:pageBreakBefore/>
        <w:widowControl/>
        <w:autoSpaceDE/>
        <w:autoSpaceDN/>
        <w:adjustRightInd/>
        <w:ind w:left="5812"/>
        <w:jc w:val="center"/>
        <w:outlineLvl w:val="0"/>
        <w:rPr>
          <w:rFonts w:ascii="Tahoma" w:eastAsia="Calibri" w:hAnsi="Tahoma" w:cs="Tahoma"/>
          <w:lang w:eastAsia="en-US"/>
        </w:rPr>
      </w:pPr>
      <w:bookmarkStart w:id="154" w:name="_Toc143180656"/>
      <w:r w:rsidRPr="00A776D9">
        <w:rPr>
          <w:rFonts w:ascii="Tahoma" w:eastAsia="Calibri" w:hAnsi="Tahoma" w:cs="Tahoma"/>
          <w:lang w:eastAsia="en-US"/>
        </w:rPr>
        <w:lastRenderedPageBreak/>
        <w:t>Приложение № 8</w:t>
      </w:r>
      <w:bookmarkEnd w:id="154"/>
    </w:p>
    <w:p w14:paraId="5063DD82" w14:textId="77777777" w:rsidR="0049034E" w:rsidRPr="00A776D9" w:rsidRDefault="0049034E" w:rsidP="0049034E">
      <w:pPr>
        <w:keepNext/>
        <w:keepLines/>
        <w:widowControl/>
        <w:autoSpaceDE/>
        <w:autoSpaceDN/>
        <w:adjustRightInd/>
        <w:ind w:left="5812"/>
        <w:jc w:val="center"/>
        <w:rPr>
          <w:rFonts w:ascii="Tahoma" w:eastAsia="Calibri" w:hAnsi="Tahoma" w:cs="Tahoma"/>
          <w:lang w:eastAsia="en-US"/>
        </w:rPr>
      </w:pPr>
      <w:r w:rsidRPr="00A776D9">
        <w:rPr>
          <w:rFonts w:ascii="Tahoma" w:eastAsia="Calibri" w:hAnsi="Tahoma" w:cs="Tahoma"/>
          <w:lang w:eastAsia="en-US"/>
        </w:rPr>
        <w:t>к Программе партнерства АО «Зарубежнефть» с субъектами малого и среднего предпринимательства</w:t>
      </w:r>
    </w:p>
    <w:p w14:paraId="2235AF87" w14:textId="77777777" w:rsidR="00682807" w:rsidRPr="00A776D9" w:rsidRDefault="00682807" w:rsidP="002618DF">
      <w:pPr>
        <w:widowControl/>
        <w:autoSpaceDE/>
        <w:autoSpaceDN/>
        <w:adjustRightInd/>
        <w:jc w:val="both"/>
        <w:rPr>
          <w:rFonts w:ascii="Tahoma" w:eastAsia="Calibri" w:hAnsi="Tahoma" w:cs="Tahoma"/>
          <w:sz w:val="22"/>
          <w:szCs w:val="22"/>
          <w:lang w:eastAsia="en-US"/>
        </w:rPr>
      </w:pPr>
    </w:p>
    <w:p w14:paraId="009B85B8" w14:textId="77777777" w:rsidR="0076439F" w:rsidRPr="00A776D9" w:rsidRDefault="0076439F" w:rsidP="00B068D7">
      <w:pPr>
        <w:widowControl/>
        <w:autoSpaceDE/>
        <w:autoSpaceDN/>
        <w:adjustRightInd/>
        <w:jc w:val="center"/>
        <w:rPr>
          <w:rFonts w:ascii="Tahoma" w:eastAsia="Calibri" w:hAnsi="Tahoma" w:cs="Tahoma"/>
          <w:i/>
          <w:sz w:val="18"/>
          <w:szCs w:val="18"/>
          <w:lang w:eastAsia="en-US"/>
        </w:rPr>
      </w:pPr>
      <w:r w:rsidRPr="00A776D9">
        <w:rPr>
          <w:rFonts w:ascii="Tahoma" w:eastAsia="Calibri" w:hAnsi="Tahoma" w:cs="Tahoma"/>
          <w:i/>
          <w:sz w:val="18"/>
          <w:szCs w:val="18"/>
          <w:lang w:eastAsia="en-US"/>
        </w:rPr>
        <w:t>(на бланке субъекта МСП)</w:t>
      </w:r>
    </w:p>
    <w:p w14:paraId="696595BE" w14:textId="77777777" w:rsidR="00682807" w:rsidRPr="00A776D9" w:rsidRDefault="00682807" w:rsidP="005A6813">
      <w:pPr>
        <w:widowControl/>
        <w:autoSpaceDE/>
        <w:autoSpaceDN/>
        <w:adjustRightInd/>
        <w:jc w:val="right"/>
        <w:rPr>
          <w:rFonts w:ascii="Tahoma" w:eastAsia="Calibri" w:hAnsi="Tahoma" w:cs="Tahoma"/>
          <w:i/>
          <w:sz w:val="22"/>
          <w:szCs w:val="22"/>
          <w:lang w:eastAsia="en-US"/>
        </w:rPr>
      </w:pPr>
      <w:r w:rsidRPr="00A776D9">
        <w:rPr>
          <w:rFonts w:ascii="Tahoma" w:eastAsia="Calibri" w:hAnsi="Tahoma" w:cs="Tahoma"/>
          <w:i/>
          <w:sz w:val="22"/>
          <w:szCs w:val="22"/>
          <w:lang w:eastAsia="en-US"/>
        </w:rPr>
        <w:t>Форма № 5</w:t>
      </w:r>
    </w:p>
    <w:p w14:paraId="792E992D" w14:textId="77777777" w:rsidR="00682807" w:rsidRPr="00A776D9" w:rsidRDefault="00682807" w:rsidP="00682807">
      <w:pPr>
        <w:widowControl/>
        <w:autoSpaceDE/>
        <w:autoSpaceDN/>
        <w:adjustRightInd/>
        <w:jc w:val="both"/>
        <w:rPr>
          <w:rFonts w:ascii="Tahoma" w:eastAsia="Calibri" w:hAnsi="Tahoma" w:cs="Tahoma"/>
          <w:sz w:val="22"/>
          <w:szCs w:val="22"/>
          <w:lang w:eastAsia="en-US"/>
        </w:rPr>
      </w:pPr>
    </w:p>
    <w:p w14:paraId="0BB74205" w14:textId="77777777" w:rsidR="00682807" w:rsidRPr="00A776D9" w:rsidRDefault="00682807" w:rsidP="005A6813">
      <w:pPr>
        <w:widowControl/>
        <w:autoSpaceDE/>
        <w:autoSpaceDN/>
        <w:adjustRightInd/>
        <w:jc w:val="center"/>
        <w:rPr>
          <w:rFonts w:ascii="Tahoma" w:eastAsia="Calibri" w:hAnsi="Tahoma" w:cs="Tahoma"/>
          <w:b/>
          <w:sz w:val="22"/>
          <w:szCs w:val="22"/>
          <w:lang w:eastAsia="en-US"/>
        </w:rPr>
      </w:pPr>
      <w:r w:rsidRPr="00A776D9">
        <w:rPr>
          <w:rFonts w:ascii="Tahoma" w:eastAsia="Calibri" w:hAnsi="Tahoma" w:cs="Tahoma"/>
          <w:b/>
          <w:sz w:val="22"/>
          <w:szCs w:val="22"/>
          <w:lang w:eastAsia="en-US"/>
        </w:rPr>
        <w:t>ГАРАНТИЙНОЕ ПИСЬМО НА ПРЕДОСТАВЛЕНИЕ СВЕДЕНИЙ</w:t>
      </w:r>
    </w:p>
    <w:p w14:paraId="106C783C" w14:textId="77777777" w:rsidR="0076439F" w:rsidRPr="00A776D9" w:rsidRDefault="0076439F" w:rsidP="00B068D7">
      <w:pPr>
        <w:widowControl/>
        <w:autoSpaceDE/>
        <w:autoSpaceDN/>
        <w:adjustRightInd/>
        <w:jc w:val="both"/>
        <w:rPr>
          <w:rFonts w:ascii="Tahoma" w:eastAsia="Calibri" w:hAnsi="Tahoma" w:cs="Tahoma"/>
          <w:sz w:val="22"/>
          <w:szCs w:val="22"/>
          <w:lang w:eastAsia="en-US"/>
        </w:rPr>
      </w:pPr>
    </w:p>
    <w:p w14:paraId="2C4D550A" w14:textId="77777777" w:rsidR="0076439F" w:rsidRPr="00A776D9" w:rsidRDefault="0076439F" w:rsidP="00B068D7">
      <w:pPr>
        <w:widowControl/>
        <w:autoSpaceDE/>
        <w:autoSpaceDN/>
        <w:adjustRightInd/>
        <w:jc w:val="both"/>
        <w:rPr>
          <w:rFonts w:ascii="Tahoma" w:eastAsia="Calibri" w:hAnsi="Tahoma" w:cs="Tahoma"/>
          <w:sz w:val="22"/>
          <w:szCs w:val="22"/>
          <w:lang w:eastAsia="en-US"/>
        </w:rPr>
      </w:pPr>
    </w:p>
    <w:tbl>
      <w:tblPr>
        <w:tblW w:w="9757" w:type="dxa"/>
        <w:tblInd w:w="-56" w:type="dxa"/>
        <w:tblLayout w:type="fixed"/>
        <w:tblCellMar>
          <w:top w:w="57" w:type="dxa"/>
          <w:left w:w="57" w:type="dxa"/>
          <w:bottom w:w="57" w:type="dxa"/>
          <w:right w:w="57" w:type="dxa"/>
        </w:tblCellMar>
        <w:tblLook w:val="0000" w:firstRow="0" w:lastRow="0" w:firstColumn="0" w:lastColumn="0" w:noHBand="0" w:noVBand="0"/>
      </w:tblPr>
      <w:tblGrid>
        <w:gridCol w:w="4612"/>
        <w:gridCol w:w="5145"/>
      </w:tblGrid>
      <w:tr w:rsidR="00A776D9" w:rsidRPr="00A776D9" w14:paraId="476D89CD" w14:textId="77777777" w:rsidTr="00885677">
        <w:trPr>
          <w:cantSplit/>
        </w:trPr>
        <w:tc>
          <w:tcPr>
            <w:tcW w:w="4612" w:type="dxa"/>
          </w:tcPr>
          <w:p w14:paraId="2DC41FCC" w14:textId="77777777" w:rsidR="00682807" w:rsidRPr="00A776D9" w:rsidRDefault="00682807">
            <w:pPr>
              <w:widowControl/>
              <w:rPr>
                <w:rFonts w:ascii="Tahoma" w:eastAsiaTheme="minorHAnsi" w:hAnsi="Tahoma" w:cs="Tahoma"/>
                <w:sz w:val="22"/>
                <w:szCs w:val="22"/>
                <w:lang w:eastAsia="en-US"/>
              </w:rPr>
            </w:pPr>
            <w:r w:rsidRPr="00A776D9">
              <w:rPr>
                <w:rFonts w:ascii="Tahoma" w:eastAsiaTheme="minorHAnsi" w:hAnsi="Tahoma" w:cs="Tahoma"/>
                <w:sz w:val="22"/>
                <w:szCs w:val="22"/>
                <w:lang w:eastAsia="en-US"/>
              </w:rPr>
              <w:t>№</w:t>
            </w:r>
            <w:r w:rsidR="001126D2" w:rsidRPr="00A776D9">
              <w:rPr>
                <w:rFonts w:ascii="Tahoma" w:eastAsiaTheme="minorHAnsi" w:hAnsi="Tahoma" w:cs="Tahoma"/>
                <w:sz w:val="22"/>
                <w:szCs w:val="22"/>
                <w:lang w:eastAsia="en-US"/>
              </w:rPr>
              <w:t xml:space="preserve"> </w:t>
            </w:r>
            <w:r w:rsidRPr="00A776D9">
              <w:rPr>
                <w:rFonts w:ascii="Tahoma" w:eastAsiaTheme="minorHAnsi" w:hAnsi="Tahoma" w:cs="Tahoma"/>
                <w:sz w:val="22"/>
                <w:szCs w:val="22"/>
                <w:lang w:eastAsia="en-US"/>
              </w:rPr>
              <w:t>_________</w:t>
            </w:r>
            <w:r w:rsidR="001126D2" w:rsidRPr="00A776D9">
              <w:rPr>
                <w:rFonts w:ascii="Tahoma" w:eastAsiaTheme="minorHAnsi" w:hAnsi="Tahoma" w:cs="Tahoma"/>
                <w:sz w:val="22"/>
                <w:szCs w:val="22"/>
                <w:lang w:eastAsia="en-US"/>
              </w:rPr>
              <w:t>_</w:t>
            </w:r>
          </w:p>
        </w:tc>
        <w:tc>
          <w:tcPr>
            <w:tcW w:w="5145" w:type="dxa"/>
          </w:tcPr>
          <w:p w14:paraId="5804B3AB" w14:textId="77777777" w:rsidR="00682807" w:rsidRPr="00A776D9" w:rsidRDefault="00682807" w:rsidP="00B068D7">
            <w:pPr>
              <w:widowControl/>
              <w:jc w:val="right"/>
              <w:rPr>
                <w:rFonts w:ascii="Tahoma" w:eastAsiaTheme="minorHAnsi" w:hAnsi="Tahoma" w:cs="Tahoma"/>
                <w:sz w:val="22"/>
                <w:szCs w:val="22"/>
                <w:lang w:eastAsia="en-US"/>
              </w:rPr>
            </w:pPr>
            <w:r w:rsidRPr="00A776D9">
              <w:rPr>
                <w:rFonts w:ascii="Tahoma" w:eastAsiaTheme="minorHAnsi" w:hAnsi="Tahoma" w:cs="Tahoma"/>
                <w:sz w:val="22"/>
                <w:szCs w:val="22"/>
                <w:lang w:eastAsia="en-US"/>
              </w:rPr>
              <w:t>«__</w:t>
            </w:r>
            <w:r w:rsidR="001126D2" w:rsidRPr="00A776D9">
              <w:rPr>
                <w:rFonts w:ascii="Tahoma" w:eastAsiaTheme="minorHAnsi" w:hAnsi="Tahoma" w:cs="Tahoma"/>
                <w:sz w:val="22"/>
                <w:szCs w:val="22"/>
                <w:lang w:eastAsia="en-US"/>
              </w:rPr>
              <w:t>_</w:t>
            </w:r>
            <w:r w:rsidRPr="00A776D9">
              <w:rPr>
                <w:rFonts w:ascii="Tahoma" w:eastAsiaTheme="minorHAnsi" w:hAnsi="Tahoma" w:cs="Tahoma"/>
                <w:sz w:val="22"/>
                <w:szCs w:val="22"/>
                <w:lang w:eastAsia="en-US"/>
              </w:rPr>
              <w:t>» __________ 20</w:t>
            </w:r>
            <w:r w:rsidR="001126D2" w:rsidRPr="00A776D9">
              <w:rPr>
                <w:rFonts w:ascii="Tahoma" w:eastAsiaTheme="minorHAnsi" w:hAnsi="Tahoma" w:cs="Tahoma"/>
                <w:sz w:val="22"/>
                <w:szCs w:val="22"/>
                <w:lang w:eastAsia="en-US"/>
              </w:rPr>
              <w:t>___ г.</w:t>
            </w:r>
          </w:p>
        </w:tc>
      </w:tr>
    </w:tbl>
    <w:p w14:paraId="504C5FC7" w14:textId="77777777" w:rsidR="00682807" w:rsidRPr="00A776D9" w:rsidRDefault="00682807" w:rsidP="002618DF">
      <w:pPr>
        <w:widowControl/>
        <w:autoSpaceDE/>
        <w:autoSpaceDN/>
        <w:adjustRightInd/>
        <w:jc w:val="both"/>
        <w:rPr>
          <w:rFonts w:ascii="Tahoma" w:eastAsia="Calibri" w:hAnsi="Tahoma" w:cs="Tahoma"/>
          <w:sz w:val="22"/>
          <w:szCs w:val="22"/>
          <w:lang w:eastAsia="en-US"/>
        </w:rPr>
      </w:pPr>
    </w:p>
    <w:p w14:paraId="1D033B1F" w14:textId="77777777" w:rsidR="00A5382F" w:rsidRPr="00A776D9" w:rsidRDefault="00A5382F" w:rsidP="002618DF">
      <w:pPr>
        <w:widowControl/>
        <w:autoSpaceDE/>
        <w:autoSpaceDN/>
        <w:adjustRightInd/>
        <w:jc w:val="both"/>
        <w:rPr>
          <w:rFonts w:ascii="Tahoma" w:eastAsia="Calibri" w:hAnsi="Tahoma" w:cs="Tahoma"/>
          <w:sz w:val="22"/>
          <w:szCs w:val="22"/>
          <w:lang w:eastAsia="en-US"/>
        </w:rPr>
      </w:pPr>
    </w:p>
    <w:p w14:paraId="1FFFE855" w14:textId="77777777" w:rsidR="00682807" w:rsidRPr="00A776D9" w:rsidRDefault="00682807" w:rsidP="00B068D7">
      <w:pPr>
        <w:widowControl/>
        <w:spacing w:line="360" w:lineRule="auto"/>
        <w:ind w:firstLine="709"/>
        <w:jc w:val="both"/>
        <w:rPr>
          <w:rFonts w:ascii="Tahoma" w:eastAsiaTheme="minorHAnsi" w:hAnsi="Tahoma" w:cs="Tahoma"/>
          <w:sz w:val="22"/>
          <w:szCs w:val="22"/>
          <w:lang w:eastAsia="en-US"/>
        </w:rPr>
      </w:pPr>
      <w:r w:rsidRPr="00A776D9">
        <w:rPr>
          <w:rFonts w:ascii="Tahoma" w:eastAsiaTheme="minorHAnsi" w:hAnsi="Tahoma" w:cs="Tahoma"/>
          <w:sz w:val="22"/>
          <w:szCs w:val="23"/>
          <w:lang w:eastAsia="en-US"/>
        </w:rPr>
        <w:t>[</w:t>
      </w:r>
      <w:r w:rsidRPr="00A776D9">
        <w:rPr>
          <w:rFonts w:ascii="Tahoma" w:eastAsiaTheme="minorHAnsi" w:hAnsi="Tahoma" w:cs="Tahoma"/>
          <w:i/>
          <w:iCs/>
          <w:sz w:val="22"/>
          <w:szCs w:val="22"/>
          <w:lang w:eastAsia="en-US"/>
        </w:rPr>
        <w:t>полное наименование субъекта МСП</w:t>
      </w:r>
      <w:r w:rsidRPr="00A776D9">
        <w:rPr>
          <w:rFonts w:ascii="Tahoma" w:eastAsiaTheme="minorHAnsi" w:hAnsi="Tahoma" w:cs="Tahoma"/>
          <w:sz w:val="22"/>
          <w:szCs w:val="22"/>
          <w:lang w:eastAsia="en-US"/>
        </w:rPr>
        <w:t>] в лице [</w:t>
      </w:r>
      <w:r w:rsidRPr="00A776D9">
        <w:rPr>
          <w:rFonts w:ascii="Tahoma" w:eastAsiaTheme="minorHAnsi" w:hAnsi="Tahoma" w:cs="Tahoma"/>
          <w:i/>
          <w:iCs/>
          <w:sz w:val="22"/>
          <w:szCs w:val="22"/>
          <w:lang w:eastAsia="en-US"/>
        </w:rPr>
        <w:t>наименование должности руководителя, его фамилия, имя, отчество полностью</w:t>
      </w:r>
      <w:r w:rsidRPr="00A776D9">
        <w:rPr>
          <w:rFonts w:ascii="Tahoma" w:eastAsiaTheme="minorHAnsi" w:hAnsi="Tahoma" w:cs="Tahoma"/>
          <w:sz w:val="22"/>
          <w:szCs w:val="22"/>
          <w:lang w:eastAsia="en-US"/>
        </w:rPr>
        <w:t xml:space="preserve">] обязуется не позднее </w:t>
      </w:r>
      <w:r w:rsidR="00C618BA" w:rsidRPr="00A776D9">
        <w:rPr>
          <w:rFonts w:ascii="Tahoma" w:eastAsiaTheme="minorHAnsi" w:hAnsi="Tahoma" w:cs="Tahoma"/>
          <w:sz w:val="22"/>
          <w:szCs w:val="22"/>
          <w:lang w:eastAsia="en-US"/>
        </w:rPr>
        <w:t>10</w:t>
      </w:r>
      <w:r w:rsidRPr="00A776D9">
        <w:rPr>
          <w:rFonts w:ascii="Tahoma" w:eastAsiaTheme="minorHAnsi" w:hAnsi="Tahoma" w:cs="Tahoma"/>
          <w:sz w:val="22"/>
          <w:szCs w:val="22"/>
          <w:lang w:eastAsia="en-US"/>
        </w:rPr>
        <w:t xml:space="preserve"> (</w:t>
      </w:r>
      <w:r w:rsidR="00C618BA" w:rsidRPr="00A776D9">
        <w:rPr>
          <w:rFonts w:ascii="Tahoma" w:eastAsiaTheme="minorHAnsi" w:hAnsi="Tahoma" w:cs="Tahoma"/>
          <w:sz w:val="22"/>
          <w:szCs w:val="22"/>
          <w:lang w:eastAsia="en-US"/>
        </w:rPr>
        <w:t>десяти</w:t>
      </w:r>
      <w:r w:rsidRPr="00A776D9">
        <w:rPr>
          <w:rFonts w:ascii="Tahoma" w:eastAsiaTheme="minorHAnsi" w:hAnsi="Tahoma" w:cs="Tahoma"/>
          <w:sz w:val="22"/>
          <w:szCs w:val="22"/>
          <w:lang w:eastAsia="en-US"/>
        </w:rPr>
        <w:t xml:space="preserve">) календарных дней информировать </w:t>
      </w:r>
      <w:r w:rsidR="00963BE6" w:rsidRPr="00A776D9">
        <w:rPr>
          <w:rFonts w:ascii="Tahoma" w:eastAsiaTheme="minorHAnsi" w:hAnsi="Tahoma" w:cs="Tahoma"/>
          <w:sz w:val="22"/>
          <w:szCs w:val="22"/>
          <w:lang w:eastAsia="en-US"/>
        </w:rPr>
        <w:t>АО</w:t>
      </w:r>
      <w:r w:rsidRPr="00A776D9">
        <w:rPr>
          <w:rFonts w:ascii="Tahoma" w:eastAsiaTheme="minorHAnsi" w:hAnsi="Tahoma" w:cs="Tahoma"/>
          <w:sz w:val="22"/>
          <w:szCs w:val="22"/>
          <w:lang w:eastAsia="en-US"/>
        </w:rPr>
        <w:t xml:space="preserve"> «</w:t>
      </w:r>
      <w:r w:rsidR="00963BE6" w:rsidRPr="00A776D9">
        <w:rPr>
          <w:rFonts w:ascii="Tahoma" w:eastAsiaTheme="minorHAnsi" w:hAnsi="Tahoma" w:cs="Tahoma"/>
          <w:sz w:val="22"/>
          <w:szCs w:val="22"/>
          <w:lang w:eastAsia="en-US"/>
        </w:rPr>
        <w:t>Зарубежнефть</w:t>
      </w:r>
      <w:r w:rsidRPr="00A776D9">
        <w:rPr>
          <w:rFonts w:ascii="Tahoma" w:eastAsiaTheme="minorHAnsi" w:hAnsi="Tahoma" w:cs="Tahoma"/>
          <w:sz w:val="22"/>
          <w:szCs w:val="22"/>
          <w:lang w:eastAsia="en-US"/>
        </w:rPr>
        <w:t xml:space="preserve">» об изменении своего статуса, изменении иных сведений, указанных им в Заявлении о присоединении к Программе партнерства с субъектами малого и среднего предпринимательства, утвержденной </w:t>
      </w:r>
      <w:r w:rsidR="00963BE6" w:rsidRPr="00A776D9">
        <w:rPr>
          <w:rFonts w:ascii="Tahoma" w:eastAsiaTheme="minorHAnsi" w:hAnsi="Tahoma" w:cs="Tahoma"/>
          <w:sz w:val="22"/>
          <w:szCs w:val="22"/>
          <w:lang w:eastAsia="en-US"/>
        </w:rPr>
        <w:t>АО</w:t>
      </w:r>
      <w:r w:rsidR="0067429F" w:rsidRPr="00A776D9">
        <w:rPr>
          <w:rFonts w:ascii="Tahoma" w:eastAsiaTheme="minorHAnsi" w:hAnsi="Tahoma" w:cs="Tahoma"/>
          <w:sz w:val="22"/>
          <w:szCs w:val="22"/>
          <w:lang w:eastAsia="en-US"/>
        </w:rPr>
        <w:t> </w:t>
      </w:r>
      <w:r w:rsidRPr="00A776D9">
        <w:rPr>
          <w:rFonts w:ascii="Tahoma" w:eastAsiaTheme="minorHAnsi" w:hAnsi="Tahoma" w:cs="Tahoma"/>
          <w:sz w:val="22"/>
          <w:szCs w:val="22"/>
          <w:lang w:eastAsia="en-US"/>
        </w:rPr>
        <w:t>«</w:t>
      </w:r>
      <w:r w:rsidR="00963BE6" w:rsidRPr="00A776D9">
        <w:rPr>
          <w:rFonts w:ascii="Tahoma" w:eastAsiaTheme="minorHAnsi" w:hAnsi="Tahoma" w:cs="Tahoma"/>
          <w:sz w:val="22"/>
          <w:szCs w:val="22"/>
          <w:lang w:eastAsia="en-US"/>
        </w:rPr>
        <w:t>Зарубежнефть</w:t>
      </w:r>
      <w:r w:rsidRPr="00A776D9">
        <w:rPr>
          <w:rFonts w:ascii="Tahoma" w:eastAsiaTheme="minorHAnsi" w:hAnsi="Tahoma" w:cs="Tahoma"/>
          <w:sz w:val="22"/>
          <w:szCs w:val="22"/>
          <w:lang w:eastAsia="en-US"/>
        </w:rPr>
        <w:t>» от ___</w:t>
      </w:r>
      <w:r w:rsidR="00FD5A5D" w:rsidRPr="00A776D9">
        <w:rPr>
          <w:rFonts w:ascii="Tahoma" w:eastAsiaTheme="minorHAnsi" w:hAnsi="Tahoma" w:cs="Tahoma"/>
          <w:sz w:val="22"/>
          <w:szCs w:val="22"/>
          <w:lang w:eastAsia="en-US"/>
        </w:rPr>
        <w:t>_________</w:t>
      </w:r>
      <w:r w:rsidRPr="00A776D9">
        <w:rPr>
          <w:rFonts w:ascii="Tahoma" w:eastAsiaTheme="minorHAnsi" w:hAnsi="Tahoma" w:cs="Tahoma"/>
          <w:sz w:val="22"/>
          <w:szCs w:val="22"/>
          <w:lang w:eastAsia="en-US"/>
        </w:rPr>
        <w:t xml:space="preserve"> № ___ и размещенной на сайте в сети Интернет (</w:t>
      </w:r>
      <w:hyperlink r:id="rId27" w:history="1">
        <w:r w:rsidR="0076439F" w:rsidRPr="00A776D9">
          <w:rPr>
            <w:rStyle w:val="ab"/>
            <w:rFonts w:ascii="Tahoma" w:eastAsia="SimSun" w:hAnsi="Tahoma" w:cs="Tahoma"/>
            <w:color w:val="auto"/>
            <w:sz w:val="22"/>
            <w:szCs w:val="22"/>
            <w:lang w:eastAsia="zh-CN"/>
          </w:rPr>
          <w:t>http://www.</w:t>
        </w:r>
        <w:r w:rsidR="0076439F" w:rsidRPr="00A776D9">
          <w:rPr>
            <w:rStyle w:val="ab"/>
            <w:rFonts w:ascii="Tahoma" w:eastAsia="SimSun" w:hAnsi="Tahoma" w:cs="Tahoma"/>
            <w:color w:val="auto"/>
            <w:sz w:val="22"/>
            <w:szCs w:val="22"/>
            <w:lang w:val="en-US" w:eastAsia="zh-CN"/>
          </w:rPr>
          <w:t>nestro</w:t>
        </w:r>
        <w:r w:rsidR="0076439F" w:rsidRPr="00A776D9">
          <w:rPr>
            <w:rStyle w:val="ab"/>
            <w:rFonts w:ascii="Tahoma" w:eastAsia="SimSun" w:hAnsi="Tahoma" w:cs="Tahoma"/>
            <w:color w:val="auto"/>
            <w:sz w:val="22"/>
            <w:szCs w:val="22"/>
            <w:lang w:eastAsia="zh-CN"/>
          </w:rPr>
          <w:t>.ru</w:t>
        </w:r>
      </w:hyperlink>
      <w:r w:rsidR="0076439F" w:rsidRPr="00A776D9">
        <w:rPr>
          <w:rStyle w:val="ab"/>
          <w:rFonts w:ascii="Tahoma" w:eastAsia="SimSun" w:hAnsi="Tahoma" w:cs="Tahoma"/>
          <w:color w:val="auto"/>
          <w:sz w:val="22"/>
          <w:szCs w:val="22"/>
          <w:lang w:eastAsia="zh-CN"/>
        </w:rPr>
        <w:t>)</w:t>
      </w:r>
      <w:r w:rsidRPr="00A776D9">
        <w:rPr>
          <w:rFonts w:ascii="Tahoma" w:eastAsiaTheme="minorHAnsi" w:hAnsi="Tahoma" w:cs="Tahoma"/>
          <w:sz w:val="22"/>
          <w:szCs w:val="22"/>
          <w:lang w:eastAsia="en-US"/>
        </w:rPr>
        <w:t xml:space="preserve"> (далее – Программа партнерства) и приложениях к нему с приложением подтверждающих документов. </w:t>
      </w:r>
    </w:p>
    <w:p w14:paraId="3780D713" w14:textId="77777777" w:rsidR="00C618BA" w:rsidRPr="00A776D9" w:rsidRDefault="00237925" w:rsidP="00B068D7">
      <w:pPr>
        <w:widowControl/>
        <w:spacing w:line="360" w:lineRule="auto"/>
        <w:ind w:firstLine="709"/>
        <w:jc w:val="both"/>
        <w:rPr>
          <w:rFonts w:ascii="Tahoma" w:eastAsiaTheme="minorHAnsi" w:hAnsi="Tahoma" w:cs="Tahoma"/>
          <w:sz w:val="22"/>
          <w:szCs w:val="22"/>
          <w:lang w:eastAsia="en-US"/>
        </w:rPr>
      </w:pPr>
      <w:r w:rsidRPr="00A776D9">
        <w:rPr>
          <w:rFonts w:ascii="Tahoma" w:eastAsiaTheme="minorHAnsi" w:hAnsi="Tahoma" w:cs="Tahoma"/>
          <w:sz w:val="22"/>
          <w:szCs w:val="22"/>
          <w:lang w:eastAsia="en-US"/>
        </w:rPr>
        <w:t>Непредставление</w:t>
      </w:r>
      <w:r w:rsidR="00682807" w:rsidRPr="00A776D9">
        <w:rPr>
          <w:rFonts w:ascii="Tahoma" w:eastAsiaTheme="minorHAnsi" w:hAnsi="Tahoma" w:cs="Tahoma"/>
          <w:sz w:val="22"/>
          <w:szCs w:val="22"/>
          <w:lang w:eastAsia="en-US"/>
        </w:rPr>
        <w:t xml:space="preserve"> [</w:t>
      </w:r>
      <w:r w:rsidR="00682807" w:rsidRPr="00A776D9">
        <w:rPr>
          <w:rFonts w:ascii="Tahoma" w:eastAsiaTheme="minorHAnsi" w:hAnsi="Tahoma" w:cs="Tahoma"/>
          <w:i/>
          <w:iCs/>
          <w:sz w:val="22"/>
          <w:szCs w:val="22"/>
          <w:lang w:eastAsia="en-US"/>
        </w:rPr>
        <w:t>полное наименование субъекта МСП</w:t>
      </w:r>
      <w:r w:rsidR="00682807" w:rsidRPr="00A776D9">
        <w:rPr>
          <w:rFonts w:ascii="Tahoma" w:eastAsiaTheme="minorHAnsi" w:hAnsi="Tahoma" w:cs="Tahoma"/>
          <w:sz w:val="22"/>
          <w:szCs w:val="22"/>
          <w:lang w:eastAsia="en-US"/>
        </w:rPr>
        <w:t xml:space="preserve">] в установленный срок указанных сведений дает </w:t>
      </w:r>
      <w:r w:rsidR="00687479" w:rsidRPr="00A776D9">
        <w:rPr>
          <w:rFonts w:ascii="Tahoma" w:eastAsiaTheme="minorHAnsi" w:hAnsi="Tahoma" w:cs="Tahoma"/>
          <w:sz w:val="22"/>
          <w:szCs w:val="22"/>
          <w:lang w:eastAsia="en-US"/>
        </w:rPr>
        <w:t xml:space="preserve">Обществу </w:t>
      </w:r>
      <w:r w:rsidR="00682807" w:rsidRPr="00A776D9">
        <w:rPr>
          <w:rFonts w:ascii="Tahoma" w:eastAsiaTheme="minorHAnsi" w:hAnsi="Tahoma" w:cs="Tahoma"/>
          <w:sz w:val="22"/>
          <w:szCs w:val="22"/>
          <w:lang w:eastAsia="en-US"/>
        </w:rPr>
        <w:t>право считать [</w:t>
      </w:r>
      <w:r w:rsidR="00682807" w:rsidRPr="00A776D9">
        <w:rPr>
          <w:rFonts w:ascii="Tahoma" w:eastAsiaTheme="minorHAnsi" w:hAnsi="Tahoma" w:cs="Tahoma"/>
          <w:i/>
          <w:iCs/>
          <w:sz w:val="22"/>
          <w:szCs w:val="22"/>
          <w:lang w:eastAsia="en-US"/>
        </w:rPr>
        <w:t>полное наименование субъекта МСП</w:t>
      </w:r>
      <w:r w:rsidR="00682807" w:rsidRPr="00A776D9">
        <w:rPr>
          <w:rFonts w:ascii="Tahoma" w:eastAsiaTheme="minorHAnsi" w:hAnsi="Tahoma" w:cs="Tahoma"/>
          <w:sz w:val="22"/>
          <w:szCs w:val="22"/>
          <w:lang w:eastAsia="en-US"/>
        </w:rPr>
        <w:t xml:space="preserve">] уклонившимся от исполнения условий Программы партнерства. </w:t>
      </w:r>
      <w:r w:rsidRPr="00A776D9">
        <w:rPr>
          <w:rFonts w:ascii="Tahoma" w:eastAsiaTheme="minorHAnsi" w:hAnsi="Tahoma" w:cs="Tahoma"/>
          <w:sz w:val="22"/>
          <w:szCs w:val="22"/>
          <w:lang w:eastAsia="en-US"/>
        </w:rPr>
        <w:t>При этом АО</w:t>
      </w:r>
      <w:r w:rsidR="00A5382F" w:rsidRPr="00A776D9">
        <w:rPr>
          <w:rFonts w:ascii="Tahoma" w:eastAsiaTheme="minorHAnsi" w:hAnsi="Tahoma" w:cs="Tahoma"/>
          <w:sz w:val="22"/>
          <w:szCs w:val="22"/>
          <w:lang w:eastAsia="en-US"/>
        </w:rPr>
        <w:t> </w:t>
      </w:r>
      <w:r w:rsidRPr="00A776D9">
        <w:rPr>
          <w:rFonts w:ascii="Tahoma" w:eastAsiaTheme="minorHAnsi" w:hAnsi="Tahoma" w:cs="Tahoma"/>
          <w:sz w:val="22"/>
          <w:szCs w:val="22"/>
          <w:lang w:eastAsia="en-US"/>
        </w:rPr>
        <w:t xml:space="preserve">«Зарубежнефть» в одностороннем порядке может </w:t>
      </w:r>
      <w:r w:rsidRPr="00A776D9">
        <w:rPr>
          <w:rFonts w:ascii="Tahoma" w:eastAsia="SimSun" w:hAnsi="Tahoma" w:cs="Tahoma"/>
          <w:sz w:val="22"/>
          <w:szCs w:val="22"/>
          <w:lang w:eastAsia="zh-CN"/>
        </w:rPr>
        <w:t>прекратить участие субъекта МСП в Программе партнерства.</w:t>
      </w:r>
    </w:p>
    <w:p w14:paraId="64C7D7B4" w14:textId="77777777" w:rsidR="00682807" w:rsidRPr="00A776D9" w:rsidRDefault="00682807" w:rsidP="00B068D7">
      <w:pPr>
        <w:widowControl/>
        <w:spacing w:line="360" w:lineRule="auto"/>
        <w:ind w:firstLine="709"/>
        <w:jc w:val="both"/>
        <w:rPr>
          <w:rFonts w:ascii="Tahoma" w:eastAsiaTheme="minorHAnsi" w:hAnsi="Tahoma" w:cs="Tahoma"/>
          <w:sz w:val="22"/>
          <w:szCs w:val="22"/>
          <w:lang w:eastAsia="en-US"/>
        </w:rPr>
      </w:pPr>
      <w:r w:rsidRPr="00A776D9">
        <w:rPr>
          <w:rFonts w:ascii="Tahoma" w:eastAsiaTheme="minorHAnsi" w:hAnsi="Tahoma" w:cs="Tahoma"/>
          <w:sz w:val="22"/>
          <w:szCs w:val="22"/>
          <w:lang w:eastAsia="en-US"/>
        </w:rPr>
        <w:t>В случае, если [</w:t>
      </w:r>
      <w:r w:rsidRPr="00A776D9">
        <w:rPr>
          <w:rFonts w:ascii="Tahoma" w:eastAsiaTheme="minorHAnsi" w:hAnsi="Tahoma" w:cs="Tahoma"/>
          <w:i/>
          <w:iCs/>
          <w:sz w:val="22"/>
          <w:szCs w:val="22"/>
          <w:lang w:eastAsia="en-US"/>
        </w:rPr>
        <w:t>полное наименование субъекта МСП</w:t>
      </w:r>
      <w:r w:rsidRPr="00A776D9">
        <w:rPr>
          <w:rFonts w:ascii="Tahoma" w:eastAsiaTheme="minorHAnsi" w:hAnsi="Tahoma" w:cs="Tahoma"/>
          <w:sz w:val="22"/>
          <w:szCs w:val="22"/>
          <w:lang w:eastAsia="en-US"/>
        </w:rPr>
        <w:t>] будет являться участником закупочной процедуры Заказчика, [</w:t>
      </w:r>
      <w:r w:rsidRPr="00A776D9">
        <w:rPr>
          <w:rFonts w:ascii="Tahoma" w:eastAsiaTheme="minorHAnsi" w:hAnsi="Tahoma" w:cs="Tahoma"/>
          <w:i/>
          <w:iCs/>
          <w:sz w:val="22"/>
          <w:szCs w:val="22"/>
          <w:lang w:eastAsia="en-US"/>
        </w:rPr>
        <w:t>полное наименование субъекта МСП</w:t>
      </w:r>
      <w:r w:rsidRPr="00A776D9">
        <w:rPr>
          <w:rFonts w:ascii="Tahoma" w:eastAsiaTheme="minorHAnsi" w:hAnsi="Tahoma" w:cs="Tahoma"/>
          <w:sz w:val="22"/>
          <w:szCs w:val="22"/>
          <w:lang w:eastAsia="en-US"/>
        </w:rPr>
        <w:t>] гарантирует</w:t>
      </w:r>
      <w:r w:rsidR="0076439F" w:rsidRPr="00A776D9">
        <w:rPr>
          <w:rFonts w:ascii="Tahoma" w:eastAsiaTheme="minorHAnsi" w:hAnsi="Tahoma" w:cs="Tahoma"/>
          <w:sz w:val="22"/>
          <w:szCs w:val="22"/>
          <w:lang w:eastAsia="en-US"/>
        </w:rPr>
        <w:t>,</w:t>
      </w:r>
      <w:r w:rsidRPr="00A776D9">
        <w:rPr>
          <w:rFonts w:ascii="Tahoma" w:eastAsiaTheme="minorHAnsi" w:hAnsi="Tahoma" w:cs="Tahoma"/>
          <w:sz w:val="22"/>
          <w:szCs w:val="22"/>
          <w:lang w:eastAsia="en-US"/>
        </w:rPr>
        <w:t xml:space="preserve"> что документы, а также сведения, представленные в рамках участия в Программе партнерства актуальны и могут использоваться </w:t>
      </w:r>
      <w:r w:rsidR="00687479" w:rsidRPr="00A776D9">
        <w:rPr>
          <w:rFonts w:ascii="Tahoma" w:eastAsiaTheme="minorHAnsi" w:hAnsi="Tahoma" w:cs="Tahoma"/>
          <w:sz w:val="22"/>
          <w:szCs w:val="22"/>
          <w:lang w:eastAsia="en-US"/>
        </w:rPr>
        <w:t>Обществом</w:t>
      </w:r>
      <w:r w:rsidRPr="00A776D9">
        <w:rPr>
          <w:rFonts w:ascii="Tahoma" w:eastAsiaTheme="minorHAnsi" w:hAnsi="Tahoma" w:cs="Tahoma"/>
          <w:sz w:val="22"/>
          <w:szCs w:val="22"/>
          <w:lang w:eastAsia="en-US"/>
        </w:rPr>
        <w:t xml:space="preserve"> для оценки поданной </w:t>
      </w:r>
      <w:r w:rsidRPr="00A776D9">
        <w:rPr>
          <w:rFonts w:ascii="Tahoma" w:eastAsiaTheme="minorHAnsi" w:hAnsi="Tahoma" w:cs="Tahoma"/>
          <w:i/>
          <w:iCs/>
          <w:sz w:val="22"/>
          <w:szCs w:val="22"/>
          <w:lang w:eastAsia="en-US"/>
        </w:rPr>
        <w:t xml:space="preserve">[полное наименование субъекта МСП] </w:t>
      </w:r>
      <w:r w:rsidR="00531970" w:rsidRPr="00A776D9">
        <w:rPr>
          <w:rFonts w:ascii="Tahoma" w:eastAsiaTheme="minorHAnsi" w:hAnsi="Tahoma" w:cs="Tahoma"/>
          <w:sz w:val="22"/>
          <w:szCs w:val="22"/>
          <w:lang w:eastAsia="en-US"/>
        </w:rPr>
        <w:t>заявки на участие в закупке.</w:t>
      </w:r>
    </w:p>
    <w:p w14:paraId="61AB127E" w14:textId="77777777" w:rsidR="00682807" w:rsidRPr="00A776D9" w:rsidRDefault="00682807" w:rsidP="00B068D7">
      <w:pPr>
        <w:widowControl/>
        <w:autoSpaceDE/>
        <w:autoSpaceDN/>
        <w:adjustRightInd/>
        <w:spacing w:line="360" w:lineRule="auto"/>
        <w:ind w:firstLine="709"/>
        <w:jc w:val="both"/>
        <w:rPr>
          <w:rFonts w:ascii="Tahoma" w:eastAsia="Calibri" w:hAnsi="Tahoma" w:cs="Tahoma"/>
          <w:sz w:val="22"/>
          <w:szCs w:val="22"/>
          <w:lang w:eastAsia="en-US"/>
        </w:rPr>
      </w:pPr>
      <w:r w:rsidRPr="00A776D9">
        <w:rPr>
          <w:rFonts w:ascii="Tahoma" w:eastAsiaTheme="minorHAnsi" w:hAnsi="Tahoma" w:cs="Tahoma"/>
          <w:sz w:val="22"/>
          <w:szCs w:val="22"/>
          <w:lang w:eastAsia="en-US"/>
        </w:rPr>
        <w:t>Настоящее гарантийное письмо является неотъемлемой частью заявления на присоединение к Программе партнерства</w:t>
      </w:r>
      <w:r w:rsidR="00963BE6" w:rsidRPr="00A776D9">
        <w:rPr>
          <w:rFonts w:ascii="Tahoma" w:eastAsiaTheme="minorHAnsi" w:hAnsi="Tahoma" w:cs="Tahoma"/>
          <w:sz w:val="22"/>
          <w:szCs w:val="22"/>
          <w:lang w:eastAsia="en-US"/>
        </w:rPr>
        <w:t>.</w:t>
      </w:r>
    </w:p>
    <w:p w14:paraId="7AF16082" w14:textId="77777777" w:rsidR="00682807" w:rsidRPr="00A776D9" w:rsidRDefault="00682807" w:rsidP="00B068D7">
      <w:pPr>
        <w:widowControl/>
        <w:autoSpaceDE/>
        <w:autoSpaceDN/>
        <w:adjustRightInd/>
        <w:jc w:val="both"/>
        <w:rPr>
          <w:rFonts w:ascii="Tahoma" w:eastAsia="Calibri" w:hAnsi="Tahoma" w:cs="Tahoma"/>
          <w:sz w:val="22"/>
          <w:szCs w:val="22"/>
          <w:lang w:eastAsia="en-US"/>
        </w:rPr>
      </w:pPr>
    </w:p>
    <w:p w14:paraId="19105B48" w14:textId="77777777" w:rsidR="00682807" w:rsidRPr="00A776D9" w:rsidRDefault="00682807" w:rsidP="00B068D7">
      <w:pPr>
        <w:widowControl/>
        <w:autoSpaceDE/>
        <w:autoSpaceDN/>
        <w:adjustRightInd/>
        <w:jc w:val="both"/>
        <w:rPr>
          <w:rFonts w:ascii="Tahoma" w:eastAsia="Calibri" w:hAnsi="Tahoma" w:cs="Tahoma"/>
          <w:sz w:val="22"/>
          <w:szCs w:val="22"/>
          <w:lang w:eastAsia="en-US"/>
        </w:rPr>
      </w:pPr>
    </w:p>
    <w:p w14:paraId="238A9CF8" w14:textId="77777777" w:rsidR="00A5382F" w:rsidRPr="00A776D9" w:rsidRDefault="00A5382F" w:rsidP="00A5382F">
      <w:pPr>
        <w:widowControl/>
        <w:autoSpaceDE/>
        <w:autoSpaceDN/>
        <w:adjustRightInd/>
        <w:jc w:val="both"/>
        <w:rPr>
          <w:rFonts w:ascii="Tahoma" w:eastAsia="Calibri" w:hAnsi="Tahoma" w:cs="Tahoma"/>
          <w:sz w:val="22"/>
          <w:szCs w:val="22"/>
          <w:lang w:eastAsia="en-US"/>
        </w:rPr>
      </w:pPr>
    </w:p>
    <w:p w14:paraId="17B49855" w14:textId="77777777" w:rsidR="00A5382F" w:rsidRPr="00A776D9" w:rsidRDefault="00A5382F" w:rsidP="00A5382F">
      <w:pPr>
        <w:widowControl/>
        <w:tabs>
          <w:tab w:val="center" w:pos="4820"/>
          <w:tab w:val="center" w:pos="8505"/>
        </w:tabs>
        <w:autoSpaceDE/>
        <w:autoSpaceDN/>
        <w:adjustRightInd/>
        <w:jc w:val="both"/>
        <w:rPr>
          <w:rFonts w:ascii="Tahoma" w:eastAsia="Calibri" w:hAnsi="Tahoma" w:cs="Tahoma"/>
          <w:sz w:val="22"/>
          <w:szCs w:val="22"/>
          <w:lang w:eastAsia="en-US"/>
        </w:rPr>
      </w:pPr>
      <w:r w:rsidRPr="00A776D9">
        <w:rPr>
          <w:rFonts w:ascii="Tahoma" w:eastAsia="Calibri" w:hAnsi="Tahoma" w:cs="Tahoma"/>
          <w:sz w:val="22"/>
          <w:szCs w:val="22"/>
          <w:lang w:eastAsia="en-US"/>
        </w:rPr>
        <w:t>Должность</w:t>
      </w:r>
      <w:r w:rsidRPr="00A776D9">
        <w:rPr>
          <w:rFonts w:ascii="Tahoma" w:eastAsia="Calibri" w:hAnsi="Tahoma" w:cs="Tahoma"/>
          <w:sz w:val="22"/>
          <w:szCs w:val="22"/>
          <w:lang w:eastAsia="en-US"/>
        </w:rPr>
        <w:tab/>
        <w:t>____________________</w:t>
      </w:r>
      <w:r w:rsidRPr="00A776D9">
        <w:rPr>
          <w:rFonts w:ascii="Tahoma" w:eastAsia="Calibri" w:hAnsi="Tahoma" w:cs="Tahoma"/>
          <w:sz w:val="22"/>
          <w:szCs w:val="22"/>
          <w:lang w:eastAsia="en-US"/>
        </w:rPr>
        <w:tab/>
        <w:t>____________________</w:t>
      </w:r>
    </w:p>
    <w:p w14:paraId="0644BE3D" w14:textId="77777777" w:rsidR="00A5382F" w:rsidRPr="00A776D9" w:rsidRDefault="00A5382F" w:rsidP="00A5382F">
      <w:pPr>
        <w:widowControl/>
        <w:tabs>
          <w:tab w:val="center" w:pos="4820"/>
          <w:tab w:val="center" w:pos="8505"/>
        </w:tabs>
        <w:autoSpaceDE/>
        <w:autoSpaceDN/>
        <w:adjustRightInd/>
        <w:jc w:val="both"/>
        <w:rPr>
          <w:rFonts w:ascii="Tahoma" w:eastAsia="Calibri" w:hAnsi="Tahoma" w:cs="Tahoma"/>
          <w:sz w:val="22"/>
          <w:szCs w:val="22"/>
          <w:vertAlign w:val="superscript"/>
          <w:lang w:eastAsia="en-US"/>
        </w:rPr>
      </w:pPr>
      <w:r w:rsidRPr="00A776D9">
        <w:rPr>
          <w:rFonts w:ascii="Tahoma" w:eastAsia="Calibri" w:hAnsi="Tahoma" w:cs="Tahoma"/>
          <w:sz w:val="22"/>
          <w:szCs w:val="22"/>
          <w:vertAlign w:val="superscript"/>
          <w:lang w:eastAsia="en-US"/>
        </w:rPr>
        <w:tab/>
        <w:t>(подпись)</w:t>
      </w:r>
      <w:r w:rsidRPr="00A776D9">
        <w:rPr>
          <w:rFonts w:ascii="Tahoma" w:eastAsia="Calibri" w:hAnsi="Tahoma" w:cs="Tahoma"/>
          <w:sz w:val="22"/>
          <w:szCs w:val="22"/>
          <w:vertAlign w:val="superscript"/>
          <w:lang w:eastAsia="en-US"/>
        </w:rPr>
        <w:tab/>
        <w:t>(инициалы, фамилия подписавшего)</w:t>
      </w:r>
    </w:p>
    <w:p w14:paraId="1642D6F8" w14:textId="77777777" w:rsidR="00A5382F" w:rsidRPr="00A776D9" w:rsidRDefault="00A5382F" w:rsidP="00B068D7">
      <w:pPr>
        <w:widowControl/>
        <w:tabs>
          <w:tab w:val="center" w:pos="4820"/>
          <w:tab w:val="center" w:pos="8505"/>
        </w:tabs>
        <w:autoSpaceDE/>
        <w:autoSpaceDN/>
        <w:adjustRightInd/>
        <w:jc w:val="both"/>
        <w:rPr>
          <w:rFonts w:ascii="Tahoma" w:eastAsia="Calibri" w:hAnsi="Tahoma" w:cs="Tahoma"/>
          <w:sz w:val="22"/>
          <w:szCs w:val="22"/>
          <w:lang w:eastAsia="en-US"/>
        </w:rPr>
      </w:pPr>
      <w:r w:rsidRPr="00A776D9">
        <w:rPr>
          <w:rFonts w:ascii="Tahoma" w:eastAsia="Calibri" w:hAnsi="Tahoma" w:cs="Tahoma"/>
          <w:sz w:val="22"/>
          <w:szCs w:val="22"/>
          <w:lang w:eastAsia="en-US"/>
        </w:rPr>
        <w:tab/>
        <w:t>М.П.</w:t>
      </w:r>
    </w:p>
    <w:p w14:paraId="1D3DB366" w14:textId="77777777" w:rsidR="00A5382F" w:rsidRPr="00A776D9" w:rsidRDefault="00A5382F" w:rsidP="00B068D7">
      <w:pPr>
        <w:widowControl/>
        <w:autoSpaceDE/>
        <w:autoSpaceDN/>
        <w:adjustRightInd/>
        <w:jc w:val="both"/>
        <w:rPr>
          <w:rFonts w:ascii="Tahoma" w:eastAsia="Calibri" w:hAnsi="Tahoma" w:cs="Tahoma"/>
          <w:sz w:val="22"/>
          <w:szCs w:val="22"/>
          <w:lang w:eastAsia="en-US"/>
        </w:rPr>
      </w:pPr>
    </w:p>
    <w:p w14:paraId="63181895" w14:textId="77777777" w:rsidR="0049034E" w:rsidRPr="00A776D9" w:rsidRDefault="0049034E" w:rsidP="0049034E">
      <w:pPr>
        <w:keepNext/>
        <w:keepLines/>
        <w:pageBreakBefore/>
        <w:widowControl/>
        <w:autoSpaceDE/>
        <w:autoSpaceDN/>
        <w:adjustRightInd/>
        <w:ind w:left="5812"/>
        <w:jc w:val="center"/>
        <w:outlineLvl w:val="0"/>
        <w:rPr>
          <w:rFonts w:ascii="Tahoma" w:eastAsia="Calibri" w:hAnsi="Tahoma" w:cs="Tahoma"/>
          <w:lang w:eastAsia="en-US"/>
        </w:rPr>
      </w:pPr>
      <w:bookmarkStart w:id="155" w:name="_Toc143180657"/>
      <w:r w:rsidRPr="00A776D9">
        <w:rPr>
          <w:rFonts w:ascii="Tahoma" w:eastAsia="Calibri" w:hAnsi="Tahoma" w:cs="Tahoma"/>
          <w:lang w:eastAsia="en-US"/>
        </w:rPr>
        <w:lastRenderedPageBreak/>
        <w:t>Приложение № 9</w:t>
      </w:r>
      <w:bookmarkEnd w:id="155"/>
    </w:p>
    <w:p w14:paraId="2E7405BD" w14:textId="77777777" w:rsidR="0049034E" w:rsidRPr="00A776D9" w:rsidRDefault="0049034E" w:rsidP="0049034E">
      <w:pPr>
        <w:keepNext/>
        <w:keepLines/>
        <w:widowControl/>
        <w:autoSpaceDE/>
        <w:autoSpaceDN/>
        <w:adjustRightInd/>
        <w:ind w:left="5812"/>
        <w:jc w:val="center"/>
        <w:rPr>
          <w:rFonts w:ascii="Tahoma" w:eastAsia="Calibri" w:hAnsi="Tahoma" w:cs="Tahoma"/>
          <w:lang w:eastAsia="en-US"/>
        </w:rPr>
      </w:pPr>
      <w:r w:rsidRPr="00A776D9">
        <w:rPr>
          <w:rFonts w:ascii="Tahoma" w:eastAsia="Calibri" w:hAnsi="Tahoma" w:cs="Tahoma"/>
          <w:lang w:eastAsia="en-US"/>
        </w:rPr>
        <w:t>к Программе партнерства АО «Зарубежнефть» с субъектами малого и среднего предпринимательства</w:t>
      </w:r>
    </w:p>
    <w:p w14:paraId="340CF5EF" w14:textId="77777777" w:rsidR="00200156" w:rsidRPr="00A776D9" w:rsidRDefault="00200156" w:rsidP="00B068D7">
      <w:pPr>
        <w:widowControl/>
        <w:autoSpaceDE/>
        <w:autoSpaceDN/>
        <w:adjustRightInd/>
        <w:jc w:val="both"/>
        <w:rPr>
          <w:rFonts w:ascii="Tahoma" w:eastAsia="Calibri" w:hAnsi="Tahoma" w:cs="Tahoma"/>
          <w:sz w:val="22"/>
          <w:szCs w:val="22"/>
          <w:lang w:eastAsia="en-US"/>
        </w:rPr>
      </w:pPr>
    </w:p>
    <w:p w14:paraId="7043963B" w14:textId="77777777" w:rsidR="001B3963" w:rsidRPr="00A776D9" w:rsidRDefault="001B3963" w:rsidP="00B068D7">
      <w:pPr>
        <w:widowControl/>
        <w:autoSpaceDE/>
        <w:autoSpaceDN/>
        <w:adjustRightInd/>
        <w:jc w:val="both"/>
        <w:rPr>
          <w:rFonts w:ascii="Tahoma" w:eastAsia="Calibri" w:hAnsi="Tahoma" w:cs="Tahoma"/>
          <w:sz w:val="22"/>
          <w:szCs w:val="22"/>
          <w:lang w:eastAsia="en-US"/>
        </w:rPr>
      </w:pPr>
    </w:p>
    <w:p w14:paraId="6BE74F6A" w14:textId="77777777" w:rsidR="00200156" w:rsidRPr="00A776D9" w:rsidRDefault="001B3963" w:rsidP="00B068D7">
      <w:pPr>
        <w:widowControl/>
        <w:autoSpaceDE/>
        <w:autoSpaceDN/>
        <w:adjustRightInd/>
        <w:jc w:val="center"/>
        <w:rPr>
          <w:rFonts w:ascii="Tahoma" w:eastAsia="Calibri" w:hAnsi="Tahoma" w:cs="Tahoma"/>
          <w:b/>
          <w:sz w:val="22"/>
          <w:szCs w:val="22"/>
          <w:lang w:eastAsia="en-US"/>
        </w:rPr>
      </w:pPr>
      <w:r w:rsidRPr="00A776D9">
        <w:rPr>
          <w:rFonts w:ascii="Tahoma" w:eastAsia="Calibri" w:hAnsi="Tahoma" w:cs="Tahoma"/>
          <w:b/>
          <w:sz w:val="22"/>
          <w:szCs w:val="22"/>
          <w:lang w:eastAsia="en-US"/>
        </w:rPr>
        <w:t xml:space="preserve">СПИСОК ТЕРМИНОВ, ОПРЕДЕЛЕНИЙ И СОКРАЩЕНИЙ </w:t>
      </w:r>
      <w:r w:rsidRPr="00A776D9">
        <w:rPr>
          <w:rFonts w:ascii="Tahoma" w:eastAsia="Calibri" w:hAnsi="Tahoma" w:cs="Tahoma"/>
          <w:b/>
          <w:sz w:val="22"/>
          <w:szCs w:val="22"/>
          <w:lang w:eastAsia="en-US"/>
        </w:rPr>
        <w:br/>
        <w:t>БИЗНЕС-ПРОЦЕССА ОБ-1.1. «УПРАВЛЕНИЕ ЗАКУПКАМИ»</w:t>
      </w:r>
    </w:p>
    <w:p w14:paraId="23DE8A9F" w14:textId="77777777" w:rsidR="00200156" w:rsidRPr="00A776D9" w:rsidRDefault="00200156" w:rsidP="00B068D7">
      <w:pPr>
        <w:widowControl/>
        <w:autoSpaceDE/>
        <w:autoSpaceDN/>
        <w:adjustRightInd/>
        <w:jc w:val="both"/>
        <w:rPr>
          <w:rFonts w:ascii="Tahoma" w:eastAsia="Calibri" w:hAnsi="Tahoma" w:cs="Tahoma"/>
          <w:sz w:val="22"/>
          <w:szCs w:val="22"/>
          <w:lang w:eastAsia="en-US"/>
        </w:rPr>
      </w:pPr>
    </w:p>
    <w:p w14:paraId="2B78CC01" w14:textId="77777777" w:rsidR="001B3963" w:rsidRPr="00A776D9" w:rsidRDefault="001B3963" w:rsidP="00B068D7">
      <w:pPr>
        <w:widowControl/>
        <w:autoSpaceDE/>
        <w:autoSpaceDN/>
        <w:adjustRightInd/>
        <w:jc w:val="both"/>
        <w:rPr>
          <w:rFonts w:ascii="Tahoma" w:eastAsia="Calibri" w:hAnsi="Tahoma" w:cs="Tahoma"/>
          <w:sz w:val="22"/>
          <w:szCs w:val="22"/>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3681"/>
        <w:gridCol w:w="5958"/>
      </w:tblGrid>
      <w:tr w:rsidR="00A776D9" w:rsidRPr="00A776D9" w14:paraId="47588FE0" w14:textId="77777777" w:rsidTr="00531970">
        <w:trPr>
          <w:cantSplit/>
          <w:trHeight w:val="20"/>
          <w:tblHeader/>
        </w:trPr>
        <w:tc>
          <w:tcPr>
            <w:tcW w:w="3681" w:type="dxa"/>
            <w:shd w:val="clear" w:color="auto" w:fill="auto"/>
            <w:hideMark/>
          </w:tcPr>
          <w:p w14:paraId="54371ED3" w14:textId="77777777" w:rsidR="00200156" w:rsidRPr="00A776D9" w:rsidRDefault="00200156">
            <w:pPr>
              <w:keepNext/>
              <w:keepLines/>
              <w:widowControl/>
              <w:spacing w:before="60" w:after="60"/>
              <w:jc w:val="center"/>
              <w:rPr>
                <w:rFonts w:ascii="Tahoma" w:hAnsi="Tahoma" w:cs="Tahoma"/>
                <w:b/>
                <w:bCs/>
                <w:szCs w:val="22"/>
              </w:rPr>
            </w:pPr>
            <w:r w:rsidRPr="00A776D9">
              <w:rPr>
                <w:rFonts w:ascii="Tahoma" w:hAnsi="Tahoma" w:cs="Tahoma"/>
                <w:b/>
                <w:bCs/>
                <w:szCs w:val="22"/>
              </w:rPr>
              <w:t>Наименование термина</w:t>
            </w:r>
          </w:p>
        </w:tc>
        <w:tc>
          <w:tcPr>
            <w:tcW w:w="5958" w:type="dxa"/>
            <w:shd w:val="clear" w:color="auto" w:fill="auto"/>
            <w:hideMark/>
          </w:tcPr>
          <w:p w14:paraId="61A66409" w14:textId="77777777" w:rsidR="00200156" w:rsidRPr="00A776D9" w:rsidRDefault="00200156">
            <w:pPr>
              <w:keepNext/>
              <w:keepLines/>
              <w:widowControl/>
              <w:spacing w:before="60" w:after="60"/>
              <w:jc w:val="center"/>
              <w:rPr>
                <w:rFonts w:ascii="Tahoma" w:hAnsi="Tahoma" w:cs="Tahoma"/>
                <w:b/>
                <w:bCs/>
                <w:szCs w:val="22"/>
              </w:rPr>
            </w:pPr>
            <w:r w:rsidRPr="00A776D9">
              <w:rPr>
                <w:rFonts w:ascii="Tahoma" w:hAnsi="Tahoma" w:cs="Tahoma"/>
                <w:b/>
                <w:bCs/>
                <w:szCs w:val="22"/>
              </w:rPr>
              <w:t>Определение термина</w:t>
            </w:r>
          </w:p>
        </w:tc>
      </w:tr>
      <w:tr w:rsidR="00A776D9" w:rsidRPr="00A776D9" w14:paraId="126A66E0" w14:textId="77777777" w:rsidTr="00531970">
        <w:trPr>
          <w:trHeight w:val="20"/>
        </w:trPr>
        <w:tc>
          <w:tcPr>
            <w:tcW w:w="3681" w:type="dxa"/>
            <w:shd w:val="clear" w:color="auto" w:fill="auto"/>
          </w:tcPr>
          <w:p w14:paraId="2B945FB7" w14:textId="77777777" w:rsidR="00200156" w:rsidRPr="00A776D9" w:rsidRDefault="00200156">
            <w:pPr>
              <w:widowControl/>
              <w:spacing w:before="60" w:after="60"/>
              <w:rPr>
                <w:rFonts w:ascii="Tahoma" w:hAnsi="Tahoma" w:cs="Tahoma"/>
                <w:b/>
                <w:sz w:val="22"/>
                <w:szCs w:val="22"/>
              </w:rPr>
            </w:pPr>
            <w:r w:rsidRPr="00A776D9">
              <w:rPr>
                <w:rFonts w:ascii="Tahoma" w:eastAsia="SimSun" w:hAnsi="Tahoma" w:cs="Tahoma"/>
                <w:b/>
                <w:sz w:val="22"/>
                <w:szCs w:val="22"/>
                <w:lang w:eastAsia="zh-CN"/>
              </w:rPr>
              <w:t>Заявление о присоединении к Программе партнерства</w:t>
            </w:r>
          </w:p>
        </w:tc>
        <w:tc>
          <w:tcPr>
            <w:tcW w:w="5958" w:type="dxa"/>
            <w:shd w:val="clear" w:color="auto" w:fill="auto"/>
          </w:tcPr>
          <w:p w14:paraId="7628B310" w14:textId="77777777" w:rsidR="00200156" w:rsidRPr="00A776D9" w:rsidRDefault="00200156">
            <w:pPr>
              <w:widowControl/>
              <w:spacing w:before="60" w:after="60"/>
              <w:rPr>
                <w:rFonts w:ascii="Tahoma" w:hAnsi="Tahoma" w:cs="Tahoma"/>
                <w:sz w:val="22"/>
                <w:szCs w:val="22"/>
              </w:rPr>
            </w:pPr>
            <w:r w:rsidRPr="00A776D9">
              <w:rPr>
                <w:rFonts w:ascii="Tahoma" w:eastAsia="SimSun" w:hAnsi="Tahoma" w:cs="Tahoma"/>
                <w:sz w:val="22"/>
                <w:szCs w:val="22"/>
                <w:lang w:eastAsia="zh-CN"/>
              </w:rPr>
              <w:t>Комплект документов, составленный субъектом МСП в соответствии с требованиями настоящей Программы партнерства и подтверждающий согласие на присоединение к Программе партнерства</w:t>
            </w:r>
          </w:p>
        </w:tc>
      </w:tr>
      <w:tr w:rsidR="00A776D9" w:rsidRPr="00A776D9" w14:paraId="418D35F1" w14:textId="77777777" w:rsidTr="00531970">
        <w:trPr>
          <w:trHeight w:val="20"/>
        </w:trPr>
        <w:tc>
          <w:tcPr>
            <w:tcW w:w="3681" w:type="dxa"/>
            <w:shd w:val="clear" w:color="auto" w:fill="auto"/>
          </w:tcPr>
          <w:p w14:paraId="16F94ECF" w14:textId="77777777" w:rsidR="00200156" w:rsidRPr="00A776D9" w:rsidRDefault="00200156">
            <w:pPr>
              <w:widowControl/>
              <w:spacing w:before="60" w:after="60"/>
              <w:rPr>
                <w:rFonts w:ascii="Tahoma" w:hAnsi="Tahoma" w:cs="Tahoma"/>
                <w:b/>
                <w:sz w:val="22"/>
                <w:szCs w:val="22"/>
              </w:rPr>
            </w:pPr>
            <w:r w:rsidRPr="00A776D9">
              <w:rPr>
                <w:rFonts w:ascii="Tahoma" w:eastAsia="SimSun" w:hAnsi="Tahoma" w:cs="Tahoma"/>
                <w:b/>
                <w:sz w:val="22"/>
                <w:szCs w:val="22"/>
                <w:lang w:eastAsia="zh-CN"/>
              </w:rPr>
              <w:t>Общество, Заказчик</w:t>
            </w:r>
          </w:p>
        </w:tc>
        <w:tc>
          <w:tcPr>
            <w:tcW w:w="5958" w:type="dxa"/>
            <w:shd w:val="clear" w:color="auto" w:fill="auto"/>
          </w:tcPr>
          <w:p w14:paraId="75510DD9" w14:textId="77777777" w:rsidR="00200156" w:rsidRPr="00A776D9" w:rsidRDefault="00200156">
            <w:pPr>
              <w:widowControl/>
              <w:spacing w:before="60" w:after="60"/>
              <w:rPr>
                <w:rFonts w:ascii="Tahoma" w:hAnsi="Tahoma" w:cs="Tahoma"/>
                <w:sz w:val="22"/>
                <w:szCs w:val="22"/>
              </w:rPr>
            </w:pPr>
            <w:r w:rsidRPr="00A776D9">
              <w:rPr>
                <w:rFonts w:ascii="Tahoma" w:eastAsia="SimSun" w:hAnsi="Tahoma" w:cs="Tahoma"/>
                <w:sz w:val="22"/>
                <w:szCs w:val="22"/>
                <w:lang w:eastAsia="zh-CN"/>
              </w:rPr>
              <w:t>АО «Зарубежнефть»</w:t>
            </w:r>
          </w:p>
        </w:tc>
      </w:tr>
      <w:tr w:rsidR="00A776D9" w:rsidRPr="00A776D9" w14:paraId="0DE60DC5" w14:textId="77777777" w:rsidTr="00531970">
        <w:trPr>
          <w:trHeight w:val="20"/>
        </w:trPr>
        <w:tc>
          <w:tcPr>
            <w:tcW w:w="3681" w:type="dxa"/>
            <w:shd w:val="clear" w:color="auto" w:fill="auto"/>
          </w:tcPr>
          <w:p w14:paraId="615B3EFB" w14:textId="77777777" w:rsidR="00200156" w:rsidRPr="00A776D9" w:rsidRDefault="00200156">
            <w:pPr>
              <w:widowControl/>
              <w:spacing w:before="60" w:after="60"/>
              <w:rPr>
                <w:rFonts w:ascii="Tahoma" w:eastAsia="SimSun" w:hAnsi="Tahoma" w:cs="Tahoma"/>
                <w:b/>
                <w:sz w:val="22"/>
                <w:szCs w:val="22"/>
                <w:lang w:eastAsia="zh-CN"/>
              </w:rPr>
            </w:pPr>
            <w:r w:rsidRPr="00A776D9">
              <w:rPr>
                <w:rFonts w:ascii="Tahoma" w:eastAsia="SimSun" w:hAnsi="Tahoma" w:cs="Tahoma"/>
                <w:b/>
                <w:sz w:val="22"/>
                <w:szCs w:val="22"/>
                <w:lang w:eastAsia="zh-CN"/>
              </w:rPr>
              <w:t>Программа партнерства (Программа)</w:t>
            </w:r>
          </w:p>
        </w:tc>
        <w:tc>
          <w:tcPr>
            <w:tcW w:w="5958" w:type="dxa"/>
            <w:shd w:val="clear" w:color="auto" w:fill="auto"/>
          </w:tcPr>
          <w:p w14:paraId="048C1AA0" w14:textId="77777777" w:rsidR="00200156" w:rsidRPr="00A776D9" w:rsidRDefault="00200156">
            <w:pPr>
              <w:widowControl/>
              <w:spacing w:before="60" w:after="60"/>
              <w:rPr>
                <w:rFonts w:ascii="Tahoma" w:eastAsia="SimSun" w:hAnsi="Tahoma" w:cs="Tahoma"/>
                <w:sz w:val="22"/>
                <w:szCs w:val="22"/>
                <w:lang w:eastAsia="zh-CN"/>
              </w:rPr>
            </w:pPr>
            <w:r w:rsidRPr="00A776D9">
              <w:rPr>
                <w:rFonts w:ascii="Tahoma" w:eastAsia="SimSun" w:hAnsi="Tahoma" w:cs="Tahoma"/>
                <w:sz w:val="22"/>
                <w:szCs w:val="22"/>
                <w:lang w:eastAsia="zh-CN"/>
              </w:rPr>
              <w:t>Документ, определяющий взаимоотношения между АО</w:t>
            </w:r>
            <w:r w:rsidR="005E6980" w:rsidRPr="00A776D9">
              <w:rPr>
                <w:rFonts w:ascii="Tahoma" w:eastAsia="SimSun" w:hAnsi="Tahoma" w:cs="Tahoma"/>
                <w:sz w:val="22"/>
                <w:szCs w:val="22"/>
                <w:lang w:eastAsia="zh-CN"/>
              </w:rPr>
              <w:t> </w:t>
            </w:r>
            <w:r w:rsidRPr="00A776D9">
              <w:rPr>
                <w:rFonts w:ascii="Tahoma" w:eastAsia="SimSun" w:hAnsi="Tahoma" w:cs="Tahoma"/>
                <w:sz w:val="22"/>
                <w:szCs w:val="22"/>
                <w:lang w:eastAsia="zh-CN"/>
              </w:rPr>
              <w:t>«Зарубежнефть» с субъектами МСП по реализации мероприятий, направленных на формирование и поддержку сети квалифицированных, ответственных, имеющих устойчивое финансовое состояние Партнеров (поставщиков, подрядчиков, исполнителей) из числа субъектов МСП</w:t>
            </w:r>
          </w:p>
        </w:tc>
      </w:tr>
      <w:tr w:rsidR="00A776D9" w:rsidRPr="00A776D9" w14:paraId="1757995A" w14:textId="77777777" w:rsidTr="00531970">
        <w:trPr>
          <w:trHeight w:val="20"/>
        </w:trPr>
        <w:tc>
          <w:tcPr>
            <w:tcW w:w="3681" w:type="dxa"/>
            <w:shd w:val="clear" w:color="auto" w:fill="auto"/>
          </w:tcPr>
          <w:p w14:paraId="4DAB0765" w14:textId="77777777" w:rsidR="00200156" w:rsidRPr="00A776D9" w:rsidRDefault="00200156">
            <w:pPr>
              <w:widowControl/>
              <w:spacing w:before="60" w:after="60"/>
              <w:rPr>
                <w:rFonts w:ascii="Tahoma" w:eastAsia="SimSun" w:hAnsi="Tahoma" w:cs="Tahoma"/>
                <w:b/>
                <w:sz w:val="22"/>
                <w:szCs w:val="22"/>
                <w:lang w:eastAsia="zh-CN"/>
              </w:rPr>
            </w:pPr>
            <w:r w:rsidRPr="00A776D9">
              <w:rPr>
                <w:rFonts w:ascii="Tahoma" w:eastAsia="SimSun" w:hAnsi="Tahoma" w:cs="Tahoma"/>
                <w:b/>
                <w:sz w:val="22"/>
                <w:szCs w:val="22"/>
                <w:lang w:eastAsia="zh-CN"/>
              </w:rPr>
              <w:t>Реестр партнеров</w:t>
            </w:r>
          </w:p>
        </w:tc>
        <w:tc>
          <w:tcPr>
            <w:tcW w:w="5958" w:type="dxa"/>
            <w:shd w:val="clear" w:color="auto" w:fill="auto"/>
          </w:tcPr>
          <w:p w14:paraId="35479CD0" w14:textId="77777777" w:rsidR="00200156" w:rsidRPr="00A776D9" w:rsidRDefault="00200156">
            <w:pPr>
              <w:widowControl/>
              <w:spacing w:before="60" w:after="60"/>
              <w:rPr>
                <w:rFonts w:ascii="Tahoma" w:eastAsia="SimSun" w:hAnsi="Tahoma" w:cs="Tahoma"/>
                <w:sz w:val="22"/>
                <w:szCs w:val="22"/>
                <w:lang w:eastAsia="zh-CN"/>
              </w:rPr>
            </w:pPr>
            <w:r w:rsidRPr="00A776D9">
              <w:rPr>
                <w:rFonts w:ascii="Tahoma" w:eastAsia="SimSun" w:hAnsi="Tahoma" w:cs="Tahoma"/>
                <w:sz w:val="22"/>
                <w:szCs w:val="22"/>
                <w:lang w:eastAsia="zh-CN"/>
              </w:rPr>
              <w:t>Перечень организаций, подтвердивших соответствие требованиям Программы партнерства</w:t>
            </w:r>
          </w:p>
        </w:tc>
      </w:tr>
      <w:tr w:rsidR="00A776D9" w:rsidRPr="00A776D9" w14:paraId="36B09986" w14:textId="77777777" w:rsidTr="00531970">
        <w:trPr>
          <w:trHeight w:val="20"/>
        </w:trPr>
        <w:tc>
          <w:tcPr>
            <w:tcW w:w="3681" w:type="dxa"/>
            <w:shd w:val="clear" w:color="auto" w:fill="auto"/>
          </w:tcPr>
          <w:p w14:paraId="16A2D79B" w14:textId="77777777" w:rsidR="00200156" w:rsidRPr="00A776D9" w:rsidRDefault="00200156">
            <w:pPr>
              <w:widowControl/>
              <w:spacing w:before="60" w:after="60"/>
              <w:rPr>
                <w:rFonts w:ascii="Tahoma" w:eastAsia="SimSun" w:hAnsi="Tahoma" w:cs="Tahoma"/>
                <w:b/>
                <w:sz w:val="22"/>
                <w:szCs w:val="22"/>
                <w:lang w:eastAsia="zh-CN"/>
              </w:rPr>
            </w:pPr>
            <w:r w:rsidRPr="00A776D9">
              <w:rPr>
                <w:rFonts w:ascii="Tahoma" w:eastAsia="SimSun" w:hAnsi="Tahoma" w:cs="Tahoma"/>
                <w:b/>
                <w:sz w:val="22"/>
                <w:szCs w:val="22"/>
                <w:lang w:eastAsia="zh-CN"/>
              </w:rPr>
              <w:t>РФ</w:t>
            </w:r>
          </w:p>
        </w:tc>
        <w:tc>
          <w:tcPr>
            <w:tcW w:w="5958" w:type="dxa"/>
            <w:shd w:val="clear" w:color="auto" w:fill="auto"/>
          </w:tcPr>
          <w:p w14:paraId="00361AD9" w14:textId="77777777" w:rsidR="00200156" w:rsidRPr="00A776D9" w:rsidRDefault="00200156">
            <w:pPr>
              <w:widowControl/>
              <w:spacing w:before="60" w:after="60"/>
              <w:rPr>
                <w:rFonts w:ascii="Tahoma" w:eastAsia="SimSun" w:hAnsi="Tahoma" w:cs="Tahoma"/>
                <w:sz w:val="22"/>
                <w:szCs w:val="22"/>
                <w:lang w:eastAsia="zh-CN"/>
              </w:rPr>
            </w:pPr>
            <w:r w:rsidRPr="00A776D9">
              <w:rPr>
                <w:rFonts w:ascii="Tahoma" w:eastAsia="SimSun" w:hAnsi="Tahoma" w:cs="Tahoma"/>
                <w:sz w:val="22"/>
                <w:szCs w:val="22"/>
                <w:lang w:eastAsia="zh-CN"/>
              </w:rPr>
              <w:t>Российская Федерация</w:t>
            </w:r>
          </w:p>
        </w:tc>
      </w:tr>
      <w:tr w:rsidR="00A776D9" w:rsidRPr="00A776D9" w14:paraId="1F2D00E5" w14:textId="77777777" w:rsidTr="00531970">
        <w:trPr>
          <w:trHeight w:val="20"/>
        </w:trPr>
        <w:tc>
          <w:tcPr>
            <w:tcW w:w="3681" w:type="dxa"/>
            <w:shd w:val="clear" w:color="auto" w:fill="auto"/>
          </w:tcPr>
          <w:p w14:paraId="2FFE8758" w14:textId="77777777" w:rsidR="00200156" w:rsidRPr="00A776D9" w:rsidRDefault="00200156">
            <w:pPr>
              <w:widowControl/>
              <w:spacing w:before="60" w:after="60"/>
              <w:rPr>
                <w:rFonts w:ascii="Tahoma" w:eastAsia="SimSun" w:hAnsi="Tahoma" w:cs="Tahoma"/>
                <w:b/>
                <w:sz w:val="22"/>
                <w:szCs w:val="22"/>
                <w:lang w:eastAsia="zh-CN"/>
              </w:rPr>
            </w:pPr>
            <w:r w:rsidRPr="00A776D9">
              <w:rPr>
                <w:rFonts w:ascii="Tahoma" w:eastAsia="SimSun" w:hAnsi="Tahoma" w:cs="Tahoma"/>
                <w:b/>
                <w:sz w:val="22"/>
                <w:szCs w:val="22"/>
                <w:lang w:eastAsia="zh-CN"/>
              </w:rPr>
              <w:t>Сайт по информированию о Программе партнерства (сайт)</w:t>
            </w:r>
          </w:p>
        </w:tc>
        <w:tc>
          <w:tcPr>
            <w:tcW w:w="5958" w:type="dxa"/>
            <w:shd w:val="clear" w:color="auto" w:fill="auto"/>
          </w:tcPr>
          <w:p w14:paraId="529AFEC7" w14:textId="77777777" w:rsidR="00200156" w:rsidRPr="00A776D9" w:rsidRDefault="00200156">
            <w:pPr>
              <w:widowControl/>
              <w:spacing w:before="60" w:after="60"/>
              <w:rPr>
                <w:rFonts w:ascii="Tahoma" w:eastAsia="SimSun" w:hAnsi="Tahoma" w:cs="Tahoma"/>
                <w:sz w:val="22"/>
                <w:szCs w:val="22"/>
                <w:lang w:eastAsia="zh-CN"/>
              </w:rPr>
            </w:pPr>
            <w:r w:rsidRPr="00A776D9">
              <w:rPr>
                <w:rFonts w:ascii="Tahoma" w:eastAsia="SimSun" w:hAnsi="Tahoma" w:cs="Tahoma"/>
                <w:sz w:val="22"/>
                <w:szCs w:val="22"/>
                <w:lang w:eastAsia="zh-CN"/>
              </w:rPr>
              <w:t>Сайт, на котором производится информационное обеспечение Программы партнерства (</w:t>
            </w:r>
            <w:hyperlink r:id="rId28" w:history="1">
              <w:r w:rsidRPr="00A776D9">
                <w:rPr>
                  <w:rStyle w:val="ab"/>
                  <w:rFonts w:ascii="Tahoma" w:eastAsia="SimSun" w:hAnsi="Tahoma" w:cs="Tahoma"/>
                  <w:color w:val="auto"/>
                  <w:sz w:val="22"/>
                  <w:szCs w:val="22"/>
                  <w:lang w:eastAsia="zh-CN"/>
                </w:rPr>
                <w:t>http://www.</w:t>
              </w:r>
              <w:r w:rsidRPr="00A776D9">
                <w:rPr>
                  <w:rStyle w:val="ab"/>
                  <w:rFonts w:ascii="Tahoma" w:eastAsia="SimSun" w:hAnsi="Tahoma" w:cs="Tahoma"/>
                  <w:color w:val="auto"/>
                  <w:sz w:val="22"/>
                  <w:szCs w:val="22"/>
                  <w:lang w:val="en-US" w:eastAsia="zh-CN"/>
                </w:rPr>
                <w:t>nestro</w:t>
              </w:r>
              <w:r w:rsidRPr="00A776D9">
                <w:rPr>
                  <w:rStyle w:val="ab"/>
                  <w:rFonts w:ascii="Tahoma" w:eastAsia="SimSun" w:hAnsi="Tahoma" w:cs="Tahoma"/>
                  <w:color w:val="auto"/>
                  <w:sz w:val="22"/>
                  <w:szCs w:val="22"/>
                  <w:lang w:eastAsia="zh-CN"/>
                </w:rPr>
                <w:t>.ru</w:t>
              </w:r>
            </w:hyperlink>
            <w:r w:rsidRPr="00A776D9">
              <w:rPr>
                <w:rStyle w:val="ab"/>
                <w:rFonts w:ascii="Tahoma" w:eastAsia="SimSun" w:hAnsi="Tahoma" w:cs="Tahoma"/>
                <w:color w:val="auto"/>
                <w:sz w:val="22"/>
                <w:szCs w:val="22"/>
                <w:lang w:eastAsia="zh-CN"/>
              </w:rPr>
              <w:t>)</w:t>
            </w:r>
          </w:p>
        </w:tc>
      </w:tr>
      <w:tr w:rsidR="00A776D9" w:rsidRPr="00A776D9" w14:paraId="42F83E36" w14:textId="77777777" w:rsidTr="00531970">
        <w:trPr>
          <w:trHeight w:val="20"/>
        </w:trPr>
        <w:tc>
          <w:tcPr>
            <w:tcW w:w="3681" w:type="dxa"/>
            <w:shd w:val="clear" w:color="auto" w:fill="auto"/>
          </w:tcPr>
          <w:p w14:paraId="1C881A8C" w14:textId="77777777" w:rsidR="00200156" w:rsidRPr="00A776D9" w:rsidRDefault="00200156">
            <w:pPr>
              <w:widowControl/>
              <w:spacing w:before="60" w:after="60"/>
              <w:rPr>
                <w:rFonts w:ascii="Tahoma" w:eastAsia="SimSun" w:hAnsi="Tahoma" w:cs="Tahoma"/>
                <w:b/>
                <w:sz w:val="22"/>
                <w:szCs w:val="22"/>
                <w:lang w:eastAsia="zh-CN"/>
              </w:rPr>
            </w:pPr>
            <w:r w:rsidRPr="00A776D9">
              <w:rPr>
                <w:rFonts w:ascii="Tahoma" w:eastAsia="SimSun" w:hAnsi="Tahoma" w:cs="Tahoma"/>
                <w:b/>
                <w:sz w:val="22"/>
                <w:szCs w:val="22"/>
                <w:lang w:eastAsia="zh-CN"/>
              </w:rPr>
              <w:t>Стороны</w:t>
            </w:r>
          </w:p>
        </w:tc>
        <w:tc>
          <w:tcPr>
            <w:tcW w:w="5958" w:type="dxa"/>
            <w:shd w:val="clear" w:color="auto" w:fill="auto"/>
          </w:tcPr>
          <w:p w14:paraId="2C6F4008" w14:textId="77777777" w:rsidR="00200156" w:rsidRPr="00A776D9" w:rsidRDefault="005A1608">
            <w:pPr>
              <w:widowControl/>
              <w:spacing w:before="60" w:after="60"/>
              <w:rPr>
                <w:rFonts w:ascii="Tahoma" w:eastAsia="SimSun" w:hAnsi="Tahoma" w:cs="Tahoma"/>
                <w:sz w:val="22"/>
                <w:szCs w:val="22"/>
                <w:lang w:eastAsia="zh-CN"/>
              </w:rPr>
            </w:pPr>
            <w:r w:rsidRPr="00A776D9">
              <w:rPr>
                <w:rFonts w:ascii="Tahoma" w:eastAsia="SimSun" w:hAnsi="Tahoma" w:cs="Tahoma"/>
                <w:sz w:val="22"/>
                <w:szCs w:val="22"/>
                <w:lang w:eastAsia="zh-CN"/>
              </w:rPr>
              <w:t xml:space="preserve">Совместно </w:t>
            </w:r>
            <w:r w:rsidR="00200156" w:rsidRPr="00A776D9">
              <w:rPr>
                <w:rFonts w:ascii="Tahoma" w:eastAsia="SimSun" w:hAnsi="Tahoma" w:cs="Tahoma"/>
                <w:sz w:val="22"/>
                <w:szCs w:val="22"/>
                <w:lang w:eastAsia="zh-CN"/>
              </w:rPr>
              <w:t>Участник Программы партнерства и Общество</w:t>
            </w:r>
          </w:p>
        </w:tc>
      </w:tr>
      <w:tr w:rsidR="00A776D9" w:rsidRPr="00A776D9" w14:paraId="56942BFE" w14:textId="77777777" w:rsidTr="00531970">
        <w:trPr>
          <w:trHeight w:val="20"/>
        </w:trPr>
        <w:tc>
          <w:tcPr>
            <w:tcW w:w="3681" w:type="dxa"/>
            <w:shd w:val="clear" w:color="auto" w:fill="auto"/>
          </w:tcPr>
          <w:p w14:paraId="48776626" w14:textId="77777777" w:rsidR="00200156" w:rsidRPr="00A776D9" w:rsidRDefault="00200156">
            <w:pPr>
              <w:widowControl/>
              <w:spacing w:before="60" w:after="60"/>
              <w:rPr>
                <w:rFonts w:ascii="Tahoma" w:eastAsia="SimSun" w:hAnsi="Tahoma" w:cs="Tahoma"/>
                <w:b/>
                <w:sz w:val="22"/>
                <w:szCs w:val="22"/>
                <w:lang w:eastAsia="zh-CN"/>
              </w:rPr>
            </w:pPr>
            <w:r w:rsidRPr="00A776D9">
              <w:rPr>
                <w:rFonts w:ascii="Tahoma" w:eastAsia="SimSun" w:hAnsi="Tahoma" w:cs="Tahoma"/>
                <w:b/>
                <w:sz w:val="22"/>
                <w:szCs w:val="22"/>
                <w:lang w:eastAsia="zh-CN"/>
              </w:rPr>
              <w:t>Субъекты малого и среднего предпринимательства (субъекты МСП)</w:t>
            </w:r>
          </w:p>
        </w:tc>
        <w:tc>
          <w:tcPr>
            <w:tcW w:w="5958" w:type="dxa"/>
            <w:shd w:val="clear" w:color="auto" w:fill="auto"/>
          </w:tcPr>
          <w:p w14:paraId="2796930D" w14:textId="77777777" w:rsidR="00200156" w:rsidRPr="00A776D9" w:rsidRDefault="00200156" w:rsidP="00885677">
            <w:pPr>
              <w:widowControl/>
              <w:spacing w:before="60" w:after="60"/>
              <w:rPr>
                <w:rFonts w:ascii="Tahoma" w:eastAsia="SimSun" w:hAnsi="Tahoma" w:cs="Tahoma"/>
                <w:sz w:val="22"/>
                <w:szCs w:val="22"/>
                <w:lang w:eastAsia="zh-CN"/>
              </w:rPr>
            </w:pPr>
            <w:r w:rsidRPr="00A776D9">
              <w:rPr>
                <w:rFonts w:ascii="Tahoma" w:eastAsia="SimSun" w:hAnsi="Tahoma" w:cs="Tahoma"/>
                <w:sz w:val="22"/>
                <w:szCs w:val="22"/>
                <w:lang w:eastAsia="zh-CN"/>
              </w:rPr>
              <w:t>Хозяйствующие субъекты (юридические лица и индивидуальные предприниматели), соответствующие условиям, установленным в ч. 1 ст. 4 Федерального закона от</w:t>
            </w:r>
            <w:r w:rsidR="00885677" w:rsidRPr="00A776D9">
              <w:rPr>
                <w:rFonts w:ascii="Tahoma" w:eastAsia="SimSun" w:hAnsi="Tahoma" w:cs="Tahoma"/>
                <w:sz w:val="22"/>
                <w:szCs w:val="22"/>
                <w:lang w:eastAsia="zh-CN"/>
              </w:rPr>
              <w:t xml:space="preserve"> </w:t>
            </w:r>
            <w:r w:rsidRPr="00A776D9">
              <w:rPr>
                <w:rFonts w:ascii="Tahoma" w:eastAsia="SimSun" w:hAnsi="Tahoma" w:cs="Tahoma"/>
                <w:sz w:val="22"/>
                <w:szCs w:val="22"/>
                <w:lang w:eastAsia="zh-CN"/>
              </w:rPr>
              <w:t>24.07.2007 № 209-ФЗ «О развитии малого и среднего предпринимательства в Российской Федерации»</w:t>
            </w:r>
          </w:p>
        </w:tc>
      </w:tr>
      <w:tr w:rsidR="00A776D9" w:rsidRPr="00A776D9" w14:paraId="41EF18EF" w14:textId="77777777" w:rsidTr="00531970">
        <w:trPr>
          <w:trHeight w:val="20"/>
        </w:trPr>
        <w:tc>
          <w:tcPr>
            <w:tcW w:w="3681" w:type="dxa"/>
            <w:shd w:val="clear" w:color="auto" w:fill="auto"/>
          </w:tcPr>
          <w:p w14:paraId="0D689A0D" w14:textId="77777777" w:rsidR="00200156" w:rsidRPr="00A776D9" w:rsidRDefault="00200156">
            <w:pPr>
              <w:widowControl/>
              <w:spacing w:before="60" w:after="60"/>
              <w:rPr>
                <w:rFonts w:ascii="Tahoma" w:eastAsia="SimSun" w:hAnsi="Tahoma" w:cs="Tahoma"/>
                <w:b/>
                <w:sz w:val="22"/>
                <w:szCs w:val="22"/>
                <w:lang w:eastAsia="zh-CN"/>
              </w:rPr>
            </w:pPr>
            <w:r w:rsidRPr="00A776D9">
              <w:rPr>
                <w:rFonts w:ascii="Tahoma" w:eastAsia="SimSun" w:hAnsi="Tahoma" w:cs="Tahoma"/>
                <w:b/>
                <w:sz w:val="22"/>
                <w:szCs w:val="22"/>
                <w:lang w:eastAsia="zh-CN"/>
              </w:rPr>
              <w:t>Участник Программы партнерства (Партнер)</w:t>
            </w:r>
          </w:p>
        </w:tc>
        <w:tc>
          <w:tcPr>
            <w:tcW w:w="5958" w:type="dxa"/>
            <w:shd w:val="clear" w:color="auto" w:fill="auto"/>
          </w:tcPr>
          <w:p w14:paraId="00EA91FC" w14:textId="77777777" w:rsidR="00200156" w:rsidRPr="00A776D9" w:rsidRDefault="00200156" w:rsidP="00B068D7">
            <w:pPr>
              <w:widowControl/>
              <w:autoSpaceDE/>
              <w:autoSpaceDN/>
              <w:adjustRightInd/>
              <w:spacing w:before="60" w:after="60"/>
              <w:rPr>
                <w:rFonts w:ascii="Tahoma" w:eastAsia="SimSun" w:hAnsi="Tahoma" w:cs="Tahoma"/>
                <w:sz w:val="22"/>
                <w:szCs w:val="22"/>
                <w:lang w:eastAsia="zh-CN"/>
              </w:rPr>
            </w:pPr>
            <w:r w:rsidRPr="00A776D9">
              <w:rPr>
                <w:rFonts w:ascii="Tahoma" w:eastAsia="SimSun" w:hAnsi="Tahoma" w:cs="Tahoma"/>
                <w:sz w:val="22"/>
                <w:szCs w:val="22"/>
                <w:lang w:eastAsia="zh-CN"/>
              </w:rPr>
              <w:t>Субъект МСП, включенный в перечень организаций, подтвердивших соответствие требованиям Программы партнерства</w:t>
            </w:r>
          </w:p>
        </w:tc>
      </w:tr>
    </w:tbl>
    <w:p w14:paraId="0C9C5EFF" w14:textId="77777777" w:rsidR="00200156" w:rsidRPr="00A776D9" w:rsidRDefault="00200156" w:rsidP="00B068D7">
      <w:pPr>
        <w:widowControl/>
        <w:autoSpaceDE/>
        <w:autoSpaceDN/>
        <w:adjustRightInd/>
        <w:jc w:val="both"/>
        <w:rPr>
          <w:rFonts w:ascii="Tahoma" w:eastAsia="Calibri" w:hAnsi="Tahoma" w:cs="Tahoma"/>
          <w:sz w:val="22"/>
          <w:szCs w:val="22"/>
          <w:lang w:eastAsia="en-US"/>
        </w:rPr>
      </w:pPr>
    </w:p>
    <w:p w14:paraId="65F5173B" w14:textId="77777777" w:rsidR="0049034E" w:rsidRPr="00A776D9" w:rsidRDefault="0049034E" w:rsidP="0049034E">
      <w:pPr>
        <w:keepNext/>
        <w:keepLines/>
        <w:pageBreakBefore/>
        <w:widowControl/>
        <w:autoSpaceDE/>
        <w:autoSpaceDN/>
        <w:adjustRightInd/>
        <w:ind w:left="5812"/>
        <w:jc w:val="center"/>
        <w:outlineLvl w:val="0"/>
        <w:rPr>
          <w:rFonts w:ascii="Tahoma" w:eastAsia="Calibri" w:hAnsi="Tahoma" w:cs="Tahoma"/>
          <w:lang w:eastAsia="en-US"/>
        </w:rPr>
      </w:pPr>
      <w:bookmarkStart w:id="156" w:name="_Toc143180658"/>
      <w:r w:rsidRPr="00A776D9">
        <w:rPr>
          <w:rFonts w:ascii="Tahoma" w:eastAsia="Calibri" w:hAnsi="Tahoma" w:cs="Tahoma"/>
          <w:lang w:eastAsia="en-US"/>
        </w:rPr>
        <w:lastRenderedPageBreak/>
        <w:t>Приложение № 10</w:t>
      </w:r>
      <w:bookmarkEnd w:id="156"/>
    </w:p>
    <w:p w14:paraId="06890DED" w14:textId="77777777" w:rsidR="0049034E" w:rsidRPr="00A776D9" w:rsidRDefault="0049034E" w:rsidP="0049034E">
      <w:pPr>
        <w:keepNext/>
        <w:keepLines/>
        <w:widowControl/>
        <w:autoSpaceDE/>
        <w:autoSpaceDN/>
        <w:adjustRightInd/>
        <w:ind w:left="5812"/>
        <w:jc w:val="center"/>
        <w:rPr>
          <w:rFonts w:ascii="Tahoma" w:eastAsia="Calibri" w:hAnsi="Tahoma" w:cs="Tahoma"/>
          <w:lang w:eastAsia="en-US"/>
        </w:rPr>
      </w:pPr>
      <w:r w:rsidRPr="00A776D9">
        <w:rPr>
          <w:rFonts w:ascii="Tahoma" w:eastAsia="Calibri" w:hAnsi="Tahoma" w:cs="Tahoma"/>
          <w:lang w:eastAsia="en-US"/>
        </w:rPr>
        <w:t>к Программе партнерства АО «Зарубежнефть» с субъектами малого и среднего предпринимательства</w:t>
      </w:r>
    </w:p>
    <w:p w14:paraId="52E7E841" w14:textId="77777777" w:rsidR="00096B0C" w:rsidRPr="00A776D9" w:rsidRDefault="00096B0C" w:rsidP="00B068D7">
      <w:pPr>
        <w:widowControl/>
        <w:autoSpaceDE/>
        <w:autoSpaceDN/>
        <w:adjustRightInd/>
        <w:jc w:val="both"/>
        <w:rPr>
          <w:rFonts w:ascii="Tahoma" w:eastAsia="Calibri" w:hAnsi="Tahoma" w:cs="Tahoma"/>
          <w:sz w:val="22"/>
          <w:szCs w:val="22"/>
          <w:lang w:eastAsia="en-US"/>
        </w:rPr>
      </w:pPr>
    </w:p>
    <w:p w14:paraId="25C5F76E" w14:textId="77777777" w:rsidR="004A23FD" w:rsidRPr="00A776D9" w:rsidRDefault="004A23FD" w:rsidP="00B068D7">
      <w:pPr>
        <w:widowControl/>
        <w:autoSpaceDE/>
        <w:autoSpaceDN/>
        <w:adjustRightInd/>
        <w:jc w:val="both"/>
        <w:rPr>
          <w:rFonts w:ascii="Tahoma" w:eastAsia="Calibri" w:hAnsi="Tahoma" w:cs="Tahoma"/>
          <w:sz w:val="22"/>
          <w:szCs w:val="22"/>
          <w:lang w:eastAsia="en-US"/>
        </w:rPr>
      </w:pPr>
    </w:p>
    <w:p w14:paraId="36B20D6E" w14:textId="77777777" w:rsidR="00096B0C" w:rsidRPr="00A776D9" w:rsidRDefault="00096B0C">
      <w:pPr>
        <w:widowControl/>
        <w:autoSpaceDE/>
        <w:autoSpaceDN/>
        <w:adjustRightInd/>
        <w:jc w:val="center"/>
        <w:rPr>
          <w:rFonts w:ascii="Tahoma" w:eastAsia="Calibri" w:hAnsi="Tahoma" w:cs="Tahoma"/>
          <w:b/>
          <w:sz w:val="22"/>
          <w:szCs w:val="22"/>
          <w:lang w:eastAsia="en-US"/>
        </w:rPr>
      </w:pPr>
      <w:r w:rsidRPr="00A776D9">
        <w:rPr>
          <w:rFonts w:ascii="Tahoma" w:eastAsia="Calibri" w:hAnsi="Tahoma" w:cs="Tahoma"/>
          <w:b/>
          <w:sz w:val="22"/>
          <w:szCs w:val="22"/>
          <w:lang w:eastAsia="en-US"/>
        </w:rPr>
        <w:t>Ключевые вопросы к Программе партнерства АО «Зарубежнефть»</w:t>
      </w:r>
      <w:r w:rsidR="004A23FD" w:rsidRPr="00A776D9">
        <w:rPr>
          <w:rFonts w:ascii="Tahoma" w:eastAsia="Calibri" w:hAnsi="Tahoma" w:cs="Tahoma"/>
          <w:b/>
          <w:sz w:val="22"/>
          <w:szCs w:val="22"/>
          <w:lang w:eastAsia="en-US"/>
        </w:rPr>
        <w:br/>
      </w:r>
      <w:r w:rsidRPr="00A776D9">
        <w:rPr>
          <w:rFonts w:ascii="Tahoma" w:eastAsia="Calibri" w:hAnsi="Tahoma" w:cs="Tahoma"/>
          <w:b/>
          <w:sz w:val="22"/>
          <w:szCs w:val="22"/>
          <w:lang w:eastAsia="en-US"/>
        </w:rPr>
        <w:t>с субъектами малого и среднего предпринимательства</w:t>
      </w:r>
    </w:p>
    <w:p w14:paraId="67B9FFF6" w14:textId="77777777" w:rsidR="00096B0C" w:rsidRPr="00A776D9" w:rsidRDefault="00096B0C" w:rsidP="00096B0C">
      <w:pPr>
        <w:widowControl/>
        <w:autoSpaceDE/>
        <w:autoSpaceDN/>
        <w:adjustRightInd/>
        <w:jc w:val="both"/>
        <w:rPr>
          <w:rFonts w:ascii="Tahoma" w:eastAsia="Calibri" w:hAnsi="Tahoma" w:cs="Tahoma"/>
          <w:sz w:val="22"/>
          <w:szCs w:val="22"/>
          <w:lang w:eastAsia="en-US"/>
        </w:rPr>
      </w:pPr>
    </w:p>
    <w:p w14:paraId="659D79C0" w14:textId="77777777" w:rsidR="00096B0C" w:rsidRPr="00A776D9" w:rsidRDefault="00096B0C" w:rsidP="00096B0C">
      <w:pPr>
        <w:widowControl/>
        <w:autoSpaceDE/>
        <w:autoSpaceDN/>
        <w:adjustRightInd/>
        <w:jc w:val="both"/>
        <w:rPr>
          <w:rFonts w:ascii="Tahoma" w:eastAsia="Calibri" w:hAnsi="Tahoma" w:cs="Tahoma"/>
          <w:sz w:val="22"/>
          <w:szCs w:val="22"/>
          <w:lang w:eastAsia="en-US"/>
        </w:rPr>
      </w:pPr>
    </w:p>
    <w:p w14:paraId="65549E7A" w14:textId="77777777" w:rsidR="00096B0C" w:rsidRPr="00A776D9" w:rsidRDefault="00096B0C" w:rsidP="00B068D7">
      <w:pPr>
        <w:widowControl/>
        <w:numPr>
          <w:ilvl w:val="0"/>
          <w:numId w:val="10"/>
        </w:numPr>
        <w:autoSpaceDE/>
        <w:autoSpaceDN/>
        <w:adjustRightInd/>
        <w:spacing w:line="360" w:lineRule="auto"/>
        <w:ind w:left="0" w:firstLine="709"/>
        <w:jc w:val="both"/>
        <w:rPr>
          <w:rFonts w:ascii="Tahoma" w:eastAsia="Calibri" w:hAnsi="Tahoma" w:cs="Tahoma"/>
          <w:sz w:val="22"/>
          <w:szCs w:val="22"/>
          <w:lang w:eastAsia="en-US"/>
        </w:rPr>
      </w:pPr>
      <w:r w:rsidRPr="00A776D9">
        <w:rPr>
          <w:rFonts w:ascii="Tahoma" w:eastAsia="Calibri" w:hAnsi="Tahoma" w:cs="Tahoma"/>
          <w:sz w:val="22"/>
          <w:szCs w:val="22"/>
          <w:lang w:eastAsia="en-US"/>
        </w:rPr>
        <w:t>Каковы основные цели</w:t>
      </w:r>
      <w:r w:rsidRPr="00A776D9">
        <w:rPr>
          <w:rFonts w:ascii="Tahoma" w:hAnsi="Tahoma" w:cs="Tahoma"/>
          <w:sz w:val="22"/>
          <w:szCs w:val="24"/>
        </w:rPr>
        <w:t xml:space="preserve"> </w:t>
      </w:r>
      <w:r w:rsidRPr="00A776D9">
        <w:rPr>
          <w:rFonts w:ascii="Tahoma" w:eastAsia="Calibri" w:hAnsi="Tahoma" w:cs="Tahoma"/>
          <w:sz w:val="22"/>
          <w:szCs w:val="22"/>
          <w:lang w:eastAsia="en-US"/>
        </w:rPr>
        <w:t>Программы партнерства?</w:t>
      </w:r>
    </w:p>
    <w:p w14:paraId="7A50A574" w14:textId="77777777" w:rsidR="00096B0C" w:rsidRPr="00A776D9" w:rsidRDefault="00096B0C" w:rsidP="00B068D7">
      <w:pPr>
        <w:widowControl/>
        <w:numPr>
          <w:ilvl w:val="0"/>
          <w:numId w:val="10"/>
        </w:numPr>
        <w:autoSpaceDE/>
        <w:autoSpaceDN/>
        <w:adjustRightInd/>
        <w:spacing w:line="360" w:lineRule="auto"/>
        <w:ind w:left="0" w:firstLine="709"/>
        <w:jc w:val="both"/>
        <w:rPr>
          <w:rFonts w:ascii="Tahoma" w:eastAsia="Calibri" w:hAnsi="Tahoma" w:cs="Tahoma"/>
          <w:sz w:val="22"/>
          <w:szCs w:val="22"/>
          <w:lang w:eastAsia="en-US"/>
        </w:rPr>
      </w:pPr>
      <w:r w:rsidRPr="00A776D9">
        <w:rPr>
          <w:rFonts w:ascii="Tahoma" w:eastAsia="Calibri" w:hAnsi="Tahoma" w:cs="Tahoma"/>
          <w:sz w:val="22"/>
          <w:szCs w:val="22"/>
          <w:lang w:eastAsia="en-US"/>
        </w:rPr>
        <w:t>Какова область применения настоящей Программы?</w:t>
      </w:r>
    </w:p>
    <w:p w14:paraId="02E84C01" w14:textId="77777777" w:rsidR="00096B0C" w:rsidRPr="00A776D9" w:rsidRDefault="00096B0C" w:rsidP="00B068D7">
      <w:pPr>
        <w:widowControl/>
        <w:numPr>
          <w:ilvl w:val="0"/>
          <w:numId w:val="10"/>
        </w:numPr>
        <w:autoSpaceDE/>
        <w:autoSpaceDN/>
        <w:adjustRightInd/>
        <w:spacing w:line="360" w:lineRule="auto"/>
        <w:ind w:left="0" w:firstLine="709"/>
        <w:jc w:val="both"/>
        <w:rPr>
          <w:rFonts w:ascii="Tahoma" w:eastAsia="Calibri" w:hAnsi="Tahoma" w:cs="Tahoma"/>
          <w:sz w:val="22"/>
          <w:szCs w:val="22"/>
          <w:lang w:eastAsia="en-US"/>
        </w:rPr>
      </w:pPr>
      <w:r w:rsidRPr="00A776D9">
        <w:rPr>
          <w:rFonts w:ascii="Tahoma" w:eastAsia="Calibri" w:hAnsi="Tahoma" w:cs="Tahoma"/>
          <w:sz w:val="22"/>
          <w:szCs w:val="22"/>
          <w:lang w:eastAsia="en-US"/>
        </w:rPr>
        <w:t>Какие юридические лица могут быть присоединены к настоящей Программе?</w:t>
      </w:r>
    </w:p>
    <w:p w14:paraId="24B87564" w14:textId="77777777" w:rsidR="00096B0C" w:rsidRPr="00A776D9" w:rsidRDefault="00096B0C" w:rsidP="00B068D7">
      <w:pPr>
        <w:widowControl/>
        <w:numPr>
          <w:ilvl w:val="0"/>
          <w:numId w:val="10"/>
        </w:numPr>
        <w:autoSpaceDE/>
        <w:autoSpaceDN/>
        <w:adjustRightInd/>
        <w:spacing w:line="360" w:lineRule="auto"/>
        <w:ind w:left="0" w:firstLine="709"/>
        <w:jc w:val="both"/>
        <w:rPr>
          <w:rFonts w:ascii="Tahoma" w:eastAsia="Calibri" w:hAnsi="Tahoma" w:cs="Tahoma"/>
          <w:sz w:val="22"/>
          <w:szCs w:val="22"/>
          <w:lang w:eastAsia="en-US"/>
        </w:rPr>
      </w:pPr>
      <w:r w:rsidRPr="00A776D9">
        <w:rPr>
          <w:rFonts w:ascii="Tahoma" w:eastAsia="Calibri" w:hAnsi="Tahoma" w:cs="Tahoma"/>
          <w:sz w:val="22"/>
          <w:szCs w:val="22"/>
          <w:lang w:eastAsia="en-US"/>
        </w:rPr>
        <w:t>Каким образом разрешаются споры и разногласия, которые могут возникнуть при реализации Программы партнерства?</w:t>
      </w:r>
    </w:p>
    <w:p w14:paraId="537C4B8E" w14:textId="77777777" w:rsidR="00096B0C" w:rsidRPr="00A776D9" w:rsidRDefault="00096B0C" w:rsidP="00B068D7">
      <w:pPr>
        <w:widowControl/>
        <w:numPr>
          <w:ilvl w:val="0"/>
          <w:numId w:val="10"/>
        </w:numPr>
        <w:autoSpaceDE/>
        <w:autoSpaceDN/>
        <w:adjustRightInd/>
        <w:spacing w:line="360" w:lineRule="auto"/>
        <w:ind w:left="0" w:firstLine="709"/>
        <w:jc w:val="both"/>
        <w:rPr>
          <w:rFonts w:ascii="Tahoma" w:eastAsia="Calibri" w:hAnsi="Tahoma" w:cs="Tahoma"/>
          <w:sz w:val="22"/>
          <w:szCs w:val="22"/>
          <w:lang w:eastAsia="en-US"/>
        </w:rPr>
      </w:pPr>
      <w:r w:rsidRPr="00A776D9">
        <w:rPr>
          <w:rFonts w:ascii="Tahoma" w:eastAsia="Calibri" w:hAnsi="Tahoma" w:cs="Tahoma"/>
          <w:sz w:val="22"/>
          <w:szCs w:val="22"/>
          <w:lang w:eastAsia="en-US"/>
        </w:rPr>
        <w:t>В каких случаях статус Участника Программы партнерства прекращается без согласия субъекта МСП?</w:t>
      </w:r>
    </w:p>
    <w:bookmarkEnd w:id="151"/>
    <w:p w14:paraId="626B6957" w14:textId="77777777" w:rsidR="001F1AE9" w:rsidRPr="00A776D9" w:rsidRDefault="001F1AE9" w:rsidP="00B068D7">
      <w:pPr>
        <w:widowControl/>
        <w:autoSpaceDE/>
        <w:autoSpaceDN/>
        <w:adjustRightInd/>
        <w:jc w:val="both"/>
        <w:rPr>
          <w:rFonts w:ascii="Tahoma" w:eastAsia="Calibri" w:hAnsi="Tahoma" w:cs="Tahoma"/>
          <w:sz w:val="22"/>
          <w:szCs w:val="22"/>
          <w:lang w:eastAsia="en-US"/>
        </w:rPr>
      </w:pPr>
    </w:p>
    <w:sectPr w:rsidR="001F1AE9" w:rsidRPr="00A776D9" w:rsidSect="006200CF">
      <w:headerReference w:type="even" r:id="rId29"/>
      <w:footerReference w:type="even" r:id="rId30"/>
      <w:pgSz w:w="11906" w:h="16838" w:code="9"/>
      <w:pgMar w:top="1134" w:right="851"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4AEAD" w14:textId="77777777" w:rsidR="00125D2C" w:rsidRDefault="00125D2C" w:rsidP="007A4C81">
      <w:r>
        <w:separator/>
      </w:r>
    </w:p>
  </w:endnote>
  <w:endnote w:type="continuationSeparator" w:id="0">
    <w:p w14:paraId="305B6EDE" w14:textId="77777777" w:rsidR="00125D2C" w:rsidRDefault="00125D2C" w:rsidP="007A4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9592C" w14:textId="77777777" w:rsidR="00125D2C" w:rsidRPr="00CC5276" w:rsidRDefault="00A776D9" w:rsidP="00B068D7">
    <w:pPr>
      <w:pStyle w:val="a6"/>
      <w:widowControl/>
      <w:tabs>
        <w:tab w:val="clear" w:pos="4677"/>
        <w:tab w:val="clear" w:pos="9355"/>
      </w:tabs>
      <w:autoSpaceDE/>
      <w:autoSpaceDN/>
      <w:adjustRightInd/>
      <w:rPr>
        <w:rFonts w:ascii="Tahoma" w:eastAsia="Calibri" w:hAnsi="Tahoma" w:cs="Tahoma"/>
        <w:sz w:val="14"/>
        <w:szCs w:val="14"/>
        <w:lang w:eastAsia="en-US"/>
      </w:rPr>
    </w:pPr>
    <w:r>
      <w:rPr>
        <w:rFonts w:ascii="Tahoma" w:eastAsia="Calibri" w:hAnsi="Tahoma" w:cs="Tahoma"/>
        <w:sz w:val="14"/>
        <w:szCs w:val="14"/>
        <w:lang w:eastAsia="en-US"/>
      </w:rPr>
      <w:pict w14:anchorId="699A292F">
        <v:rect id="_x0000_i1025" style="width:0;height:1.5pt" o:hralign="center" o:hrstd="t" o:hr="t" fillcolor="#aca899" stroked="f"/>
      </w:pict>
    </w:r>
  </w:p>
  <w:p w14:paraId="246E9E10" w14:textId="77777777" w:rsidR="00125D2C" w:rsidRPr="00A805F0" w:rsidRDefault="00125D2C" w:rsidP="007E0EDC">
    <w:pPr>
      <w:pStyle w:val="a6"/>
      <w:widowControl/>
      <w:tabs>
        <w:tab w:val="clear" w:pos="4677"/>
        <w:tab w:val="clear" w:pos="9355"/>
      </w:tabs>
      <w:autoSpaceDE/>
      <w:autoSpaceDN/>
      <w:adjustRightInd/>
      <w:rPr>
        <w:rFonts w:ascii="Tahoma" w:eastAsia="Calibri" w:hAnsi="Tahoma" w:cs="Tahoma"/>
        <w:sz w:val="14"/>
        <w:szCs w:val="14"/>
        <w:lang w:eastAsia="en-US"/>
      </w:rPr>
    </w:pPr>
    <w:r w:rsidRPr="00CC5276">
      <w:rPr>
        <w:rFonts w:ascii="Tahoma" w:eastAsia="Calibri" w:hAnsi="Tahoma" w:cs="Tahoma"/>
        <w:sz w:val="14"/>
        <w:szCs w:val="14"/>
        <w:lang w:eastAsia="en-US"/>
      </w:rPr>
      <w:t xml:space="preserve">Программа партнерства АО «Зарубежнефть» с субъектами малого и среднего предпринимательства (№ ПР ОБ-01.1-03, </w:t>
    </w:r>
    <w:r w:rsidRPr="00A805F0">
      <w:rPr>
        <w:rFonts w:ascii="Tahoma" w:eastAsia="Calibri" w:hAnsi="Tahoma" w:cs="Tahoma"/>
        <w:sz w:val="14"/>
        <w:szCs w:val="14"/>
        <w:lang w:eastAsia="en-US"/>
      </w:rPr>
      <w:t xml:space="preserve">редакция </w:t>
    </w:r>
    <w:r w:rsidRPr="00121865">
      <w:rPr>
        <w:rFonts w:ascii="Tahoma" w:eastAsia="Calibri" w:hAnsi="Tahoma" w:cs="Tahoma"/>
        <w:color w:val="0070C0"/>
        <w:sz w:val="14"/>
        <w:szCs w:val="14"/>
        <w:lang w:eastAsia="en-US"/>
      </w:rPr>
      <w:t>5</w:t>
    </w:r>
    <w:r w:rsidRPr="00A805F0">
      <w:rPr>
        <w:rFonts w:ascii="Tahoma" w:eastAsia="Calibri" w:hAnsi="Tahoma" w:cs="Tahoma"/>
        <w:sz w:val="14"/>
        <w:szCs w:val="14"/>
        <w:lang w:eastAsia="en-US"/>
      </w:rPr>
      <w:t>.00)</w:t>
    </w:r>
  </w:p>
  <w:p w14:paraId="42B2A4AE" w14:textId="77777777" w:rsidR="00125D2C" w:rsidRPr="00A805F0" w:rsidRDefault="00125D2C" w:rsidP="00846763">
    <w:pPr>
      <w:pStyle w:val="a6"/>
      <w:widowControl/>
      <w:tabs>
        <w:tab w:val="clear" w:pos="4677"/>
        <w:tab w:val="clear" w:pos="9355"/>
      </w:tabs>
      <w:autoSpaceDE/>
      <w:autoSpaceDN/>
      <w:adjustRightInd/>
      <w:rPr>
        <w:rFonts w:ascii="Tahoma" w:eastAsia="Calibri" w:hAnsi="Tahoma" w:cs="Tahoma"/>
        <w:sz w:val="14"/>
        <w:szCs w:val="14"/>
        <w:lang w:eastAsia="en-US"/>
      </w:rPr>
    </w:pPr>
    <w:r w:rsidRPr="00A805F0">
      <w:rPr>
        <w:rFonts w:ascii="Tahoma" w:eastAsia="Calibri" w:hAnsi="Tahoma" w:cs="Tahoma"/>
        <w:sz w:val="14"/>
        <w:szCs w:val="14"/>
        <w:lang w:eastAsia="en-US"/>
      </w:rPr>
      <w:t>Управление закупок ООО «ЗН Снабжение», действующее на основании Договора на организацию закупочных процедур и процедур реализации (аутсорсинг) от 18.06.2018 № 25-246/18 и соглашения о замене стороны от 13.07.2023 № 25-277/23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CFB7D" w14:textId="77777777" w:rsidR="00125D2C" w:rsidRPr="006200CF" w:rsidRDefault="00125D2C" w:rsidP="006200CF">
    <w:pPr>
      <w:pStyle w:val="a6"/>
      <w:widowControl/>
      <w:tabs>
        <w:tab w:val="clear" w:pos="4677"/>
        <w:tab w:val="clear" w:pos="9355"/>
      </w:tabs>
      <w:autoSpaceDE/>
      <w:autoSpaceDN/>
      <w:adjustRightInd/>
      <w:rPr>
        <w:rFonts w:ascii="Tahoma" w:eastAsia="Calibri" w:hAnsi="Tahoma" w:cs="Tahoma"/>
        <w:sz w:val="14"/>
        <w:szCs w:val="14"/>
        <w:lang w:eastAsia="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F90F9" w14:textId="77777777" w:rsidR="00125D2C" w:rsidRDefault="00125D2C" w:rsidP="0070152A">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A497235" w14:textId="77777777" w:rsidR="00125D2C" w:rsidRDefault="00125D2C" w:rsidP="0070152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1853D" w14:textId="77777777" w:rsidR="00125D2C" w:rsidRDefault="00125D2C" w:rsidP="007A4C81">
      <w:r>
        <w:separator/>
      </w:r>
    </w:p>
  </w:footnote>
  <w:footnote w:type="continuationSeparator" w:id="0">
    <w:p w14:paraId="3C430DAC" w14:textId="77777777" w:rsidR="00125D2C" w:rsidRDefault="00125D2C" w:rsidP="007A4C81">
      <w:r>
        <w:continuationSeparator/>
      </w:r>
    </w:p>
  </w:footnote>
  <w:footnote w:id="1">
    <w:p w14:paraId="5A2ADEE4" w14:textId="77777777" w:rsidR="00125D2C" w:rsidRPr="00093FB0" w:rsidRDefault="00125D2C" w:rsidP="00B068D7">
      <w:pPr>
        <w:pStyle w:val="af3"/>
        <w:widowControl/>
        <w:jc w:val="both"/>
        <w:rPr>
          <w:rFonts w:ascii="Tahoma" w:hAnsi="Tahoma" w:cs="Tahoma"/>
        </w:rPr>
      </w:pPr>
      <w:r w:rsidRPr="00093FB0">
        <w:rPr>
          <w:rStyle w:val="af5"/>
          <w:rFonts w:ascii="Tahoma" w:hAnsi="Tahoma" w:cs="Tahoma"/>
        </w:rPr>
        <w:footnoteRef/>
      </w:r>
      <w:r w:rsidRPr="00093FB0">
        <w:rPr>
          <w:rFonts w:ascii="Tahoma" w:hAnsi="Tahoma" w:cs="Tahoma"/>
        </w:rPr>
        <w:t xml:space="preserve"> Письма Министерства финансов </w:t>
      </w:r>
      <w:r w:rsidRPr="00EB486F">
        <w:rPr>
          <w:rFonts w:ascii="Tahoma" w:hAnsi="Tahoma" w:cs="Tahoma"/>
        </w:rPr>
        <w:t>Российской Федерации</w:t>
      </w:r>
      <w:r w:rsidRPr="00093FB0">
        <w:rPr>
          <w:rFonts w:ascii="Tahoma" w:hAnsi="Tahoma" w:cs="Tahoma"/>
        </w:rPr>
        <w:t>:</w:t>
      </w:r>
    </w:p>
    <w:p w14:paraId="39B5C378" w14:textId="77777777" w:rsidR="00125D2C" w:rsidRPr="00093FB0" w:rsidRDefault="00125D2C">
      <w:pPr>
        <w:pStyle w:val="af3"/>
        <w:widowControl/>
        <w:numPr>
          <w:ilvl w:val="0"/>
          <w:numId w:val="20"/>
        </w:numPr>
        <w:ind w:left="284" w:hanging="284"/>
        <w:jc w:val="both"/>
        <w:rPr>
          <w:rFonts w:ascii="Tahoma" w:hAnsi="Tahoma" w:cs="Tahoma"/>
        </w:rPr>
      </w:pPr>
      <w:r w:rsidRPr="00093FB0">
        <w:rPr>
          <w:rFonts w:ascii="Tahoma" w:hAnsi="Tahoma" w:cs="Tahoma"/>
        </w:rPr>
        <w:t>от 10.04.2009 № 03-02-07/1-177 «О добросовестности налогоплательщика при заключении сделок с контрагентами»;</w:t>
      </w:r>
    </w:p>
    <w:p w14:paraId="0D18A8FD" w14:textId="77777777" w:rsidR="00125D2C" w:rsidRPr="00093FB0" w:rsidRDefault="00125D2C">
      <w:pPr>
        <w:pStyle w:val="af3"/>
        <w:widowControl/>
        <w:numPr>
          <w:ilvl w:val="0"/>
          <w:numId w:val="20"/>
        </w:numPr>
        <w:ind w:left="284" w:hanging="284"/>
        <w:jc w:val="both"/>
        <w:rPr>
          <w:rFonts w:ascii="Tahoma" w:hAnsi="Tahoma" w:cs="Tahoma"/>
        </w:rPr>
      </w:pPr>
      <w:r w:rsidRPr="00093FB0">
        <w:rPr>
          <w:rFonts w:ascii="Tahoma" w:hAnsi="Tahoma" w:cs="Tahoma"/>
        </w:rPr>
        <w:t>от 13.12.2011 № 03-02-07/1-430 «О порядке проверки контрагентов»;</w:t>
      </w:r>
    </w:p>
    <w:p w14:paraId="0617B5F3" w14:textId="77777777" w:rsidR="00125D2C" w:rsidRPr="00093FB0" w:rsidRDefault="00125D2C">
      <w:pPr>
        <w:pStyle w:val="af3"/>
        <w:widowControl/>
        <w:numPr>
          <w:ilvl w:val="0"/>
          <w:numId w:val="20"/>
        </w:numPr>
        <w:ind w:left="284" w:hanging="284"/>
        <w:jc w:val="both"/>
        <w:rPr>
          <w:rFonts w:ascii="Tahoma" w:hAnsi="Tahoma" w:cs="Tahoma"/>
        </w:rPr>
      </w:pPr>
      <w:r w:rsidRPr="00093FB0">
        <w:rPr>
          <w:rFonts w:ascii="Tahoma" w:hAnsi="Tahoma" w:cs="Tahoma"/>
        </w:rPr>
        <w:t>от 03.08.2012 № 03-02-07/1-197 «О подтверждении добросовестности контрагента»;</w:t>
      </w:r>
    </w:p>
    <w:p w14:paraId="56ABDC0E" w14:textId="77777777" w:rsidR="00125D2C" w:rsidRPr="00093FB0" w:rsidRDefault="00125D2C">
      <w:pPr>
        <w:pStyle w:val="af3"/>
        <w:widowControl/>
        <w:numPr>
          <w:ilvl w:val="0"/>
          <w:numId w:val="20"/>
        </w:numPr>
        <w:ind w:left="284" w:hanging="284"/>
        <w:jc w:val="both"/>
        <w:rPr>
          <w:rFonts w:ascii="Tahoma" w:hAnsi="Tahoma" w:cs="Tahoma"/>
        </w:rPr>
      </w:pPr>
      <w:r w:rsidRPr="00093FB0">
        <w:rPr>
          <w:rFonts w:ascii="Tahoma" w:hAnsi="Tahoma" w:cs="Tahoma"/>
        </w:rPr>
        <w:t>от 17.12.2014 № 03-02-07/1/65228 «О проявлении налогоплательщиком должной осмотрительности и осторожности при выборе контрагента».</w:t>
      </w:r>
    </w:p>
  </w:footnote>
  <w:footnote w:id="2">
    <w:p w14:paraId="1A25E872" w14:textId="77777777" w:rsidR="00125D2C" w:rsidRPr="00093FB0" w:rsidRDefault="00125D2C" w:rsidP="00FC27EF">
      <w:pPr>
        <w:pStyle w:val="af3"/>
        <w:widowControl/>
        <w:tabs>
          <w:tab w:val="left" w:pos="4671"/>
        </w:tabs>
        <w:jc w:val="both"/>
        <w:rPr>
          <w:rFonts w:ascii="Tahoma" w:hAnsi="Tahoma" w:cs="Tahoma"/>
        </w:rPr>
      </w:pPr>
      <w:r w:rsidRPr="00093FB0">
        <w:rPr>
          <w:rStyle w:val="af5"/>
          <w:rFonts w:ascii="Tahoma" w:hAnsi="Tahoma" w:cs="Tahoma"/>
        </w:rPr>
        <w:footnoteRef/>
      </w:r>
      <w:r w:rsidRPr="00093FB0">
        <w:rPr>
          <w:rFonts w:ascii="Tahoma" w:hAnsi="Tahoma" w:cs="Tahoma"/>
        </w:rPr>
        <w:t xml:space="preserve"> Письма Федеральной налоговой службы:</w:t>
      </w:r>
    </w:p>
    <w:p w14:paraId="3B530B59" w14:textId="77777777" w:rsidR="00125D2C" w:rsidRPr="00093FB0" w:rsidRDefault="00125D2C">
      <w:pPr>
        <w:pStyle w:val="af3"/>
        <w:widowControl/>
        <w:numPr>
          <w:ilvl w:val="0"/>
          <w:numId w:val="20"/>
        </w:numPr>
        <w:ind w:left="284" w:hanging="284"/>
        <w:jc w:val="both"/>
        <w:rPr>
          <w:rFonts w:ascii="Tahoma" w:hAnsi="Tahoma" w:cs="Tahoma"/>
        </w:rPr>
      </w:pPr>
      <w:r w:rsidRPr="00093FB0">
        <w:rPr>
          <w:rFonts w:ascii="Tahoma" w:hAnsi="Tahoma" w:cs="Tahoma"/>
        </w:rPr>
        <w:t>от 11.02.2010 № 37-07/84 «О рассмотрении обращений»;</w:t>
      </w:r>
    </w:p>
    <w:p w14:paraId="7BE71611" w14:textId="77777777" w:rsidR="00125D2C" w:rsidRPr="00093FB0" w:rsidRDefault="00125D2C">
      <w:pPr>
        <w:pStyle w:val="af3"/>
        <w:widowControl/>
        <w:numPr>
          <w:ilvl w:val="0"/>
          <w:numId w:val="20"/>
        </w:numPr>
        <w:ind w:left="284" w:hanging="284"/>
        <w:jc w:val="both"/>
        <w:rPr>
          <w:rFonts w:ascii="Tahoma" w:hAnsi="Tahoma" w:cs="Tahoma"/>
        </w:rPr>
      </w:pPr>
      <w:r w:rsidRPr="00093FB0">
        <w:rPr>
          <w:rFonts w:ascii="Tahoma" w:hAnsi="Tahoma" w:cs="Tahoma"/>
        </w:rPr>
        <w:t>от 17.10.2012 № АС-4-2/17710 «О проявлении должной осмотрительности в выборе контрагентов»;</w:t>
      </w:r>
    </w:p>
    <w:p w14:paraId="6B4687FA" w14:textId="77777777" w:rsidR="00125D2C" w:rsidRPr="00093FB0" w:rsidRDefault="00125D2C">
      <w:pPr>
        <w:pStyle w:val="af3"/>
        <w:widowControl/>
        <w:numPr>
          <w:ilvl w:val="0"/>
          <w:numId w:val="20"/>
        </w:numPr>
        <w:ind w:left="284" w:hanging="284"/>
        <w:jc w:val="both"/>
        <w:rPr>
          <w:rFonts w:ascii="Tahoma" w:hAnsi="Tahoma" w:cs="Tahoma"/>
        </w:rPr>
      </w:pPr>
      <w:r w:rsidRPr="00093FB0">
        <w:rPr>
          <w:rFonts w:ascii="Tahoma" w:hAnsi="Tahoma" w:cs="Tahoma"/>
        </w:rPr>
        <w:t>от 02.06.2016 № ГД-4-8/9849 «Об организации работы по взаимодействию с правоохранительными органами в случае выявления признаков налоговых преступлений»;</w:t>
      </w:r>
    </w:p>
    <w:p w14:paraId="0BDB8121" w14:textId="77777777" w:rsidR="00125D2C" w:rsidRPr="00093FB0" w:rsidRDefault="00125D2C">
      <w:pPr>
        <w:pStyle w:val="af3"/>
        <w:widowControl/>
        <w:numPr>
          <w:ilvl w:val="0"/>
          <w:numId w:val="20"/>
        </w:numPr>
        <w:ind w:left="284" w:hanging="284"/>
        <w:jc w:val="both"/>
        <w:rPr>
          <w:rFonts w:ascii="Tahoma" w:hAnsi="Tahoma" w:cs="Tahoma"/>
        </w:rPr>
      </w:pPr>
      <w:r w:rsidRPr="00093FB0">
        <w:rPr>
          <w:rFonts w:ascii="Tahoma" w:hAnsi="Tahoma" w:cs="Tahoma"/>
        </w:rPr>
        <w:t>от 03.08.2016 № ГД-4-14/14127 «О проведении работы в отношении юридических лиц, зарегистрированных до 1 августа 2016 года и имеющих признаки недостоверности»;</w:t>
      </w:r>
    </w:p>
    <w:p w14:paraId="7EF5737A" w14:textId="77777777" w:rsidR="00125D2C" w:rsidRPr="00093FB0" w:rsidRDefault="00125D2C">
      <w:pPr>
        <w:pStyle w:val="af3"/>
        <w:widowControl/>
        <w:numPr>
          <w:ilvl w:val="0"/>
          <w:numId w:val="20"/>
        </w:numPr>
        <w:ind w:left="284" w:hanging="284"/>
        <w:jc w:val="both"/>
        <w:rPr>
          <w:rFonts w:ascii="Tahoma" w:hAnsi="Tahoma" w:cs="Tahoma"/>
        </w:rPr>
      </w:pPr>
      <w:r w:rsidRPr="00093FB0">
        <w:rPr>
          <w:rFonts w:ascii="Tahoma" w:hAnsi="Tahoma" w:cs="Tahoma"/>
        </w:rPr>
        <w:t xml:space="preserve">от 12.05.2017 </w:t>
      </w:r>
      <w:r>
        <w:rPr>
          <w:rFonts w:ascii="Tahoma" w:hAnsi="Tahoma" w:cs="Tahoma"/>
        </w:rPr>
        <w:t>№</w:t>
      </w:r>
      <w:r w:rsidRPr="00093FB0">
        <w:rPr>
          <w:rFonts w:ascii="Tahoma" w:hAnsi="Tahoma" w:cs="Tahoma"/>
        </w:rPr>
        <w:t xml:space="preserve"> АС-4-2/8872 «Ответ на обращение».</w:t>
      </w:r>
    </w:p>
    <w:p w14:paraId="295BFAC5" w14:textId="77777777" w:rsidR="00125D2C" w:rsidRPr="00093FB0" w:rsidRDefault="00125D2C" w:rsidP="00B068D7">
      <w:pPr>
        <w:pStyle w:val="af3"/>
        <w:widowControl/>
        <w:jc w:val="both"/>
        <w:rPr>
          <w:rFonts w:ascii="Tahoma" w:hAnsi="Tahoma" w:cs="Tahoma"/>
        </w:rPr>
      </w:pPr>
      <w:r w:rsidRPr="00093FB0">
        <w:rPr>
          <w:rFonts w:ascii="Tahoma" w:hAnsi="Tahoma" w:cs="Tahoma"/>
        </w:rPr>
        <w:t>Приказ ФНС России от 11.02.2016 № ММВ-7-14/72 «Об утверждении оснований, условий и способов проведения указанных в пункте 4.2 статьи 9 Федерального закона «О государственной регистрации</w:t>
      </w:r>
      <w:r>
        <w:rPr>
          <w:rFonts w:ascii="Tahoma" w:hAnsi="Tahoma" w:cs="Tahoma"/>
        </w:rPr>
        <w:t xml:space="preserve"> </w:t>
      </w:r>
      <w:r w:rsidRPr="00093FB0">
        <w:rPr>
          <w:rFonts w:ascii="Tahoma" w:hAnsi="Tahoma" w:cs="Tahoma"/>
        </w:rPr>
        <w:t>юридических лиц и индивидуальных предпринимателей» мероприятий, формы письменного возражения относительно предстоящей государственной регистрации изменений устава юридического</w:t>
      </w:r>
      <w:r>
        <w:rPr>
          <w:rFonts w:ascii="Tahoma" w:hAnsi="Tahoma" w:cs="Tahoma"/>
        </w:rPr>
        <w:t xml:space="preserve"> </w:t>
      </w:r>
      <w:r w:rsidRPr="00093FB0">
        <w:rPr>
          <w:rFonts w:ascii="Tahoma" w:hAnsi="Tahoma" w:cs="Tahoma"/>
        </w:rPr>
        <w:t>лица или предстоящего внесения сведений в единый государственный реестр юридических лиц, формы заявления физического лица о недостоверности сведений о нем в едином государственном реестре юридических лиц».</w:t>
      </w:r>
    </w:p>
  </w:footnote>
  <w:footnote w:id="3">
    <w:p w14:paraId="48B01D53" w14:textId="77777777" w:rsidR="00125D2C" w:rsidRPr="00093FB0" w:rsidRDefault="00125D2C" w:rsidP="00B068D7">
      <w:pPr>
        <w:widowControl/>
        <w:jc w:val="both"/>
        <w:rPr>
          <w:rFonts w:ascii="Tahoma" w:hAnsi="Tahoma" w:cs="Tahoma"/>
        </w:rPr>
      </w:pPr>
      <w:r w:rsidRPr="00093FB0">
        <w:rPr>
          <w:rStyle w:val="af5"/>
          <w:rFonts w:ascii="Tahoma" w:hAnsi="Tahoma" w:cs="Tahoma"/>
        </w:rPr>
        <w:footnoteRef/>
      </w:r>
      <w:r w:rsidRPr="00093FB0">
        <w:rPr>
          <w:rFonts w:ascii="Tahoma" w:hAnsi="Tahoma" w:cs="Tahoma"/>
        </w:rPr>
        <w:t xml:space="preserve"> В соответствии с данными сайта ФНС России www.nalog.ru. Адреса, указанные при государственной регистрации в качестве места нахождения несколькими юридическими лицами.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eastAsia="Calibri" w:hAnsi="Tahoma" w:cs="Tahoma"/>
        <w:noProof/>
        <w:lang w:eastAsia="en-US"/>
      </w:rPr>
      <w:id w:val="154265118"/>
      <w:docPartObj>
        <w:docPartGallery w:val="Page Numbers (Top of Page)"/>
        <w:docPartUnique/>
      </w:docPartObj>
    </w:sdtPr>
    <w:sdtEndPr/>
    <w:sdtContent>
      <w:p w14:paraId="377CAB42" w14:textId="6327A05B" w:rsidR="00125D2C" w:rsidRPr="00CC5276" w:rsidRDefault="00125D2C" w:rsidP="00695CBF">
        <w:pPr>
          <w:pStyle w:val="a4"/>
          <w:widowControl/>
          <w:tabs>
            <w:tab w:val="clear" w:pos="4677"/>
            <w:tab w:val="clear" w:pos="9355"/>
          </w:tabs>
          <w:autoSpaceDE/>
          <w:autoSpaceDN/>
          <w:adjustRightInd/>
          <w:jc w:val="center"/>
          <w:rPr>
            <w:rFonts w:ascii="Tahoma" w:eastAsia="Calibri" w:hAnsi="Tahoma" w:cs="Tahoma"/>
            <w:noProof/>
            <w:lang w:eastAsia="en-US"/>
          </w:rPr>
        </w:pPr>
        <w:r w:rsidRPr="00CC5276">
          <w:rPr>
            <w:rFonts w:ascii="Tahoma" w:eastAsia="Calibri" w:hAnsi="Tahoma" w:cs="Tahoma"/>
            <w:noProof/>
            <w:lang w:eastAsia="en-US"/>
          </w:rPr>
          <w:fldChar w:fldCharType="begin"/>
        </w:r>
        <w:r w:rsidRPr="00CC5276">
          <w:rPr>
            <w:rFonts w:ascii="Tahoma" w:eastAsia="Calibri" w:hAnsi="Tahoma" w:cs="Tahoma"/>
            <w:noProof/>
            <w:lang w:eastAsia="en-US"/>
          </w:rPr>
          <w:instrText>PAGE   \* MERGEFORMAT</w:instrText>
        </w:r>
        <w:r w:rsidRPr="00CC5276">
          <w:rPr>
            <w:rFonts w:ascii="Tahoma" w:eastAsia="Calibri" w:hAnsi="Tahoma" w:cs="Tahoma"/>
            <w:noProof/>
            <w:lang w:eastAsia="en-US"/>
          </w:rPr>
          <w:fldChar w:fldCharType="separate"/>
        </w:r>
        <w:r w:rsidR="00A776D9">
          <w:rPr>
            <w:rFonts w:ascii="Tahoma" w:eastAsia="Calibri" w:hAnsi="Tahoma" w:cs="Tahoma"/>
            <w:noProof/>
            <w:lang w:eastAsia="en-US"/>
          </w:rPr>
          <w:t>35</w:t>
        </w:r>
        <w:r w:rsidRPr="00CC5276">
          <w:rPr>
            <w:rFonts w:ascii="Tahoma" w:eastAsia="Calibri" w:hAnsi="Tahoma" w:cs="Tahoma"/>
            <w:noProof/>
            <w:lang w:eastAsia="en-US"/>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CFFB6" w14:textId="77777777" w:rsidR="00125D2C" w:rsidRPr="006200CF" w:rsidRDefault="00125D2C" w:rsidP="006200CF">
    <w:pPr>
      <w:pStyle w:val="a4"/>
      <w:widowControl/>
      <w:tabs>
        <w:tab w:val="clear" w:pos="4677"/>
        <w:tab w:val="clear" w:pos="9355"/>
      </w:tabs>
      <w:autoSpaceDE/>
      <w:autoSpaceDN/>
      <w:adjustRightInd/>
      <w:jc w:val="center"/>
      <w:rPr>
        <w:rFonts w:ascii="Tahoma" w:eastAsia="Calibri" w:hAnsi="Tahoma" w:cs="Tahoma"/>
        <w:noProof/>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45FD4" w14:textId="77777777" w:rsidR="00125D2C" w:rsidRDefault="00125D2C" w:rsidP="0070152A">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04CF486" w14:textId="77777777" w:rsidR="00125D2C" w:rsidRDefault="00125D2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448F"/>
    <w:multiLevelType w:val="hybridMultilevel"/>
    <w:tmpl w:val="ED52F4AE"/>
    <w:lvl w:ilvl="0" w:tplc="034CE1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C37A2E"/>
    <w:multiLevelType w:val="hybridMultilevel"/>
    <w:tmpl w:val="28E40140"/>
    <w:lvl w:ilvl="0" w:tplc="034CE1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1849E1"/>
    <w:multiLevelType w:val="hybridMultilevel"/>
    <w:tmpl w:val="E03CE97C"/>
    <w:lvl w:ilvl="0" w:tplc="765C4D1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4A0F27"/>
    <w:multiLevelType w:val="multilevel"/>
    <w:tmpl w:val="F844F3D0"/>
    <w:lvl w:ilvl="0">
      <w:start w:val="1"/>
      <w:numFmt w:val="upperRoman"/>
      <w:lvlText w:val="%1."/>
      <w:lvlJc w:val="left"/>
      <w:pPr>
        <w:ind w:left="1288" w:hanging="720"/>
      </w:pPr>
      <w:rPr>
        <w:rFonts w:hint="default"/>
      </w:rPr>
    </w:lvl>
    <w:lvl w:ilvl="1">
      <w:start w:val="1"/>
      <w:numFmt w:val="decimal"/>
      <w:isLgl/>
      <w:lvlText w:val="%1.%2."/>
      <w:lvlJc w:val="left"/>
      <w:pPr>
        <w:ind w:left="1429" w:hanging="720"/>
      </w:pPr>
      <w:rPr>
        <w:rFonts w:hint="default"/>
        <w:b/>
        <w:color w:val="auto"/>
      </w:rPr>
    </w:lvl>
    <w:lvl w:ilvl="2">
      <w:start w:val="1"/>
      <w:numFmt w:val="decimal"/>
      <w:isLgl/>
      <w:lvlText w:val="%1.%2.%3."/>
      <w:lvlJc w:val="left"/>
      <w:pPr>
        <w:ind w:left="1570" w:hanging="720"/>
      </w:pPr>
      <w:rPr>
        <w:rFonts w:hint="default"/>
        <w:b w:val="0"/>
      </w:rPr>
    </w:lvl>
    <w:lvl w:ilvl="3">
      <w:start w:val="1"/>
      <w:numFmt w:val="decimal"/>
      <w:isLgl/>
      <w:lvlText w:val="%1.%2.%3.%4."/>
      <w:lvlJc w:val="left"/>
      <w:pPr>
        <w:ind w:left="2071" w:hanging="1080"/>
      </w:pPr>
      <w:rPr>
        <w:rFonts w:hint="default"/>
      </w:rPr>
    </w:lvl>
    <w:lvl w:ilvl="4">
      <w:start w:val="1"/>
      <w:numFmt w:val="decimal"/>
      <w:isLgl/>
      <w:lvlText w:val="%1.%2.%3.%4.%5."/>
      <w:lvlJc w:val="left"/>
      <w:pPr>
        <w:ind w:left="2572" w:hanging="144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715" w:hanging="2160"/>
      </w:pPr>
      <w:rPr>
        <w:rFonts w:hint="default"/>
      </w:rPr>
    </w:lvl>
    <w:lvl w:ilvl="8">
      <w:start w:val="1"/>
      <w:numFmt w:val="decimal"/>
      <w:isLgl/>
      <w:lvlText w:val="%1.%2.%3.%4.%5.%6.%7.%8.%9."/>
      <w:lvlJc w:val="left"/>
      <w:pPr>
        <w:ind w:left="3856" w:hanging="2160"/>
      </w:pPr>
      <w:rPr>
        <w:rFonts w:hint="default"/>
      </w:rPr>
    </w:lvl>
  </w:abstractNum>
  <w:abstractNum w:abstractNumId="4" w15:restartNumberingAfterBreak="0">
    <w:nsid w:val="12782DFD"/>
    <w:multiLevelType w:val="hybridMultilevel"/>
    <w:tmpl w:val="5224926C"/>
    <w:lvl w:ilvl="0" w:tplc="BAA602EA">
      <w:start w:val="1"/>
      <w:numFmt w:val="decimal"/>
      <w:lvlText w:val="5.%1."/>
      <w:lvlJc w:val="left"/>
      <w:pPr>
        <w:ind w:left="720" w:hanging="360"/>
      </w:pPr>
      <w:rPr>
        <w:rFonts w:ascii="Tahoma" w:hAnsi="Tahoma" w:cs="Tahoma"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A0208C"/>
    <w:multiLevelType w:val="hybridMultilevel"/>
    <w:tmpl w:val="9C446E2C"/>
    <w:lvl w:ilvl="0" w:tplc="034CE1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EC0741"/>
    <w:multiLevelType w:val="hybridMultilevel"/>
    <w:tmpl w:val="DA324778"/>
    <w:lvl w:ilvl="0" w:tplc="034CE10A">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7" w15:restartNumberingAfterBreak="0">
    <w:nsid w:val="1712521E"/>
    <w:multiLevelType w:val="hybridMultilevel"/>
    <w:tmpl w:val="0A2A2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007F0E"/>
    <w:multiLevelType w:val="hybridMultilevel"/>
    <w:tmpl w:val="3E2A570A"/>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9" w15:restartNumberingAfterBreak="0">
    <w:nsid w:val="19A45247"/>
    <w:multiLevelType w:val="hybridMultilevel"/>
    <w:tmpl w:val="55D2ED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5A535D"/>
    <w:multiLevelType w:val="hybridMultilevel"/>
    <w:tmpl w:val="491ACC48"/>
    <w:lvl w:ilvl="0" w:tplc="54281BC2">
      <w:start w:val="1"/>
      <w:numFmt w:val="decimal"/>
      <w:lvlText w:val="6.%1."/>
      <w:lvlJc w:val="left"/>
      <w:pPr>
        <w:ind w:left="720" w:hanging="360"/>
      </w:pPr>
      <w:rPr>
        <w:rFonts w:ascii="Tahoma" w:hAnsi="Tahoma" w:cs="Tahoma"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514050"/>
    <w:multiLevelType w:val="hybridMultilevel"/>
    <w:tmpl w:val="1346B3D2"/>
    <w:lvl w:ilvl="0" w:tplc="034CE1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33E0B1F"/>
    <w:multiLevelType w:val="hybridMultilevel"/>
    <w:tmpl w:val="B4FCA8F2"/>
    <w:lvl w:ilvl="0" w:tplc="7A9E7E30">
      <w:start w:val="1"/>
      <w:numFmt w:val="decimal"/>
      <w:lvlText w:val="4.%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0006B4"/>
    <w:multiLevelType w:val="hybridMultilevel"/>
    <w:tmpl w:val="CABE7F1E"/>
    <w:lvl w:ilvl="0" w:tplc="034CE10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3BE91132"/>
    <w:multiLevelType w:val="hybridMultilevel"/>
    <w:tmpl w:val="A16E7B90"/>
    <w:lvl w:ilvl="0" w:tplc="202C7EFA">
      <w:start w:val="1"/>
      <w:numFmt w:val="bullet"/>
      <w:lvlText w:val="—"/>
      <w:lvlJc w:val="left"/>
      <w:pPr>
        <w:ind w:left="1069" w:hanging="360"/>
      </w:pPr>
      <w:rPr>
        <w:rFonts w:ascii="Agency FB" w:hAnsi="Agency FB"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3E9D41F4"/>
    <w:multiLevelType w:val="multilevel"/>
    <w:tmpl w:val="1EA03288"/>
    <w:lvl w:ilvl="0">
      <w:start w:val="1"/>
      <w:numFmt w:val="upperRoman"/>
      <w:lvlText w:val="%1."/>
      <w:lvlJc w:val="left"/>
      <w:pPr>
        <w:ind w:left="1288"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b w:val="0"/>
      </w:rPr>
    </w:lvl>
    <w:lvl w:ilvl="3">
      <w:start w:val="1"/>
      <w:numFmt w:val="decimal"/>
      <w:isLgl/>
      <w:lvlText w:val="%1.%2.%3.%4."/>
      <w:lvlJc w:val="left"/>
      <w:pPr>
        <w:ind w:left="2071" w:hanging="1080"/>
      </w:pPr>
      <w:rPr>
        <w:rFonts w:hint="default"/>
      </w:rPr>
    </w:lvl>
    <w:lvl w:ilvl="4">
      <w:start w:val="1"/>
      <w:numFmt w:val="decimal"/>
      <w:isLgl/>
      <w:lvlText w:val="%1.%2.%3.%4.%5."/>
      <w:lvlJc w:val="left"/>
      <w:pPr>
        <w:ind w:left="2572" w:hanging="144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715" w:hanging="2160"/>
      </w:pPr>
      <w:rPr>
        <w:rFonts w:hint="default"/>
      </w:rPr>
    </w:lvl>
    <w:lvl w:ilvl="8">
      <w:start w:val="1"/>
      <w:numFmt w:val="decimal"/>
      <w:isLgl/>
      <w:lvlText w:val="%1.%2.%3.%4.%5.%6.%7.%8.%9."/>
      <w:lvlJc w:val="left"/>
      <w:pPr>
        <w:ind w:left="3856" w:hanging="2160"/>
      </w:pPr>
      <w:rPr>
        <w:rFonts w:hint="default"/>
      </w:rPr>
    </w:lvl>
  </w:abstractNum>
  <w:abstractNum w:abstractNumId="16" w15:restartNumberingAfterBreak="0">
    <w:nsid w:val="3F6E16FF"/>
    <w:multiLevelType w:val="hybridMultilevel"/>
    <w:tmpl w:val="8132E7FC"/>
    <w:lvl w:ilvl="0" w:tplc="91B8A542">
      <w:start w:val="1"/>
      <w:numFmt w:val="decimal"/>
      <w:lvlText w:val="7.%1."/>
      <w:lvlJc w:val="left"/>
      <w:pPr>
        <w:ind w:left="3229" w:hanging="360"/>
      </w:pPr>
      <w:rPr>
        <w:rFonts w:hint="default"/>
      </w:rPr>
    </w:lvl>
    <w:lvl w:ilvl="1" w:tplc="D1C4D470">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8C6016"/>
    <w:multiLevelType w:val="multilevel"/>
    <w:tmpl w:val="5DDA1322"/>
    <w:lvl w:ilvl="0">
      <w:start w:val="14"/>
      <w:numFmt w:val="decimal"/>
      <w:lvlText w:val="%1."/>
      <w:lvlJc w:val="left"/>
      <w:pPr>
        <w:ind w:left="510" w:hanging="510"/>
      </w:pPr>
      <w:rPr>
        <w:rFonts w:hint="default"/>
      </w:rPr>
    </w:lvl>
    <w:lvl w:ilvl="1">
      <w:start w:val="1"/>
      <w:numFmt w:val="decimal"/>
      <w:lvlText w:val="%1.%2."/>
      <w:lvlJc w:val="left"/>
      <w:pPr>
        <w:ind w:left="1571" w:hanging="720"/>
      </w:pPr>
      <w:rPr>
        <w:rFonts w:hint="default"/>
        <w:color w:val="000000" w:themeColor="text1"/>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104" w:hanging="2160"/>
      </w:pPr>
      <w:rPr>
        <w:rFonts w:hint="default"/>
      </w:rPr>
    </w:lvl>
  </w:abstractNum>
  <w:abstractNum w:abstractNumId="18" w15:restartNumberingAfterBreak="0">
    <w:nsid w:val="48F34707"/>
    <w:multiLevelType w:val="hybridMultilevel"/>
    <w:tmpl w:val="E266E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E31D14"/>
    <w:multiLevelType w:val="hybridMultilevel"/>
    <w:tmpl w:val="6E9CF39C"/>
    <w:lvl w:ilvl="0" w:tplc="034CE1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B3037D4"/>
    <w:multiLevelType w:val="hybridMultilevel"/>
    <w:tmpl w:val="02F0EF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AB67E3"/>
    <w:multiLevelType w:val="hybridMultilevel"/>
    <w:tmpl w:val="9A12476C"/>
    <w:lvl w:ilvl="0" w:tplc="B4000E4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5B06DD"/>
    <w:multiLevelType w:val="hybridMultilevel"/>
    <w:tmpl w:val="462EB3C4"/>
    <w:lvl w:ilvl="0" w:tplc="A4B4F71C">
      <w:start w:val="1"/>
      <w:numFmt w:val="decimal"/>
      <w:lvlText w:val="5.%1."/>
      <w:lvlJc w:val="left"/>
      <w:pPr>
        <w:ind w:left="1428" w:hanging="360"/>
      </w:pPr>
      <w:rPr>
        <w:rFonts w:hint="default"/>
      </w:rPr>
    </w:lvl>
    <w:lvl w:ilvl="1" w:tplc="E5708D5A">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DE2041"/>
    <w:multiLevelType w:val="multilevel"/>
    <w:tmpl w:val="D9925360"/>
    <w:lvl w:ilvl="0">
      <w:start w:val="1"/>
      <w:numFmt w:val="upperRoman"/>
      <w:lvlText w:val="%1."/>
      <w:lvlJc w:val="left"/>
      <w:pPr>
        <w:ind w:left="1288" w:hanging="720"/>
      </w:pPr>
      <w:rPr>
        <w:rFonts w:hint="default"/>
      </w:rPr>
    </w:lvl>
    <w:lvl w:ilvl="1">
      <w:start w:val="1"/>
      <w:numFmt w:val="decimal"/>
      <w:lvlText w:val="3.%2."/>
      <w:lvlJc w:val="left"/>
      <w:pPr>
        <w:ind w:left="1429" w:hanging="720"/>
      </w:pPr>
      <w:rPr>
        <w:rFonts w:ascii="Tahoma" w:hAnsi="Tahoma" w:hint="default"/>
        <w:b w:val="0"/>
        <w:sz w:val="22"/>
      </w:rPr>
    </w:lvl>
    <w:lvl w:ilvl="2">
      <w:start w:val="1"/>
      <w:numFmt w:val="decimal"/>
      <w:isLgl/>
      <w:lvlText w:val="%1.%2.%3."/>
      <w:lvlJc w:val="left"/>
      <w:pPr>
        <w:ind w:left="1570" w:hanging="720"/>
      </w:pPr>
      <w:rPr>
        <w:rFonts w:hint="default"/>
        <w:b w:val="0"/>
      </w:rPr>
    </w:lvl>
    <w:lvl w:ilvl="3">
      <w:start w:val="1"/>
      <w:numFmt w:val="decimal"/>
      <w:isLgl/>
      <w:lvlText w:val="%1.%2.%3.%4."/>
      <w:lvlJc w:val="left"/>
      <w:pPr>
        <w:ind w:left="2071" w:hanging="1080"/>
      </w:pPr>
      <w:rPr>
        <w:rFonts w:hint="default"/>
      </w:rPr>
    </w:lvl>
    <w:lvl w:ilvl="4">
      <w:start w:val="1"/>
      <w:numFmt w:val="decimal"/>
      <w:isLgl/>
      <w:lvlText w:val="%1.%2.%3.%4.%5."/>
      <w:lvlJc w:val="left"/>
      <w:pPr>
        <w:ind w:left="2572" w:hanging="144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715" w:hanging="2160"/>
      </w:pPr>
      <w:rPr>
        <w:rFonts w:hint="default"/>
      </w:rPr>
    </w:lvl>
    <w:lvl w:ilvl="8">
      <w:start w:val="1"/>
      <w:numFmt w:val="decimal"/>
      <w:isLgl/>
      <w:lvlText w:val="%1.%2.%3.%4.%5.%6.%7.%8.%9."/>
      <w:lvlJc w:val="left"/>
      <w:pPr>
        <w:ind w:left="3856" w:hanging="2160"/>
      </w:pPr>
      <w:rPr>
        <w:rFonts w:hint="default"/>
      </w:rPr>
    </w:lvl>
  </w:abstractNum>
  <w:abstractNum w:abstractNumId="24" w15:restartNumberingAfterBreak="0">
    <w:nsid w:val="577E4B3F"/>
    <w:multiLevelType w:val="hybridMultilevel"/>
    <w:tmpl w:val="E81E6748"/>
    <w:lvl w:ilvl="0" w:tplc="034CE1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90718F1"/>
    <w:multiLevelType w:val="hybridMultilevel"/>
    <w:tmpl w:val="37866264"/>
    <w:lvl w:ilvl="0" w:tplc="202C7EFA">
      <w:start w:val="1"/>
      <w:numFmt w:val="bullet"/>
      <w:lvlText w:val="—"/>
      <w:lvlJc w:val="left"/>
      <w:pPr>
        <w:ind w:left="720" w:hanging="360"/>
      </w:pPr>
      <w:rPr>
        <w:rFonts w:ascii="Agency FB" w:hAnsi="Agency FB"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1E3F36"/>
    <w:multiLevelType w:val="hybridMultilevel"/>
    <w:tmpl w:val="8B723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DBC41BA"/>
    <w:multiLevelType w:val="multilevel"/>
    <w:tmpl w:val="EE1AFCF0"/>
    <w:lvl w:ilvl="0">
      <w:start w:val="1"/>
      <w:numFmt w:val="upperRoman"/>
      <w:lvlText w:val="%1."/>
      <w:lvlJc w:val="left"/>
      <w:pPr>
        <w:ind w:left="1288"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b w:val="0"/>
      </w:rPr>
    </w:lvl>
    <w:lvl w:ilvl="3">
      <w:start w:val="1"/>
      <w:numFmt w:val="russianLower"/>
      <w:lvlText w:val="%4)"/>
      <w:lvlJc w:val="left"/>
      <w:pPr>
        <w:ind w:left="2071" w:hanging="1080"/>
      </w:pPr>
      <w:rPr>
        <w:rFonts w:hint="default"/>
      </w:rPr>
    </w:lvl>
    <w:lvl w:ilvl="4">
      <w:start w:val="1"/>
      <w:numFmt w:val="decimal"/>
      <w:isLgl/>
      <w:lvlText w:val="%1.%2.%3.%4.%5."/>
      <w:lvlJc w:val="left"/>
      <w:pPr>
        <w:ind w:left="2572" w:hanging="144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715" w:hanging="2160"/>
      </w:pPr>
      <w:rPr>
        <w:rFonts w:hint="default"/>
      </w:rPr>
    </w:lvl>
    <w:lvl w:ilvl="8">
      <w:start w:val="1"/>
      <w:numFmt w:val="decimal"/>
      <w:isLgl/>
      <w:lvlText w:val="%1.%2.%3.%4.%5.%6.%7.%8.%9."/>
      <w:lvlJc w:val="left"/>
      <w:pPr>
        <w:ind w:left="3856" w:hanging="2160"/>
      </w:pPr>
      <w:rPr>
        <w:rFonts w:hint="default"/>
      </w:rPr>
    </w:lvl>
  </w:abstractNum>
  <w:abstractNum w:abstractNumId="28" w15:restartNumberingAfterBreak="0">
    <w:nsid w:val="77EA19DA"/>
    <w:multiLevelType w:val="hybridMultilevel"/>
    <w:tmpl w:val="BB96EB8C"/>
    <w:lvl w:ilvl="0" w:tplc="EF203BF4">
      <w:start w:val="1"/>
      <w:numFmt w:val="decimal"/>
      <w:lvlText w:val="%1)"/>
      <w:lvlJc w:val="left"/>
      <w:pPr>
        <w:ind w:left="360" w:hanging="360"/>
      </w:pPr>
      <w:rPr>
        <w:rFonts w:ascii="Tahoma" w:eastAsia="Calibri" w:hAnsi="Tahoma" w:cs="Tahoma"/>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78B221D1"/>
    <w:multiLevelType w:val="hybridMultilevel"/>
    <w:tmpl w:val="0A54AF9A"/>
    <w:lvl w:ilvl="0" w:tplc="488A5E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9353FD3"/>
    <w:multiLevelType w:val="hybridMultilevel"/>
    <w:tmpl w:val="71DC777C"/>
    <w:lvl w:ilvl="0" w:tplc="034CE10A">
      <w:start w:val="1"/>
      <w:numFmt w:val="bullet"/>
      <w:lvlText w:val=""/>
      <w:lvlJc w:val="left"/>
      <w:pPr>
        <w:ind w:left="720" w:hanging="360"/>
      </w:pPr>
      <w:rPr>
        <w:rFonts w:ascii="Symbol" w:hAnsi="Symbol" w:hint="default"/>
      </w:rPr>
    </w:lvl>
    <w:lvl w:ilvl="1" w:tplc="034CE10A">
      <w:start w:val="1"/>
      <w:numFmt w:val="bullet"/>
      <w:lvlText w:val=""/>
      <w:lvlJc w:val="left"/>
      <w:pPr>
        <w:ind w:left="36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C1C1DA7"/>
    <w:multiLevelType w:val="hybridMultilevel"/>
    <w:tmpl w:val="A66E37AE"/>
    <w:lvl w:ilvl="0" w:tplc="04190011">
      <w:start w:val="1"/>
      <w:numFmt w:val="decimal"/>
      <w:lvlText w:val="%1)"/>
      <w:lvlJc w:val="left"/>
      <w:pPr>
        <w:ind w:left="1069" w:hanging="36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8"/>
  </w:num>
  <w:num w:numId="3">
    <w:abstractNumId w:val="20"/>
  </w:num>
  <w:num w:numId="4">
    <w:abstractNumId w:val="31"/>
  </w:num>
  <w:num w:numId="5">
    <w:abstractNumId w:val="14"/>
  </w:num>
  <w:num w:numId="6">
    <w:abstractNumId w:val="13"/>
  </w:num>
  <w:num w:numId="7">
    <w:abstractNumId w:val="12"/>
  </w:num>
  <w:num w:numId="8">
    <w:abstractNumId w:val="22"/>
  </w:num>
  <w:num w:numId="9">
    <w:abstractNumId w:val="16"/>
  </w:num>
  <w:num w:numId="10">
    <w:abstractNumId w:val="2"/>
  </w:num>
  <w:num w:numId="11">
    <w:abstractNumId w:val="26"/>
  </w:num>
  <w:num w:numId="12">
    <w:abstractNumId w:val="7"/>
  </w:num>
  <w:num w:numId="13">
    <w:abstractNumId w:val="30"/>
  </w:num>
  <w:num w:numId="14">
    <w:abstractNumId w:val="1"/>
  </w:num>
  <w:num w:numId="15">
    <w:abstractNumId w:val="5"/>
  </w:num>
  <w:num w:numId="16">
    <w:abstractNumId w:val="19"/>
  </w:num>
  <w:num w:numId="17">
    <w:abstractNumId w:val="0"/>
  </w:num>
  <w:num w:numId="18">
    <w:abstractNumId w:val="11"/>
  </w:num>
  <w:num w:numId="19">
    <w:abstractNumId w:val="6"/>
  </w:num>
  <w:num w:numId="20">
    <w:abstractNumId w:val="29"/>
  </w:num>
  <w:num w:numId="21">
    <w:abstractNumId w:val="8"/>
  </w:num>
  <w:num w:numId="22">
    <w:abstractNumId w:val="24"/>
  </w:num>
  <w:num w:numId="23">
    <w:abstractNumId w:val="15"/>
  </w:num>
  <w:num w:numId="24">
    <w:abstractNumId w:val="21"/>
  </w:num>
  <w:num w:numId="25">
    <w:abstractNumId w:val="9"/>
  </w:num>
  <w:num w:numId="26">
    <w:abstractNumId w:val="27"/>
  </w:num>
  <w:num w:numId="27">
    <w:abstractNumId w:val="25"/>
  </w:num>
  <w:num w:numId="28">
    <w:abstractNumId w:val="4"/>
  </w:num>
  <w:num w:numId="29">
    <w:abstractNumId w:val="10"/>
  </w:num>
  <w:num w:numId="30">
    <w:abstractNumId w:val="23"/>
  </w:num>
  <w:num w:numId="31">
    <w:abstractNumId w:val="17"/>
  </w:num>
  <w:num w:numId="32">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3"/>
  <w:defaultTabStop w:val="708"/>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C44"/>
    <w:rsid w:val="000029EB"/>
    <w:rsid w:val="00003AB4"/>
    <w:rsid w:val="000051C8"/>
    <w:rsid w:val="00012DBD"/>
    <w:rsid w:val="0001367F"/>
    <w:rsid w:val="0002250E"/>
    <w:rsid w:val="00023DA3"/>
    <w:rsid w:val="00025B77"/>
    <w:rsid w:val="00026296"/>
    <w:rsid w:val="00026A04"/>
    <w:rsid w:val="00027727"/>
    <w:rsid w:val="000318FD"/>
    <w:rsid w:val="000332BE"/>
    <w:rsid w:val="00036CB2"/>
    <w:rsid w:val="00041406"/>
    <w:rsid w:val="00042384"/>
    <w:rsid w:val="000448F0"/>
    <w:rsid w:val="00044F25"/>
    <w:rsid w:val="00050DDB"/>
    <w:rsid w:val="000531F5"/>
    <w:rsid w:val="00054AD6"/>
    <w:rsid w:val="0005526C"/>
    <w:rsid w:val="00057E69"/>
    <w:rsid w:val="00061B5F"/>
    <w:rsid w:val="00061C9B"/>
    <w:rsid w:val="00063530"/>
    <w:rsid w:val="000712F5"/>
    <w:rsid w:val="0007398B"/>
    <w:rsid w:val="00073A1E"/>
    <w:rsid w:val="000744DB"/>
    <w:rsid w:val="0008281D"/>
    <w:rsid w:val="00083FC6"/>
    <w:rsid w:val="00083FE2"/>
    <w:rsid w:val="00084094"/>
    <w:rsid w:val="000872D7"/>
    <w:rsid w:val="00090AEA"/>
    <w:rsid w:val="00090CFA"/>
    <w:rsid w:val="0009236F"/>
    <w:rsid w:val="00093FB0"/>
    <w:rsid w:val="00094548"/>
    <w:rsid w:val="00096801"/>
    <w:rsid w:val="00096961"/>
    <w:rsid w:val="00096B0C"/>
    <w:rsid w:val="0009734C"/>
    <w:rsid w:val="00097BE3"/>
    <w:rsid w:val="000A3ADF"/>
    <w:rsid w:val="000B17DD"/>
    <w:rsid w:val="000B581F"/>
    <w:rsid w:val="000C3264"/>
    <w:rsid w:val="000C437A"/>
    <w:rsid w:val="000C55B8"/>
    <w:rsid w:val="000C7BC7"/>
    <w:rsid w:val="000D0A32"/>
    <w:rsid w:val="000D1D2E"/>
    <w:rsid w:val="000E00A4"/>
    <w:rsid w:val="000E18E3"/>
    <w:rsid w:val="000E45D4"/>
    <w:rsid w:val="000E5B91"/>
    <w:rsid w:val="000F2E03"/>
    <w:rsid w:val="000F5088"/>
    <w:rsid w:val="000F61B4"/>
    <w:rsid w:val="00100B91"/>
    <w:rsid w:val="00104A59"/>
    <w:rsid w:val="00104C74"/>
    <w:rsid w:val="0010573E"/>
    <w:rsid w:val="001073A5"/>
    <w:rsid w:val="001126D2"/>
    <w:rsid w:val="001150C3"/>
    <w:rsid w:val="00115B14"/>
    <w:rsid w:val="00115DAA"/>
    <w:rsid w:val="00121865"/>
    <w:rsid w:val="00125D2C"/>
    <w:rsid w:val="0013036C"/>
    <w:rsid w:val="001307F3"/>
    <w:rsid w:val="00131DD5"/>
    <w:rsid w:val="001324BA"/>
    <w:rsid w:val="00132FA8"/>
    <w:rsid w:val="00136EC1"/>
    <w:rsid w:val="00136F16"/>
    <w:rsid w:val="001376CE"/>
    <w:rsid w:val="001411A7"/>
    <w:rsid w:val="00142E14"/>
    <w:rsid w:val="00145087"/>
    <w:rsid w:val="00145582"/>
    <w:rsid w:val="00145DD0"/>
    <w:rsid w:val="0015108A"/>
    <w:rsid w:val="00152D05"/>
    <w:rsid w:val="001530F8"/>
    <w:rsid w:val="00161E6C"/>
    <w:rsid w:val="00163B33"/>
    <w:rsid w:val="0016440D"/>
    <w:rsid w:val="00165F84"/>
    <w:rsid w:val="001670D7"/>
    <w:rsid w:val="001705E5"/>
    <w:rsid w:val="00171A45"/>
    <w:rsid w:val="00172268"/>
    <w:rsid w:val="00173418"/>
    <w:rsid w:val="00174D5B"/>
    <w:rsid w:val="001758A8"/>
    <w:rsid w:val="0017771E"/>
    <w:rsid w:val="00180C59"/>
    <w:rsid w:val="00181A1C"/>
    <w:rsid w:val="001833C0"/>
    <w:rsid w:val="00184E5B"/>
    <w:rsid w:val="001908B8"/>
    <w:rsid w:val="00191428"/>
    <w:rsid w:val="00191460"/>
    <w:rsid w:val="0019299C"/>
    <w:rsid w:val="00193D98"/>
    <w:rsid w:val="00193F23"/>
    <w:rsid w:val="00194C50"/>
    <w:rsid w:val="00195C91"/>
    <w:rsid w:val="001978AB"/>
    <w:rsid w:val="001A0F8C"/>
    <w:rsid w:val="001A3077"/>
    <w:rsid w:val="001A361D"/>
    <w:rsid w:val="001A51B5"/>
    <w:rsid w:val="001A696D"/>
    <w:rsid w:val="001B3963"/>
    <w:rsid w:val="001B3F4F"/>
    <w:rsid w:val="001B6185"/>
    <w:rsid w:val="001B76C2"/>
    <w:rsid w:val="001B786C"/>
    <w:rsid w:val="001C246D"/>
    <w:rsid w:val="001C281F"/>
    <w:rsid w:val="001C68D6"/>
    <w:rsid w:val="001D09AF"/>
    <w:rsid w:val="001D1A7A"/>
    <w:rsid w:val="001D2633"/>
    <w:rsid w:val="001D709A"/>
    <w:rsid w:val="001D7C76"/>
    <w:rsid w:val="001E00EB"/>
    <w:rsid w:val="001E0C3B"/>
    <w:rsid w:val="001E0C77"/>
    <w:rsid w:val="001E1707"/>
    <w:rsid w:val="001E27F2"/>
    <w:rsid w:val="001E46AE"/>
    <w:rsid w:val="001E53D3"/>
    <w:rsid w:val="001F0366"/>
    <w:rsid w:val="001F03B3"/>
    <w:rsid w:val="001F1AE9"/>
    <w:rsid w:val="001F26A4"/>
    <w:rsid w:val="001F4274"/>
    <w:rsid w:val="001F53C3"/>
    <w:rsid w:val="00200156"/>
    <w:rsid w:val="00200EC2"/>
    <w:rsid w:val="00201C1D"/>
    <w:rsid w:val="00206ACC"/>
    <w:rsid w:val="0021089B"/>
    <w:rsid w:val="00210B93"/>
    <w:rsid w:val="002120E7"/>
    <w:rsid w:val="00213538"/>
    <w:rsid w:val="00214499"/>
    <w:rsid w:val="0021502C"/>
    <w:rsid w:val="00216262"/>
    <w:rsid w:val="002171C7"/>
    <w:rsid w:val="00217263"/>
    <w:rsid w:val="00220923"/>
    <w:rsid w:val="00222A74"/>
    <w:rsid w:val="00223D36"/>
    <w:rsid w:val="00223DF6"/>
    <w:rsid w:val="00226E04"/>
    <w:rsid w:val="00234299"/>
    <w:rsid w:val="00234CA1"/>
    <w:rsid w:val="00235DA1"/>
    <w:rsid w:val="00237925"/>
    <w:rsid w:val="00242130"/>
    <w:rsid w:val="00242ECA"/>
    <w:rsid w:val="002509B9"/>
    <w:rsid w:val="00250B05"/>
    <w:rsid w:val="00252D12"/>
    <w:rsid w:val="00253684"/>
    <w:rsid w:val="0025583F"/>
    <w:rsid w:val="0025701C"/>
    <w:rsid w:val="002618DF"/>
    <w:rsid w:val="002675A8"/>
    <w:rsid w:val="002721F4"/>
    <w:rsid w:val="00273E29"/>
    <w:rsid w:val="00277B9E"/>
    <w:rsid w:val="002815D1"/>
    <w:rsid w:val="00281B8A"/>
    <w:rsid w:val="00284755"/>
    <w:rsid w:val="00286630"/>
    <w:rsid w:val="00286E5C"/>
    <w:rsid w:val="0028791E"/>
    <w:rsid w:val="00287C2A"/>
    <w:rsid w:val="002922AE"/>
    <w:rsid w:val="00292DDD"/>
    <w:rsid w:val="0029306B"/>
    <w:rsid w:val="00293FB3"/>
    <w:rsid w:val="00296FAD"/>
    <w:rsid w:val="002A230C"/>
    <w:rsid w:val="002A39A2"/>
    <w:rsid w:val="002A3A76"/>
    <w:rsid w:val="002A49BB"/>
    <w:rsid w:val="002A77B6"/>
    <w:rsid w:val="002B09F8"/>
    <w:rsid w:val="002B0BE2"/>
    <w:rsid w:val="002B4661"/>
    <w:rsid w:val="002B514C"/>
    <w:rsid w:val="002B5DC5"/>
    <w:rsid w:val="002B73F9"/>
    <w:rsid w:val="002B7867"/>
    <w:rsid w:val="002C0408"/>
    <w:rsid w:val="002C3698"/>
    <w:rsid w:val="002C4395"/>
    <w:rsid w:val="002C5466"/>
    <w:rsid w:val="002D5204"/>
    <w:rsid w:val="002D66B7"/>
    <w:rsid w:val="002D7605"/>
    <w:rsid w:val="002E017C"/>
    <w:rsid w:val="002E0D6C"/>
    <w:rsid w:val="002E34CE"/>
    <w:rsid w:val="002E3DE6"/>
    <w:rsid w:val="002E3DF9"/>
    <w:rsid w:val="002E4F81"/>
    <w:rsid w:val="002E6872"/>
    <w:rsid w:val="002F01BE"/>
    <w:rsid w:val="002F03B0"/>
    <w:rsid w:val="002F0CDD"/>
    <w:rsid w:val="002F2D85"/>
    <w:rsid w:val="00301103"/>
    <w:rsid w:val="003039A6"/>
    <w:rsid w:val="0030635C"/>
    <w:rsid w:val="00307347"/>
    <w:rsid w:val="003106F5"/>
    <w:rsid w:val="00311515"/>
    <w:rsid w:val="00314F4C"/>
    <w:rsid w:val="00315DFF"/>
    <w:rsid w:val="00316B70"/>
    <w:rsid w:val="00317ED1"/>
    <w:rsid w:val="00321CF5"/>
    <w:rsid w:val="0033146C"/>
    <w:rsid w:val="0033162C"/>
    <w:rsid w:val="00334305"/>
    <w:rsid w:val="00337A08"/>
    <w:rsid w:val="00340229"/>
    <w:rsid w:val="003424C2"/>
    <w:rsid w:val="003448E2"/>
    <w:rsid w:val="00344F1D"/>
    <w:rsid w:val="003472D6"/>
    <w:rsid w:val="00353381"/>
    <w:rsid w:val="003533CE"/>
    <w:rsid w:val="00353CFF"/>
    <w:rsid w:val="003569D2"/>
    <w:rsid w:val="00357B93"/>
    <w:rsid w:val="0036037B"/>
    <w:rsid w:val="00360BFA"/>
    <w:rsid w:val="003614B3"/>
    <w:rsid w:val="00362491"/>
    <w:rsid w:val="00362782"/>
    <w:rsid w:val="003638F2"/>
    <w:rsid w:val="003644D5"/>
    <w:rsid w:val="003665F2"/>
    <w:rsid w:val="00367593"/>
    <w:rsid w:val="00371257"/>
    <w:rsid w:val="00374E79"/>
    <w:rsid w:val="00376428"/>
    <w:rsid w:val="003801B6"/>
    <w:rsid w:val="00380637"/>
    <w:rsid w:val="00381D84"/>
    <w:rsid w:val="003828CB"/>
    <w:rsid w:val="00382E24"/>
    <w:rsid w:val="003836E5"/>
    <w:rsid w:val="00385107"/>
    <w:rsid w:val="00387480"/>
    <w:rsid w:val="00390D41"/>
    <w:rsid w:val="00391857"/>
    <w:rsid w:val="00391FE1"/>
    <w:rsid w:val="003A1759"/>
    <w:rsid w:val="003A20DB"/>
    <w:rsid w:val="003A24D2"/>
    <w:rsid w:val="003A473C"/>
    <w:rsid w:val="003A4BBF"/>
    <w:rsid w:val="003A634A"/>
    <w:rsid w:val="003B1902"/>
    <w:rsid w:val="003B21DA"/>
    <w:rsid w:val="003B5D31"/>
    <w:rsid w:val="003B762A"/>
    <w:rsid w:val="003C23DB"/>
    <w:rsid w:val="003C2B67"/>
    <w:rsid w:val="003C733C"/>
    <w:rsid w:val="003C75D7"/>
    <w:rsid w:val="003C7C31"/>
    <w:rsid w:val="003D2294"/>
    <w:rsid w:val="003D49D9"/>
    <w:rsid w:val="003D4E90"/>
    <w:rsid w:val="003D6B56"/>
    <w:rsid w:val="003D7F3F"/>
    <w:rsid w:val="003D7FFC"/>
    <w:rsid w:val="003E2872"/>
    <w:rsid w:val="003E3D5A"/>
    <w:rsid w:val="003E5D20"/>
    <w:rsid w:val="003E79E7"/>
    <w:rsid w:val="003F40B0"/>
    <w:rsid w:val="003F5D2F"/>
    <w:rsid w:val="003F6E02"/>
    <w:rsid w:val="003F7376"/>
    <w:rsid w:val="00400BFA"/>
    <w:rsid w:val="00400EF8"/>
    <w:rsid w:val="00407BED"/>
    <w:rsid w:val="004100EF"/>
    <w:rsid w:val="00411BE5"/>
    <w:rsid w:val="00412D0E"/>
    <w:rsid w:val="004147C1"/>
    <w:rsid w:val="00415CFC"/>
    <w:rsid w:val="00417C5E"/>
    <w:rsid w:val="00421ACB"/>
    <w:rsid w:val="0043174A"/>
    <w:rsid w:val="00431AAF"/>
    <w:rsid w:val="00431F00"/>
    <w:rsid w:val="0043652C"/>
    <w:rsid w:val="00437DC1"/>
    <w:rsid w:val="00440275"/>
    <w:rsid w:val="004403FE"/>
    <w:rsid w:val="004424BF"/>
    <w:rsid w:val="00442976"/>
    <w:rsid w:val="00442A92"/>
    <w:rsid w:val="00442B66"/>
    <w:rsid w:val="00442EEE"/>
    <w:rsid w:val="004445E0"/>
    <w:rsid w:val="0044594A"/>
    <w:rsid w:val="004459FC"/>
    <w:rsid w:val="00446674"/>
    <w:rsid w:val="00447904"/>
    <w:rsid w:val="00447EEE"/>
    <w:rsid w:val="00450046"/>
    <w:rsid w:val="004500F3"/>
    <w:rsid w:val="0045190B"/>
    <w:rsid w:val="00452C2B"/>
    <w:rsid w:val="00454A7B"/>
    <w:rsid w:val="004576F1"/>
    <w:rsid w:val="00463197"/>
    <w:rsid w:val="004635FF"/>
    <w:rsid w:val="0046583D"/>
    <w:rsid w:val="00466C13"/>
    <w:rsid w:val="00467CCC"/>
    <w:rsid w:val="00475921"/>
    <w:rsid w:val="00475DD6"/>
    <w:rsid w:val="00481BC7"/>
    <w:rsid w:val="0048416A"/>
    <w:rsid w:val="004873CB"/>
    <w:rsid w:val="0049034E"/>
    <w:rsid w:val="004922E4"/>
    <w:rsid w:val="00492D1B"/>
    <w:rsid w:val="00496341"/>
    <w:rsid w:val="004977A3"/>
    <w:rsid w:val="004A2234"/>
    <w:rsid w:val="004A23FD"/>
    <w:rsid w:val="004A24B6"/>
    <w:rsid w:val="004A5B92"/>
    <w:rsid w:val="004B2B76"/>
    <w:rsid w:val="004B6994"/>
    <w:rsid w:val="004B7ED2"/>
    <w:rsid w:val="004C228A"/>
    <w:rsid w:val="004C548B"/>
    <w:rsid w:val="004D0779"/>
    <w:rsid w:val="004D38DB"/>
    <w:rsid w:val="004D5005"/>
    <w:rsid w:val="004D70C0"/>
    <w:rsid w:val="004E1F3F"/>
    <w:rsid w:val="004E63F6"/>
    <w:rsid w:val="004F324C"/>
    <w:rsid w:val="004F3A2A"/>
    <w:rsid w:val="004F558D"/>
    <w:rsid w:val="004F6ACD"/>
    <w:rsid w:val="0050257F"/>
    <w:rsid w:val="00502733"/>
    <w:rsid w:val="00506F29"/>
    <w:rsid w:val="005109C9"/>
    <w:rsid w:val="00513FC1"/>
    <w:rsid w:val="00516FAD"/>
    <w:rsid w:val="0052069B"/>
    <w:rsid w:val="005211FA"/>
    <w:rsid w:val="00522782"/>
    <w:rsid w:val="005309A4"/>
    <w:rsid w:val="00531970"/>
    <w:rsid w:val="00532061"/>
    <w:rsid w:val="00532C5C"/>
    <w:rsid w:val="00533E02"/>
    <w:rsid w:val="00536076"/>
    <w:rsid w:val="00537129"/>
    <w:rsid w:val="005413BF"/>
    <w:rsid w:val="00541795"/>
    <w:rsid w:val="00543FF1"/>
    <w:rsid w:val="00544468"/>
    <w:rsid w:val="0054551B"/>
    <w:rsid w:val="00545655"/>
    <w:rsid w:val="0054702D"/>
    <w:rsid w:val="005471F8"/>
    <w:rsid w:val="00547668"/>
    <w:rsid w:val="00551AD9"/>
    <w:rsid w:val="00556AA4"/>
    <w:rsid w:val="005573BA"/>
    <w:rsid w:val="00557D25"/>
    <w:rsid w:val="00563814"/>
    <w:rsid w:val="00563861"/>
    <w:rsid w:val="005663BB"/>
    <w:rsid w:val="0057031B"/>
    <w:rsid w:val="00571B27"/>
    <w:rsid w:val="00572528"/>
    <w:rsid w:val="00583B01"/>
    <w:rsid w:val="00587267"/>
    <w:rsid w:val="00590517"/>
    <w:rsid w:val="00590987"/>
    <w:rsid w:val="00590B02"/>
    <w:rsid w:val="00590D32"/>
    <w:rsid w:val="00596A45"/>
    <w:rsid w:val="005972EA"/>
    <w:rsid w:val="00597AE6"/>
    <w:rsid w:val="005A0A90"/>
    <w:rsid w:val="005A0DC8"/>
    <w:rsid w:val="005A0E1B"/>
    <w:rsid w:val="005A1608"/>
    <w:rsid w:val="005A408D"/>
    <w:rsid w:val="005A593E"/>
    <w:rsid w:val="005A6813"/>
    <w:rsid w:val="005B1391"/>
    <w:rsid w:val="005B20EC"/>
    <w:rsid w:val="005B2932"/>
    <w:rsid w:val="005C3371"/>
    <w:rsid w:val="005D0FE7"/>
    <w:rsid w:val="005D3C44"/>
    <w:rsid w:val="005D3EB2"/>
    <w:rsid w:val="005D3EF6"/>
    <w:rsid w:val="005D5D5A"/>
    <w:rsid w:val="005D6D29"/>
    <w:rsid w:val="005D7EA9"/>
    <w:rsid w:val="005E07D1"/>
    <w:rsid w:val="005E12EB"/>
    <w:rsid w:val="005E17A6"/>
    <w:rsid w:val="005E2E3D"/>
    <w:rsid w:val="005E4D54"/>
    <w:rsid w:val="005E6980"/>
    <w:rsid w:val="005E6DE7"/>
    <w:rsid w:val="005E6FCF"/>
    <w:rsid w:val="005F115B"/>
    <w:rsid w:val="005F280E"/>
    <w:rsid w:val="005F394E"/>
    <w:rsid w:val="005F565B"/>
    <w:rsid w:val="005F6E1D"/>
    <w:rsid w:val="005F6E2D"/>
    <w:rsid w:val="00600B1A"/>
    <w:rsid w:val="0060314E"/>
    <w:rsid w:val="00604EE0"/>
    <w:rsid w:val="00605431"/>
    <w:rsid w:val="00606179"/>
    <w:rsid w:val="0060695C"/>
    <w:rsid w:val="00610325"/>
    <w:rsid w:val="00617DC4"/>
    <w:rsid w:val="006200CF"/>
    <w:rsid w:val="00621C0B"/>
    <w:rsid w:val="0062205C"/>
    <w:rsid w:val="00626862"/>
    <w:rsid w:val="0062728D"/>
    <w:rsid w:val="006278A0"/>
    <w:rsid w:val="00631269"/>
    <w:rsid w:val="00634195"/>
    <w:rsid w:val="0063523E"/>
    <w:rsid w:val="00637AB4"/>
    <w:rsid w:val="0064561A"/>
    <w:rsid w:val="00645CC9"/>
    <w:rsid w:val="006515F8"/>
    <w:rsid w:val="0065193B"/>
    <w:rsid w:val="0065366C"/>
    <w:rsid w:val="00657B7C"/>
    <w:rsid w:val="00661D31"/>
    <w:rsid w:val="00663576"/>
    <w:rsid w:val="00663AAC"/>
    <w:rsid w:val="00665908"/>
    <w:rsid w:val="00667213"/>
    <w:rsid w:val="00667ECE"/>
    <w:rsid w:val="00672306"/>
    <w:rsid w:val="00672D66"/>
    <w:rsid w:val="00672F32"/>
    <w:rsid w:val="00673E9F"/>
    <w:rsid w:val="0067429F"/>
    <w:rsid w:val="006747F5"/>
    <w:rsid w:val="00675BA6"/>
    <w:rsid w:val="00675DB1"/>
    <w:rsid w:val="00676460"/>
    <w:rsid w:val="00682571"/>
    <w:rsid w:val="00682807"/>
    <w:rsid w:val="00682CF2"/>
    <w:rsid w:val="006864B2"/>
    <w:rsid w:val="00687479"/>
    <w:rsid w:val="00690927"/>
    <w:rsid w:val="00690BE6"/>
    <w:rsid w:val="00691956"/>
    <w:rsid w:val="00694A74"/>
    <w:rsid w:val="00695CBF"/>
    <w:rsid w:val="00697EA0"/>
    <w:rsid w:val="006A0931"/>
    <w:rsid w:val="006A2660"/>
    <w:rsid w:val="006A4683"/>
    <w:rsid w:val="006A474E"/>
    <w:rsid w:val="006A4E36"/>
    <w:rsid w:val="006A51AA"/>
    <w:rsid w:val="006B1263"/>
    <w:rsid w:val="006B1BFE"/>
    <w:rsid w:val="006B3005"/>
    <w:rsid w:val="006B4EAE"/>
    <w:rsid w:val="006B519B"/>
    <w:rsid w:val="006C0507"/>
    <w:rsid w:val="006C0C7D"/>
    <w:rsid w:val="006C1BE1"/>
    <w:rsid w:val="006C222D"/>
    <w:rsid w:val="006C29B7"/>
    <w:rsid w:val="006D0C1B"/>
    <w:rsid w:val="006D1AD5"/>
    <w:rsid w:val="006D1BBB"/>
    <w:rsid w:val="006D1E04"/>
    <w:rsid w:val="006D47E2"/>
    <w:rsid w:val="006D627C"/>
    <w:rsid w:val="006E4936"/>
    <w:rsid w:val="006E68C2"/>
    <w:rsid w:val="006F04EE"/>
    <w:rsid w:val="006F0F34"/>
    <w:rsid w:val="006F2843"/>
    <w:rsid w:val="006F4791"/>
    <w:rsid w:val="006F49C0"/>
    <w:rsid w:val="006F6EED"/>
    <w:rsid w:val="006F7312"/>
    <w:rsid w:val="007013CB"/>
    <w:rsid w:val="0070152A"/>
    <w:rsid w:val="00701F50"/>
    <w:rsid w:val="00702FE7"/>
    <w:rsid w:val="00704BA5"/>
    <w:rsid w:val="00710F12"/>
    <w:rsid w:val="007113E6"/>
    <w:rsid w:val="007122AE"/>
    <w:rsid w:val="0071246B"/>
    <w:rsid w:val="00712E78"/>
    <w:rsid w:val="0071389C"/>
    <w:rsid w:val="00715D37"/>
    <w:rsid w:val="007169B8"/>
    <w:rsid w:val="00716CAB"/>
    <w:rsid w:val="00716D55"/>
    <w:rsid w:val="0072007B"/>
    <w:rsid w:val="00720968"/>
    <w:rsid w:val="00732F74"/>
    <w:rsid w:val="0073332E"/>
    <w:rsid w:val="007349A9"/>
    <w:rsid w:val="00734C8D"/>
    <w:rsid w:val="007401E0"/>
    <w:rsid w:val="0074213A"/>
    <w:rsid w:val="00744874"/>
    <w:rsid w:val="00745392"/>
    <w:rsid w:val="0075276E"/>
    <w:rsid w:val="0075303B"/>
    <w:rsid w:val="0076095E"/>
    <w:rsid w:val="007620D9"/>
    <w:rsid w:val="007631DC"/>
    <w:rsid w:val="007636FD"/>
    <w:rsid w:val="0076439F"/>
    <w:rsid w:val="00767D32"/>
    <w:rsid w:val="0077021F"/>
    <w:rsid w:val="00770B9F"/>
    <w:rsid w:val="00772678"/>
    <w:rsid w:val="00772A58"/>
    <w:rsid w:val="00772D80"/>
    <w:rsid w:val="00773549"/>
    <w:rsid w:val="00773FDA"/>
    <w:rsid w:val="00780360"/>
    <w:rsid w:val="007826AE"/>
    <w:rsid w:val="007832CA"/>
    <w:rsid w:val="00783FDA"/>
    <w:rsid w:val="00784EE4"/>
    <w:rsid w:val="00785A96"/>
    <w:rsid w:val="007862A5"/>
    <w:rsid w:val="0079402F"/>
    <w:rsid w:val="00795B21"/>
    <w:rsid w:val="00796065"/>
    <w:rsid w:val="007A2007"/>
    <w:rsid w:val="007A4C81"/>
    <w:rsid w:val="007A5746"/>
    <w:rsid w:val="007A6018"/>
    <w:rsid w:val="007A62A7"/>
    <w:rsid w:val="007A6C19"/>
    <w:rsid w:val="007A7461"/>
    <w:rsid w:val="007B178C"/>
    <w:rsid w:val="007B2C3E"/>
    <w:rsid w:val="007B2F40"/>
    <w:rsid w:val="007B5474"/>
    <w:rsid w:val="007B66BA"/>
    <w:rsid w:val="007B6AA9"/>
    <w:rsid w:val="007C05CF"/>
    <w:rsid w:val="007C168F"/>
    <w:rsid w:val="007C4FE0"/>
    <w:rsid w:val="007C52E7"/>
    <w:rsid w:val="007C7352"/>
    <w:rsid w:val="007C7853"/>
    <w:rsid w:val="007C7B9C"/>
    <w:rsid w:val="007D216B"/>
    <w:rsid w:val="007D3D1C"/>
    <w:rsid w:val="007D4AF9"/>
    <w:rsid w:val="007D67AF"/>
    <w:rsid w:val="007D7879"/>
    <w:rsid w:val="007E0EDC"/>
    <w:rsid w:val="007E13F8"/>
    <w:rsid w:val="007E2623"/>
    <w:rsid w:val="007E588B"/>
    <w:rsid w:val="007E7030"/>
    <w:rsid w:val="007F1CB3"/>
    <w:rsid w:val="007F2CDB"/>
    <w:rsid w:val="007F454F"/>
    <w:rsid w:val="007F4DFC"/>
    <w:rsid w:val="007F5F69"/>
    <w:rsid w:val="007F64DC"/>
    <w:rsid w:val="007F79E5"/>
    <w:rsid w:val="007F7B4C"/>
    <w:rsid w:val="00800D70"/>
    <w:rsid w:val="00802CDA"/>
    <w:rsid w:val="00803190"/>
    <w:rsid w:val="00803211"/>
    <w:rsid w:val="00804920"/>
    <w:rsid w:val="00806BA7"/>
    <w:rsid w:val="00811F0B"/>
    <w:rsid w:val="00812ED4"/>
    <w:rsid w:val="00813486"/>
    <w:rsid w:val="00813AF6"/>
    <w:rsid w:val="0081567E"/>
    <w:rsid w:val="00816AB4"/>
    <w:rsid w:val="008203A2"/>
    <w:rsid w:val="008214CF"/>
    <w:rsid w:val="00821577"/>
    <w:rsid w:val="008216C3"/>
    <w:rsid w:val="00822282"/>
    <w:rsid w:val="0082367F"/>
    <w:rsid w:val="00824109"/>
    <w:rsid w:val="00831F1A"/>
    <w:rsid w:val="00834196"/>
    <w:rsid w:val="0084177C"/>
    <w:rsid w:val="0084465D"/>
    <w:rsid w:val="00845512"/>
    <w:rsid w:val="00846763"/>
    <w:rsid w:val="00847EE6"/>
    <w:rsid w:val="008521ED"/>
    <w:rsid w:val="008528D6"/>
    <w:rsid w:val="008529C5"/>
    <w:rsid w:val="00854839"/>
    <w:rsid w:val="00864DDB"/>
    <w:rsid w:val="008655A9"/>
    <w:rsid w:val="008666FB"/>
    <w:rsid w:val="00871EE6"/>
    <w:rsid w:val="008738D8"/>
    <w:rsid w:val="00874143"/>
    <w:rsid w:val="00874EC8"/>
    <w:rsid w:val="008764C2"/>
    <w:rsid w:val="00880DB0"/>
    <w:rsid w:val="00880EF4"/>
    <w:rsid w:val="00885677"/>
    <w:rsid w:val="00885892"/>
    <w:rsid w:val="00886895"/>
    <w:rsid w:val="00886FBD"/>
    <w:rsid w:val="00887C56"/>
    <w:rsid w:val="00891E9D"/>
    <w:rsid w:val="00894613"/>
    <w:rsid w:val="00895A4E"/>
    <w:rsid w:val="008963FA"/>
    <w:rsid w:val="0089786E"/>
    <w:rsid w:val="008A1AB0"/>
    <w:rsid w:val="008A1B20"/>
    <w:rsid w:val="008A2DF6"/>
    <w:rsid w:val="008A7840"/>
    <w:rsid w:val="008B21CA"/>
    <w:rsid w:val="008C1223"/>
    <w:rsid w:val="008C2BB1"/>
    <w:rsid w:val="008C4022"/>
    <w:rsid w:val="008C42BF"/>
    <w:rsid w:val="008C4983"/>
    <w:rsid w:val="008C60FA"/>
    <w:rsid w:val="008C6BDD"/>
    <w:rsid w:val="008D0A6E"/>
    <w:rsid w:val="008D19D3"/>
    <w:rsid w:val="008D6443"/>
    <w:rsid w:val="008E0E15"/>
    <w:rsid w:val="008E35A7"/>
    <w:rsid w:val="008E432F"/>
    <w:rsid w:val="008E461D"/>
    <w:rsid w:val="008E479B"/>
    <w:rsid w:val="008E54A4"/>
    <w:rsid w:val="008E6B78"/>
    <w:rsid w:val="008F04CD"/>
    <w:rsid w:val="008F6E7F"/>
    <w:rsid w:val="00900E47"/>
    <w:rsid w:val="00902777"/>
    <w:rsid w:val="009031C8"/>
    <w:rsid w:val="0090610C"/>
    <w:rsid w:val="00914DAD"/>
    <w:rsid w:val="00915C18"/>
    <w:rsid w:val="0091687C"/>
    <w:rsid w:val="00917AAB"/>
    <w:rsid w:val="00922921"/>
    <w:rsid w:val="00924897"/>
    <w:rsid w:val="00925266"/>
    <w:rsid w:val="009278D7"/>
    <w:rsid w:val="00930335"/>
    <w:rsid w:val="00930B38"/>
    <w:rsid w:val="00935CE1"/>
    <w:rsid w:val="00936765"/>
    <w:rsid w:val="0093793F"/>
    <w:rsid w:val="00940607"/>
    <w:rsid w:val="0094124D"/>
    <w:rsid w:val="00943FE7"/>
    <w:rsid w:val="00946C34"/>
    <w:rsid w:val="009505BF"/>
    <w:rsid w:val="00951811"/>
    <w:rsid w:val="0095339D"/>
    <w:rsid w:val="00955A04"/>
    <w:rsid w:val="0095691D"/>
    <w:rsid w:val="009579C0"/>
    <w:rsid w:val="00960946"/>
    <w:rsid w:val="00961BC8"/>
    <w:rsid w:val="00963BE6"/>
    <w:rsid w:val="00967D0F"/>
    <w:rsid w:val="00970E2B"/>
    <w:rsid w:val="009727E4"/>
    <w:rsid w:val="0097366D"/>
    <w:rsid w:val="00974568"/>
    <w:rsid w:val="009777AD"/>
    <w:rsid w:val="00980744"/>
    <w:rsid w:val="00981C0A"/>
    <w:rsid w:val="00981C7D"/>
    <w:rsid w:val="00981E3D"/>
    <w:rsid w:val="009821E2"/>
    <w:rsid w:val="009823E6"/>
    <w:rsid w:val="00982B85"/>
    <w:rsid w:val="00983C63"/>
    <w:rsid w:val="009849AA"/>
    <w:rsid w:val="00987602"/>
    <w:rsid w:val="00992D81"/>
    <w:rsid w:val="00992F96"/>
    <w:rsid w:val="00993EFD"/>
    <w:rsid w:val="00995CE6"/>
    <w:rsid w:val="009A0ED3"/>
    <w:rsid w:val="009A2576"/>
    <w:rsid w:val="009A4C81"/>
    <w:rsid w:val="009A5C99"/>
    <w:rsid w:val="009A69B2"/>
    <w:rsid w:val="009B07B1"/>
    <w:rsid w:val="009B1A9E"/>
    <w:rsid w:val="009B2276"/>
    <w:rsid w:val="009C0174"/>
    <w:rsid w:val="009C105F"/>
    <w:rsid w:val="009C47AE"/>
    <w:rsid w:val="009D329E"/>
    <w:rsid w:val="009D4DB9"/>
    <w:rsid w:val="009D6B36"/>
    <w:rsid w:val="009E4081"/>
    <w:rsid w:val="009E4526"/>
    <w:rsid w:val="009E45AC"/>
    <w:rsid w:val="009E6E00"/>
    <w:rsid w:val="009E6EFF"/>
    <w:rsid w:val="009E7484"/>
    <w:rsid w:val="009F0054"/>
    <w:rsid w:val="009F08DE"/>
    <w:rsid w:val="00A033B6"/>
    <w:rsid w:val="00A03FBC"/>
    <w:rsid w:val="00A04290"/>
    <w:rsid w:val="00A04357"/>
    <w:rsid w:val="00A04E53"/>
    <w:rsid w:val="00A06645"/>
    <w:rsid w:val="00A100CB"/>
    <w:rsid w:val="00A11121"/>
    <w:rsid w:val="00A15217"/>
    <w:rsid w:val="00A20F32"/>
    <w:rsid w:val="00A210A6"/>
    <w:rsid w:val="00A22539"/>
    <w:rsid w:val="00A2419E"/>
    <w:rsid w:val="00A27563"/>
    <w:rsid w:val="00A27631"/>
    <w:rsid w:val="00A27E41"/>
    <w:rsid w:val="00A30EE4"/>
    <w:rsid w:val="00A31DD1"/>
    <w:rsid w:val="00A3266C"/>
    <w:rsid w:val="00A34D56"/>
    <w:rsid w:val="00A36BA8"/>
    <w:rsid w:val="00A36D65"/>
    <w:rsid w:val="00A40910"/>
    <w:rsid w:val="00A418C2"/>
    <w:rsid w:val="00A4217D"/>
    <w:rsid w:val="00A4232A"/>
    <w:rsid w:val="00A425B4"/>
    <w:rsid w:val="00A46BB0"/>
    <w:rsid w:val="00A477ED"/>
    <w:rsid w:val="00A50564"/>
    <w:rsid w:val="00A52198"/>
    <w:rsid w:val="00A5382F"/>
    <w:rsid w:val="00A54C1F"/>
    <w:rsid w:val="00A57D5A"/>
    <w:rsid w:val="00A63C90"/>
    <w:rsid w:val="00A65477"/>
    <w:rsid w:val="00A656B6"/>
    <w:rsid w:val="00A66831"/>
    <w:rsid w:val="00A66B98"/>
    <w:rsid w:val="00A70055"/>
    <w:rsid w:val="00A718DB"/>
    <w:rsid w:val="00A776D9"/>
    <w:rsid w:val="00A805F0"/>
    <w:rsid w:val="00A8175A"/>
    <w:rsid w:val="00A84795"/>
    <w:rsid w:val="00A84FC2"/>
    <w:rsid w:val="00A8533B"/>
    <w:rsid w:val="00A85638"/>
    <w:rsid w:val="00A9065D"/>
    <w:rsid w:val="00A91269"/>
    <w:rsid w:val="00A92B43"/>
    <w:rsid w:val="00A93C73"/>
    <w:rsid w:val="00A944AD"/>
    <w:rsid w:val="00AA1AE2"/>
    <w:rsid w:val="00AA2481"/>
    <w:rsid w:val="00AA4D77"/>
    <w:rsid w:val="00AA536F"/>
    <w:rsid w:val="00AB0A94"/>
    <w:rsid w:val="00AB0B04"/>
    <w:rsid w:val="00AB1C9E"/>
    <w:rsid w:val="00AB1D73"/>
    <w:rsid w:val="00AB20A0"/>
    <w:rsid w:val="00AB3829"/>
    <w:rsid w:val="00AB3A43"/>
    <w:rsid w:val="00AB702A"/>
    <w:rsid w:val="00AC3563"/>
    <w:rsid w:val="00AC476E"/>
    <w:rsid w:val="00AC7714"/>
    <w:rsid w:val="00AD16EC"/>
    <w:rsid w:val="00AD6683"/>
    <w:rsid w:val="00AD726C"/>
    <w:rsid w:val="00AE2FAB"/>
    <w:rsid w:val="00AE3B00"/>
    <w:rsid w:val="00AE3B70"/>
    <w:rsid w:val="00AE44C9"/>
    <w:rsid w:val="00AE4DC7"/>
    <w:rsid w:val="00AE7F0A"/>
    <w:rsid w:val="00AF0EE6"/>
    <w:rsid w:val="00AF3257"/>
    <w:rsid w:val="00AF7B7D"/>
    <w:rsid w:val="00B01829"/>
    <w:rsid w:val="00B03A50"/>
    <w:rsid w:val="00B04566"/>
    <w:rsid w:val="00B04611"/>
    <w:rsid w:val="00B05CA6"/>
    <w:rsid w:val="00B068D7"/>
    <w:rsid w:val="00B076DB"/>
    <w:rsid w:val="00B133E0"/>
    <w:rsid w:val="00B146AC"/>
    <w:rsid w:val="00B15A2D"/>
    <w:rsid w:val="00B20A92"/>
    <w:rsid w:val="00B31D82"/>
    <w:rsid w:val="00B33E15"/>
    <w:rsid w:val="00B33FEE"/>
    <w:rsid w:val="00B3564E"/>
    <w:rsid w:val="00B43730"/>
    <w:rsid w:val="00B46065"/>
    <w:rsid w:val="00B51A66"/>
    <w:rsid w:val="00B52C00"/>
    <w:rsid w:val="00B5732F"/>
    <w:rsid w:val="00B578C9"/>
    <w:rsid w:val="00B6315E"/>
    <w:rsid w:val="00B64D55"/>
    <w:rsid w:val="00B70888"/>
    <w:rsid w:val="00B719CF"/>
    <w:rsid w:val="00B72C11"/>
    <w:rsid w:val="00B7489B"/>
    <w:rsid w:val="00B75845"/>
    <w:rsid w:val="00B76834"/>
    <w:rsid w:val="00B81ACD"/>
    <w:rsid w:val="00B82AB8"/>
    <w:rsid w:val="00B833EC"/>
    <w:rsid w:val="00B83679"/>
    <w:rsid w:val="00B86356"/>
    <w:rsid w:val="00B907D6"/>
    <w:rsid w:val="00B936B4"/>
    <w:rsid w:val="00B95E1B"/>
    <w:rsid w:val="00B976D7"/>
    <w:rsid w:val="00BA1CE3"/>
    <w:rsid w:val="00BB14A2"/>
    <w:rsid w:val="00BB2308"/>
    <w:rsid w:val="00BB4663"/>
    <w:rsid w:val="00BB4A4C"/>
    <w:rsid w:val="00BB6CFC"/>
    <w:rsid w:val="00BB7B2A"/>
    <w:rsid w:val="00BC0939"/>
    <w:rsid w:val="00BC09FD"/>
    <w:rsid w:val="00BC0A42"/>
    <w:rsid w:val="00BC7261"/>
    <w:rsid w:val="00BD29D7"/>
    <w:rsid w:val="00BD3A27"/>
    <w:rsid w:val="00BD4BDC"/>
    <w:rsid w:val="00BE3798"/>
    <w:rsid w:val="00BE5ECA"/>
    <w:rsid w:val="00BE6CCD"/>
    <w:rsid w:val="00BF5833"/>
    <w:rsid w:val="00BF632F"/>
    <w:rsid w:val="00BF7923"/>
    <w:rsid w:val="00C05FB7"/>
    <w:rsid w:val="00C114EF"/>
    <w:rsid w:val="00C13FED"/>
    <w:rsid w:val="00C14038"/>
    <w:rsid w:val="00C153AD"/>
    <w:rsid w:val="00C16B75"/>
    <w:rsid w:val="00C21399"/>
    <w:rsid w:val="00C21CEC"/>
    <w:rsid w:val="00C2230E"/>
    <w:rsid w:val="00C22AE9"/>
    <w:rsid w:val="00C22D63"/>
    <w:rsid w:val="00C2383F"/>
    <w:rsid w:val="00C255E1"/>
    <w:rsid w:val="00C26191"/>
    <w:rsid w:val="00C31C22"/>
    <w:rsid w:val="00C335C6"/>
    <w:rsid w:val="00C348B3"/>
    <w:rsid w:val="00C36368"/>
    <w:rsid w:val="00C409C8"/>
    <w:rsid w:val="00C4145C"/>
    <w:rsid w:val="00C422CD"/>
    <w:rsid w:val="00C4244F"/>
    <w:rsid w:val="00C46210"/>
    <w:rsid w:val="00C53884"/>
    <w:rsid w:val="00C5429E"/>
    <w:rsid w:val="00C551EA"/>
    <w:rsid w:val="00C60296"/>
    <w:rsid w:val="00C60EC2"/>
    <w:rsid w:val="00C618BA"/>
    <w:rsid w:val="00C71319"/>
    <w:rsid w:val="00C73ED8"/>
    <w:rsid w:val="00C74AD4"/>
    <w:rsid w:val="00C81C99"/>
    <w:rsid w:val="00C8231A"/>
    <w:rsid w:val="00C82549"/>
    <w:rsid w:val="00C84B76"/>
    <w:rsid w:val="00C86292"/>
    <w:rsid w:val="00C90765"/>
    <w:rsid w:val="00C91929"/>
    <w:rsid w:val="00C967BF"/>
    <w:rsid w:val="00C97FF0"/>
    <w:rsid w:val="00CA1529"/>
    <w:rsid w:val="00CA1DEF"/>
    <w:rsid w:val="00CA428C"/>
    <w:rsid w:val="00CA6A03"/>
    <w:rsid w:val="00CA71C6"/>
    <w:rsid w:val="00CB34F3"/>
    <w:rsid w:val="00CC2688"/>
    <w:rsid w:val="00CC3398"/>
    <w:rsid w:val="00CC5276"/>
    <w:rsid w:val="00CC5486"/>
    <w:rsid w:val="00CD330F"/>
    <w:rsid w:val="00CD3565"/>
    <w:rsid w:val="00CD36D8"/>
    <w:rsid w:val="00CD4850"/>
    <w:rsid w:val="00CD4A69"/>
    <w:rsid w:val="00CD72DF"/>
    <w:rsid w:val="00CD759E"/>
    <w:rsid w:val="00CE1877"/>
    <w:rsid w:val="00CE4D91"/>
    <w:rsid w:val="00CE6050"/>
    <w:rsid w:val="00CE775E"/>
    <w:rsid w:val="00CF53EB"/>
    <w:rsid w:val="00D032FF"/>
    <w:rsid w:val="00D04B55"/>
    <w:rsid w:val="00D10512"/>
    <w:rsid w:val="00D13F36"/>
    <w:rsid w:val="00D20C1A"/>
    <w:rsid w:val="00D21842"/>
    <w:rsid w:val="00D21910"/>
    <w:rsid w:val="00D26C24"/>
    <w:rsid w:val="00D2752E"/>
    <w:rsid w:val="00D30097"/>
    <w:rsid w:val="00D306BC"/>
    <w:rsid w:val="00D30A31"/>
    <w:rsid w:val="00D32C4F"/>
    <w:rsid w:val="00D33764"/>
    <w:rsid w:val="00D34673"/>
    <w:rsid w:val="00D34AA7"/>
    <w:rsid w:val="00D37F28"/>
    <w:rsid w:val="00D40CF5"/>
    <w:rsid w:val="00D424EC"/>
    <w:rsid w:val="00D42A6F"/>
    <w:rsid w:val="00D42AC5"/>
    <w:rsid w:val="00D42C86"/>
    <w:rsid w:val="00D55A39"/>
    <w:rsid w:val="00D55DE5"/>
    <w:rsid w:val="00D622B3"/>
    <w:rsid w:val="00D6282F"/>
    <w:rsid w:val="00D6518B"/>
    <w:rsid w:val="00D657ED"/>
    <w:rsid w:val="00D71AEA"/>
    <w:rsid w:val="00D726C0"/>
    <w:rsid w:val="00D72925"/>
    <w:rsid w:val="00D73FF7"/>
    <w:rsid w:val="00D74165"/>
    <w:rsid w:val="00D748E1"/>
    <w:rsid w:val="00D76DCD"/>
    <w:rsid w:val="00D82A19"/>
    <w:rsid w:val="00D83964"/>
    <w:rsid w:val="00D83CA3"/>
    <w:rsid w:val="00D85EDC"/>
    <w:rsid w:val="00D92C4F"/>
    <w:rsid w:val="00D92F22"/>
    <w:rsid w:val="00D9480E"/>
    <w:rsid w:val="00D97BA3"/>
    <w:rsid w:val="00D97C13"/>
    <w:rsid w:val="00DA02F0"/>
    <w:rsid w:val="00DA116A"/>
    <w:rsid w:val="00DA1D0C"/>
    <w:rsid w:val="00DA7683"/>
    <w:rsid w:val="00DB673B"/>
    <w:rsid w:val="00DB69C1"/>
    <w:rsid w:val="00DB7FCB"/>
    <w:rsid w:val="00DC4CEA"/>
    <w:rsid w:val="00DD2B75"/>
    <w:rsid w:val="00DD35C3"/>
    <w:rsid w:val="00DD7057"/>
    <w:rsid w:val="00DD723E"/>
    <w:rsid w:val="00DD7ACC"/>
    <w:rsid w:val="00DE1856"/>
    <w:rsid w:val="00DE21B7"/>
    <w:rsid w:val="00DE36DD"/>
    <w:rsid w:val="00DE3A13"/>
    <w:rsid w:val="00DE60A1"/>
    <w:rsid w:val="00DF0F36"/>
    <w:rsid w:val="00DF1972"/>
    <w:rsid w:val="00DF7196"/>
    <w:rsid w:val="00DF7F3D"/>
    <w:rsid w:val="00E00599"/>
    <w:rsid w:val="00E00BC7"/>
    <w:rsid w:val="00E02965"/>
    <w:rsid w:val="00E05156"/>
    <w:rsid w:val="00E0610E"/>
    <w:rsid w:val="00E06BBC"/>
    <w:rsid w:val="00E0794F"/>
    <w:rsid w:val="00E10053"/>
    <w:rsid w:val="00E109BC"/>
    <w:rsid w:val="00E11E81"/>
    <w:rsid w:val="00E142E5"/>
    <w:rsid w:val="00E17A98"/>
    <w:rsid w:val="00E23C2B"/>
    <w:rsid w:val="00E24849"/>
    <w:rsid w:val="00E30374"/>
    <w:rsid w:val="00E3353A"/>
    <w:rsid w:val="00E36D7F"/>
    <w:rsid w:val="00E36F8E"/>
    <w:rsid w:val="00E4028E"/>
    <w:rsid w:val="00E41941"/>
    <w:rsid w:val="00E42590"/>
    <w:rsid w:val="00E43190"/>
    <w:rsid w:val="00E43B38"/>
    <w:rsid w:val="00E43E77"/>
    <w:rsid w:val="00E44A2A"/>
    <w:rsid w:val="00E45ECE"/>
    <w:rsid w:val="00E45FE5"/>
    <w:rsid w:val="00E503B7"/>
    <w:rsid w:val="00E509B4"/>
    <w:rsid w:val="00E6165C"/>
    <w:rsid w:val="00E6242C"/>
    <w:rsid w:val="00E650CE"/>
    <w:rsid w:val="00E66BE1"/>
    <w:rsid w:val="00E67EE5"/>
    <w:rsid w:val="00E7140D"/>
    <w:rsid w:val="00E751D4"/>
    <w:rsid w:val="00E759E6"/>
    <w:rsid w:val="00E80C63"/>
    <w:rsid w:val="00E8250D"/>
    <w:rsid w:val="00E8334E"/>
    <w:rsid w:val="00E85DCA"/>
    <w:rsid w:val="00E86FC0"/>
    <w:rsid w:val="00E91861"/>
    <w:rsid w:val="00E918A8"/>
    <w:rsid w:val="00E933E0"/>
    <w:rsid w:val="00E94662"/>
    <w:rsid w:val="00EA0072"/>
    <w:rsid w:val="00EA03AF"/>
    <w:rsid w:val="00EA1CEA"/>
    <w:rsid w:val="00EA1DAD"/>
    <w:rsid w:val="00EA2705"/>
    <w:rsid w:val="00EA5650"/>
    <w:rsid w:val="00EA6E81"/>
    <w:rsid w:val="00EA7B26"/>
    <w:rsid w:val="00EB30AF"/>
    <w:rsid w:val="00EB314C"/>
    <w:rsid w:val="00EB4054"/>
    <w:rsid w:val="00EB486F"/>
    <w:rsid w:val="00EC170C"/>
    <w:rsid w:val="00EC2849"/>
    <w:rsid w:val="00EC2F5E"/>
    <w:rsid w:val="00EC326C"/>
    <w:rsid w:val="00EC3BA8"/>
    <w:rsid w:val="00EC598A"/>
    <w:rsid w:val="00EC5A1C"/>
    <w:rsid w:val="00EC7083"/>
    <w:rsid w:val="00ED2117"/>
    <w:rsid w:val="00ED27E5"/>
    <w:rsid w:val="00EE1770"/>
    <w:rsid w:val="00EE34E6"/>
    <w:rsid w:val="00EE48C0"/>
    <w:rsid w:val="00EE4CAB"/>
    <w:rsid w:val="00EF01D3"/>
    <w:rsid w:val="00EF0202"/>
    <w:rsid w:val="00EF0BDD"/>
    <w:rsid w:val="00EF4124"/>
    <w:rsid w:val="00EF49E8"/>
    <w:rsid w:val="00EF5EFE"/>
    <w:rsid w:val="00EF6769"/>
    <w:rsid w:val="00EF762E"/>
    <w:rsid w:val="00EF7EB5"/>
    <w:rsid w:val="00F105C9"/>
    <w:rsid w:val="00F13249"/>
    <w:rsid w:val="00F13456"/>
    <w:rsid w:val="00F134CC"/>
    <w:rsid w:val="00F17BD9"/>
    <w:rsid w:val="00F17F61"/>
    <w:rsid w:val="00F2299C"/>
    <w:rsid w:val="00F27127"/>
    <w:rsid w:val="00F2764F"/>
    <w:rsid w:val="00F31A71"/>
    <w:rsid w:val="00F31D84"/>
    <w:rsid w:val="00F323D4"/>
    <w:rsid w:val="00F361DE"/>
    <w:rsid w:val="00F44721"/>
    <w:rsid w:val="00F46CD2"/>
    <w:rsid w:val="00F47AD1"/>
    <w:rsid w:val="00F47BFB"/>
    <w:rsid w:val="00F51CB7"/>
    <w:rsid w:val="00F51EB8"/>
    <w:rsid w:val="00F52CD6"/>
    <w:rsid w:val="00F532D0"/>
    <w:rsid w:val="00F54CC4"/>
    <w:rsid w:val="00F56A69"/>
    <w:rsid w:val="00F60D68"/>
    <w:rsid w:val="00F64219"/>
    <w:rsid w:val="00F64371"/>
    <w:rsid w:val="00F65930"/>
    <w:rsid w:val="00F66937"/>
    <w:rsid w:val="00F66B86"/>
    <w:rsid w:val="00F67131"/>
    <w:rsid w:val="00F67EC8"/>
    <w:rsid w:val="00F7035D"/>
    <w:rsid w:val="00F70789"/>
    <w:rsid w:val="00F709EE"/>
    <w:rsid w:val="00F728B9"/>
    <w:rsid w:val="00F73BB2"/>
    <w:rsid w:val="00F7568D"/>
    <w:rsid w:val="00F809F2"/>
    <w:rsid w:val="00F8185E"/>
    <w:rsid w:val="00F81EFA"/>
    <w:rsid w:val="00F825C2"/>
    <w:rsid w:val="00F839FA"/>
    <w:rsid w:val="00F84DEC"/>
    <w:rsid w:val="00F91D3B"/>
    <w:rsid w:val="00F95ADC"/>
    <w:rsid w:val="00F971A1"/>
    <w:rsid w:val="00F974B1"/>
    <w:rsid w:val="00FA0616"/>
    <w:rsid w:val="00FA25BB"/>
    <w:rsid w:val="00FA561A"/>
    <w:rsid w:val="00FA69D8"/>
    <w:rsid w:val="00FB21CA"/>
    <w:rsid w:val="00FB3697"/>
    <w:rsid w:val="00FB4697"/>
    <w:rsid w:val="00FB5D36"/>
    <w:rsid w:val="00FB66FE"/>
    <w:rsid w:val="00FB702F"/>
    <w:rsid w:val="00FB70B8"/>
    <w:rsid w:val="00FB7343"/>
    <w:rsid w:val="00FC27EF"/>
    <w:rsid w:val="00FC2927"/>
    <w:rsid w:val="00FC43D5"/>
    <w:rsid w:val="00FD08E6"/>
    <w:rsid w:val="00FD38C2"/>
    <w:rsid w:val="00FD54CC"/>
    <w:rsid w:val="00FD59DE"/>
    <w:rsid w:val="00FD5A5D"/>
    <w:rsid w:val="00FD63B2"/>
    <w:rsid w:val="00FE0CFB"/>
    <w:rsid w:val="00FE1E1E"/>
    <w:rsid w:val="00FE3147"/>
    <w:rsid w:val="00FE703E"/>
    <w:rsid w:val="00FE76CB"/>
    <w:rsid w:val="00FF3731"/>
    <w:rsid w:val="00FF44B8"/>
    <w:rsid w:val="00FF4F1F"/>
    <w:rsid w:val="00FF6BEE"/>
    <w:rsid w:val="00FF7A97"/>
    <w:rsid w:val="00FF7F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0D0B7C4B"/>
  <w15:docId w15:val="{0DA511A4-D24A-40A0-861B-076440D46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FB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Знак"/>
    <w:basedOn w:val="a"/>
    <w:next w:val="a"/>
    <w:link w:val="10"/>
    <w:uiPriority w:val="9"/>
    <w:qFormat/>
    <w:rsid w:val="00E303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3712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 Знак Знак, Знак"/>
    <w:basedOn w:val="a"/>
    <w:next w:val="a"/>
    <w:link w:val="30"/>
    <w:qFormat/>
    <w:rsid w:val="00EE4CAB"/>
    <w:pPr>
      <w:keepNext/>
      <w:widowControl/>
      <w:tabs>
        <w:tab w:val="num" w:pos="1800"/>
      </w:tabs>
      <w:autoSpaceDE/>
      <w:autoSpaceDN/>
      <w:adjustRightInd/>
      <w:ind w:left="1224" w:hanging="504"/>
      <w:outlineLvl w:val="2"/>
    </w:pPr>
    <w:rPr>
      <w:sz w:val="24"/>
    </w:rPr>
  </w:style>
  <w:style w:type="paragraph" w:styleId="4">
    <w:name w:val="heading 4"/>
    <w:basedOn w:val="a"/>
    <w:next w:val="a"/>
    <w:link w:val="40"/>
    <w:qFormat/>
    <w:rsid w:val="00EE4CAB"/>
    <w:pPr>
      <w:keepNext/>
      <w:widowControl/>
      <w:tabs>
        <w:tab w:val="num" w:pos="2160"/>
      </w:tabs>
      <w:autoSpaceDE/>
      <w:autoSpaceDN/>
      <w:adjustRightInd/>
      <w:ind w:left="1728" w:hanging="648"/>
      <w:outlineLvl w:val="3"/>
    </w:pPr>
    <w:rPr>
      <w:sz w:val="24"/>
    </w:rPr>
  </w:style>
  <w:style w:type="paragraph" w:styleId="6">
    <w:name w:val="heading 6"/>
    <w:basedOn w:val="a"/>
    <w:next w:val="a"/>
    <w:link w:val="60"/>
    <w:qFormat/>
    <w:rsid w:val="00EE4CAB"/>
    <w:pPr>
      <w:keepNext/>
      <w:widowControl/>
      <w:autoSpaceDE/>
      <w:autoSpaceDN/>
      <w:adjustRightInd/>
      <w:jc w:val="center"/>
      <w:outlineLvl w:val="5"/>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w:basedOn w:val="a0"/>
    <w:link w:val="1"/>
    <w:uiPriority w:val="9"/>
    <w:rsid w:val="00E3037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53712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 Знак Знак Знак, Знак Знак1"/>
    <w:basedOn w:val="a0"/>
    <w:link w:val="3"/>
    <w:rsid w:val="00EE4CAB"/>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EE4CAB"/>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EE4CAB"/>
    <w:rPr>
      <w:rFonts w:ascii="Times New Roman" w:eastAsia="Times New Roman" w:hAnsi="Times New Roman" w:cs="Times New Roman"/>
      <w:b/>
      <w:sz w:val="24"/>
      <w:szCs w:val="20"/>
      <w:lang w:eastAsia="ru-RU"/>
    </w:rPr>
  </w:style>
  <w:style w:type="paragraph" w:styleId="a3">
    <w:name w:val="List Paragraph"/>
    <w:basedOn w:val="a"/>
    <w:uiPriority w:val="34"/>
    <w:qFormat/>
    <w:rsid w:val="00F7035D"/>
    <w:pPr>
      <w:ind w:left="720"/>
      <w:contextualSpacing/>
    </w:pPr>
  </w:style>
  <w:style w:type="paragraph" w:styleId="a4">
    <w:name w:val="header"/>
    <w:basedOn w:val="a"/>
    <w:link w:val="a5"/>
    <w:uiPriority w:val="99"/>
    <w:unhideWhenUsed/>
    <w:rsid w:val="00CB34F3"/>
    <w:pPr>
      <w:tabs>
        <w:tab w:val="center" w:pos="4677"/>
        <w:tab w:val="right" w:pos="9355"/>
      </w:tabs>
    </w:pPr>
  </w:style>
  <w:style w:type="character" w:customStyle="1" w:styleId="a5">
    <w:name w:val="Верхний колонтитул Знак"/>
    <w:basedOn w:val="a0"/>
    <w:link w:val="a4"/>
    <w:uiPriority w:val="99"/>
    <w:rsid w:val="00CB34F3"/>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CB34F3"/>
    <w:pPr>
      <w:tabs>
        <w:tab w:val="center" w:pos="4677"/>
        <w:tab w:val="right" w:pos="9355"/>
      </w:tabs>
    </w:pPr>
  </w:style>
  <w:style w:type="character" w:customStyle="1" w:styleId="a7">
    <w:name w:val="Нижний колонтитул Знак"/>
    <w:basedOn w:val="a0"/>
    <w:link w:val="a6"/>
    <w:uiPriority w:val="99"/>
    <w:rsid w:val="00CB34F3"/>
    <w:rPr>
      <w:rFonts w:ascii="Times New Roman" w:eastAsia="Times New Roman" w:hAnsi="Times New Roman" w:cs="Times New Roman"/>
      <w:sz w:val="20"/>
      <w:szCs w:val="20"/>
      <w:lang w:eastAsia="ru-RU"/>
    </w:rPr>
  </w:style>
  <w:style w:type="character" w:styleId="a8">
    <w:name w:val="page number"/>
    <w:basedOn w:val="a0"/>
    <w:rsid w:val="00CB34F3"/>
  </w:style>
  <w:style w:type="paragraph" w:styleId="a9">
    <w:name w:val="Balloon Text"/>
    <w:basedOn w:val="a"/>
    <w:link w:val="aa"/>
    <w:semiHidden/>
    <w:unhideWhenUsed/>
    <w:rsid w:val="00CB34F3"/>
    <w:rPr>
      <w:rFonts w:ascii="Tahoma" w:hAnsi="Tahoma" w:cs="Tahoma"/>
      <w:sz w:val="16"/>
      <w:szCs w:val="16"/>
    </w:rPr>
  </w:style>
  <w:style w:type="character" w:customStyle="1" w:styleId="aa">
    <w:name w:val="Текст выноски Знак"/>
    <w:basedOn w:val="a0"/>
    <w:link w:val="a9"/>
    <w:semiHidden/>
    <w:rsid w:val="00CB34F3"/>
    <w:rPr>
      <w:rFonts w:ascii="Tahoma" w:eastAsia="Times New Roman" w:hAnsi="Tahoma" w:cs="Tahoma"/>
      <w:sz w:val="16"/>
      <w:szCs w:val="16"/>
      <w:lang w:eastAsia="ru-RU"/>
    </w:rPr>
  </w:style>
  <w:style w:type="paragraph" w:styleId="11">
    <w:name w:val="toc 1"/>
    <w:basedOn w:val="a"/>
    <w:next w:val="a"/>
    <w:autoRedefine/>
    <w:uiPriority w:val="39"/>
    <w:unhideWhenUsed/>
    <w:rsid w:val="0025701C"/>
    <w:pPr>
      <w:tabs>
        <w:tab w:val="left" w:pos="426"/>
        <w:tab w:val="right" w:leader="dot" w:pos="9627"/>
      </w:tabs>
      <w:spacing w:line="360" w:lineRule="auto"/>
      <w:ind w:left="567" w:hanging="567"/>
    </w:pPr>
  </w:style>
  <w:style w:type="character" w:styleId="ab">
    <w:name w:val="Hyperlink"/>
    <w:basedOn w:val="a0"/>
    <w:uiPriority w:val="99"/>
    <w:unhideWhenUsed/>
    <w:rsid w:val="0070152A"/>
    <w:rPr>
      <w:color w:val="0000FF" w:themeColor="hyperlink"/>
      <w:u w:val="single"/>
    </w:rPr>
  </w:style>
  <w:style w:type="character" w:styleId="ac">
    <w:name w:val="annotation reference"/>
    <w:basedOn w:val="a0"/>
    <w:unhideWhenUsed/>
    <w:rsid w:val="007349A9"/>
    <w:rPr>
      <w:sz w:val="16"/>
      <w:szCs w:val="16"/>
    </w:rPr>
  </w:style>
  <w:style w:type="paragraph" w:styleId="ad">
    <w:name w:val="annotation text"/>
    <w:basedOn w:val="a"/>
    <w:link w:val="ae"/>
    <w:uiPriority w:val="99"/>
    <w:unhideWhenUsed/>
    <w:rsid w:val="007349A9"/>
  </w:style>
  <w:style w:type="character" w:customStyle="1" w:styleId="ae">
    <w:name w:val="Текст примечания Знак"/>
    <w:basedOn w:val="a0"/>
    <w:link w:val="ad"/>
    <w:uiPriority w:val="99"/>
    <w:rsid w:val="007349A9"/>
    <w:rPr>
      <w:rFonts w:ascii="Times New Roman" w:eastAsia="Times New Roman" w:hAnsi="Times New Roman" w:cs="Times New Roman"/>
      <w:sz w:val="20"/>
      <w:szCs w:val="20"/>
      <w:lang w:eastAsia="ru-RU"/>
    </w:rPr>
  </w:style>
  <w:style w:type="paragraph" w:styleId="af">
    <w:name w:val="annotation subject"/>
    <w:basedOn w:val="ad"/>
    <w:next w:val="ad"/>
    <w:link w:val="af0"/>
    <w:semiHidden/>
    <w:unhideWhenUsed/>
    <w:rsid w:val="007349A9"/>
    <w:rPr>
      <w:b/>
      <w:bCs/>
    </w:rPr>
  </w:style>
  <w:style w:type="character" w:customStyle="1" w:styleId="af0">
    <w:name w:val="Тема примечания Знак"/>
    <w:basedOn w:val="ae"/>
    <w:link w:val="af"/>
    <w:semiHidden/>
    <w:rsid w:val="007349A9"/>
    <w:rPr>
      <w:rFonts w:ascii="Times New Roman" w:eastAsia="Times New Roman" w:hAnsi="Times New Roman" w:cs="Times New Roman"/>
      <w:b/>
      <w:bCs/>
      <w:sz w:val="20"/>
      <w:szCs w:val="20"/>
      <w:lang w:eastAsia="ru-RU"/>
    </w:rPr>
  </w:style>
  <w:style w:type="paragraph" w:styleId="af1">
    <w:name w:val="Body Text Indent"/>
    <w:basedOn w:val="a"/>
    <w:link w:val="af2"/>
    <w:rsid w:val="00712E78"/>
    <w:pPr>
      <w:widowControl/>
      <w:autoSpaceDE/>
      <w:autoSpaceDN/>
      <w:adjustRightInd/>
      <w:ind w:firstLine="709"/>
    </w:pPr>
    <w:rPr>
      <w:sz w:val="24"/>
    </w:rPr>
  </w:style>
  <w:style w:type="character" w:customStyle="1" w:styleId="af2">
    <w:name w:val="Основной текст с отступом Знак"/>
    <w:basedOn w:val="a0"/>
    <w:link w:val="af1"/>
    <w:rsid w:val="00712E78"/>
    <w:rPr>
      <w:rFonts w:ascii="Times New Roman" w:eastAsia="Times New Roman" w:hAnsi="Times New Roman" w:cs="Times New Roman"/>
      <w:sz w:val="24"/>
      <w:szCs w:val="20"/>
      <w:lang w:eastAsia="ru-RU"/>
    </w:rPr>
  </w:style>
  <w:style w:type="paragraph" w:styleId="21">
    <w:name w:val="toc 2"/>
    <w:basedOn w:val="a"/>
    <w:next w:val="a"/>
    <w:autoRedefine/>
    <w:uiPriority w:val="39"/>
    <w:rsid w:val="00695CBF"/>
    <w:pPr>
      <w:widowControl/>
      <w:tabs>
        <w:tab w:val="left" w:pos="2328"/>
        <w:tab w:val="right" w:leader="dot" w:pos="13892"/>
      </w:tabs>
      <w:autoSpaceDE/>
      <w:autoSpaceDN/>
      <w:adjustRightInd/>
      <w:spacing w:line="360" w:lineRule="auto"/>
      <w:ind w:left="1134" w:hanging="567"/>
    </w:pPr>
    <w:rPr>
      <w:smallCaps/>
      <w:sz w:val="24"/>
    </w:rPr>
  </w:style>
  <w:style w:type="paragraph" w:styleId="22">
    <w:name w:val="Body Text Indent 2"/>
    <w:basedOn w:val="a"/>
    <w:link w:val="23"/>
    <w:rsid w:val="00EE4CAB"/>
    <w:pPr>
      <w:widowControl/>
      <w:autoSpaceDE/>
      <w:autoSpaceDN/>
      <w:adjustRightInd/>
      <w:ind w:left="720"/>
    </w:pPr>
    <w:rPr>
      <w:sz w:val="24"/>
    </w:rPr>
  </w:style>
  <w:style w:type="character" w:customStyle="1" w:styleId="23">
    <w:name w:val="Основной текст с отступом 2 Знак"/>
    <w:basedOn w:val="a0"/>
    <w:link w:val="22"/>
    <w:rsid w:val="00EE4CAB"/>
    <w:rPr>
      <w:rFonts w:ascii="Times New Roman" w:eastAsia="Times New Roman" w:hAnsi="Times New Roman" w:cs="Times New Roman"/>
      <w:sz w:val="24"/>
      <w:szCs w:val="20"/>
      <w:lang w:eastAsia="ru-RU"/>
    </w:rPr>
  </w:style>
  <w:style w:type="paragraph" w:customStyle="1" w:styleId="12">
    <w:name w:val="Абзац списка1"/>
    <w:basedOn w:val="a"/>
    <w:rsid w:val="00EE4CAB"/>
    <w:pPr>
      <w:widowControl/>
      <w:autoSpaceDE/>
      <w:autoSpaceDN/>
      <w:adjustRightInd/>
      <w:ind w:left="720"/>
      <w:contextualSpacing/>
    </w:pPr>
    <w:rPr>
      <w:rFonts w:eastAsia="Calibri"/>
    </w:rPr>
  </w:style>
  <w:style w:type="paragraph" w:customStyle="1" w:styleId="Common">
    <w:name w:val="Common"/>
    <w:basedOn w:val="a"/>
    <w:uiPriority w:val="99"/>
    <w:rsid w:val="00100B91"/>
    <w:pPr>
      <w:widowControl/>
      <w:jc w:val="both"/>
    </w:pPr>
    <w:rPr>
      <w:sz w:val="24"/>
      <w:szCs w:val="24"/>
    </w:rPr>
  </w:style>
  <w:style w:type="paragraph" w:customStyle="1" w:styleId="Table">
    <w:name w:val="Table"/>
    <w:basedOn w:val="a"/>
    <w:uiPriority w:val="99"/>
    <w:rsid w:val="00100B91"/>
    <w:pPr>
      <w:widowControl/>
      <w:jc w:val="right"/>
    </w:pPr>
    <w:rPr>
      <w:b/>
      <w:bCs/>
    </w:rPr>
  </w:style>
  <w:style w:type="paragraph" w:customStyle="1" w:styleId="TableTitle">
    <w:name w:val="TableTitle"/>
    <w:basedOn w:val="a"/>
    <w:uiPriority w:val="99"/>
    <w:rsid w:val="00100B91"/>
    <w:pPr>
      <w:widowControl/>
      <w:spacing w:before="113" w:after="113"/>
      <w:jc w:val="center"/>
    </w:pPr>
    <w:rPr>
      <w:b/>
      <w:bCs/>
      <w:sz w:val="16"/>
      <w:szCs w:val="16"/>
    </w:rPr>
  </w:style>
  <w:style w:type="paragraph" w:customStyle="1" w:styleId="TableText">
    <w:name w:val="TableText"/>
    <w:basedOn w:val="a"/>
    <w:uiPriority w:val="99"/>
    <w:rsid w:val="00100B91"/>
    <w:pPr>
      <w:widowControl/>
      <w:spacing w:before="56" w:after="56"/>
    </w:pPr>
  </w:style>
  <w:style w:type="paragraph" w:customStyle="1" w:styleId="TableText4">
    <w:name w:val="TableText4"/>
    <w:basedOn w:val="a"/>
    <w:uiPriority w:val="99"/>
    <w:rsid w:val="00100B91"/>
    <w:pPr>
      <w:widowControl/>
      <w:spacing w:before="56" w:after="56"/>
    </w:pPr>
  </w:style>
  <w:style w:type="paragraph" w:customStyle="1" w:styleId="MainBullet">
    <w:name w:val="MainBullet"/>
    <w:basedOn w:val="a"/>
    <w:rsid w:val="005A0E1B"/>
    <w:pPr>
      <w:widowControl/>
      <w:ind w:firstLine="850"/>
    </w:pPr>
    <w:rPr>
      <w:rFonts w:ascii="Verdana" w:hAnsi="Verdana" w:cs="Verdana"/>
      <w:sz w:val="24"/>
      <w:szCs w:val="24"/>
    </w:rPr>
  </w:style>
  <w:style w:type="paragraph" w:styleId="af3">
    <w:name w:val="footnote text"/>
    <w:basedOn w:val="a"/>
    <w:link w:val="af4"/>
    <w:uiPriority w:val="99"/>
    <w:unhideWhenUsed/>
    <w:rsid w:val="0064561A"/>
  </w:style>
  <w:style w:type="character" w:customStyle="1" w:styleId="af4">
    <w:name w:val="Текст сноски Знак"/>
    <w:basedOn w:val="a0"/>
    <w:link w:val="af3"/>
    <w:uiPriority w:val="99"/>
    <w:rsid w:val="0064561A"/>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64561A"/>
    <w:rPr>
      <w:vertAlign w:val="superscript"/>
    </w:rPr>
  </w:style>
  <w:style w:type="paragraph" w:customStyle="1" w:styleId="ConsPlusNormal">
    <w:name w:val="ConsPlusNormal"/>
    <w:rsid w:val="00DF7F3D"/>
    <w:pPr>
      <w:autoSpaceDE w:val="0"/>
      <w:autoSpaceDN w:val="0"/>
      <w:adjustRightInd w:val="0"/>
      <w:spacing w:after="0" w:line="360" w:lineRule="exact"/>
    </w:pPr>
    <w:rPr>
      <w:rFonts w:ascii="Arial" w:eastAsia="Calibri" w:hAnsi="Arial" w:cs="Arial"/>
      <w:sz w:val="20"/>
      <w:szCs w:val="20"/>
    </w:rPr>
  </w:style>
  <w:style w:type="paragraph" w:customStyle="1" w:styleId="Default">
    <w:name w:val="Default"/>
    <w:rsid w:val="003A1759"/>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6">
    <w:name w:val="Body Text"/>
    <w:basedOn w:val="a"/>
    <w:link w:val="af7"/>
    <w:uiPriority w:val="99"/>
    <w:unhideWhenUsed/>
    <w:rsid w:val="009C105F"/>
    <w:pPr>
      <w:spacing w:after="120"/>
    </w:pPr>
  </w:style>
  <w:style w:type="character" w:customStyle="1" w:styleId="af7">
    <w:name w:val="Основной текст Знак"/>
    <w:basedOn w:val="a0"/>
    <w:link w:val="af6"/>
    <w:uiPriority w:val="99"/>
    <w:rsid w:val="009C105F"/>
    <w:rPr>
      <w:rFonts w:ascii="Times New Roman" w:eastAsia="Times New Roman" w:hAnsi="Times New Roman" w:cs="Times New Roman"/>
      <w:sz w:val="20"/>
      <w:szCs w:val="20"/>
      <w:lang w:eastAsia="ru-RU"/>
    </w:rPr>
  </w:style>
  <w:style w:type="character" w:styleId="af8">
    <w:name w:val="FollowedHyperlink"/>
    <w:basedOn w:val="a0"/>
    <w:uiPriority w:val="99"/>
    <w:semiHidden/>
    <w:unhideWhenUsed/>
    <w:rsid w:val="0036037B"/>
    <w:rPr>
      <w:color w:val="800080" w:themeColor="followedHyperlink"/>
      <w:u w:val="single"/>
    </w:rPr>
  </w:style>
  <w:style w:type="paragraph" w:styleId="31">
    <w:name w:val="toc 3"/>
    <w:basedOn w:val="a"/>
    <w:next w:val="a"/>
    <w:autoRedefine/>
    <w:uiPriority w:val="39"/>
    <w:unhideWhenUsed/>
    <w:rsid w:val="008666FB"/>
    <w:pPr>
      <w:spacing w:after="100"/>
      <w:ind w:left="400"/>
    </w:pPr>
  </w:style>
  <w:style w:type="table" w:customStyle="1" w:styleId="13">
    <w:name w:val="Сетка таблицы1"/>
    <w:basedOn w:val="a1"/>
    <w:next w:val="af9"/>
    <w:uiPriority w:val="99"/>
    <w:rsid w:val="00F64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Grid"/>
    <w:basedOn w:val="a1"/>
    <w:uiPriority w:val="59"/>
    <w:rsid w:val="00F64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TOC Heading"/>
    <w:basedOn w:val="1"/>
    <w:next w:val="a"/>
    <w:uiPriority w:val="39"/>
    <w:unhideWhenUsed/>
    <w:qFormat/>
    <w:rsid w:val="00E43E77"/>
    <w:pPr>
      <w:widowControl/>
      <w:autoSpaceDE/>
      <w:autoSpaceDN/>
      <w:adjustRightInd/>
      <w:spacing w:before="240" w:line="259" w:lineRule="auto"/>
      <w:outlineLvl w:val="9"/>
    </w:pPr>
    <w:rPr>
      <w:b w:val="0"/>
      <w:bCs w:val="0"/>
      <w:sz w:val="32"/>
      <w:szCs w:val="32"/>
    </w:rPr>
  </w:style>
  <w:style w:type="paragraph" w:styleId="afb">
    <w:name w:val="Revision"/>
    <w:hidden/>
    <w:uiPriority w:val="99"/>
    <w:semiHidden/>
    <w:rsid w:val="00D72925"/>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581166">
      <w:bodyDiv w:val="1"/>
      <w:marLeft w:val="0"/>
      <w:marRight w:val="0"/>
      <w:marTop w:val="0"/>
      <w:marBottom w:val="0"/>
      <w:divBdr>
        <w:top w:val="none" w:sz="0" w:space="0" w:color="auto"/>
        <w:left w:val="none" w:sz="0" w:space="0" w:color="auto"/>
        <w:bottom w:val="none" w:sz="0" w:space="0" w:color="auto"/>
        <w:right w:val="none" w:sz="0" w:space="0" w:color="auto"/>
      </w:divBdr>
    </w:div>
    <w:div w:id="1137989066">
      <w:bodyDiv w:val="1"/>
      <w:marLeft w:val="0"/>
      <w:marRight w:val="0"/>
      <w:marTop w:val="0"/>
      <w:marBottom w:val="0"/>
      <w:divBdr>
        <w:top w:val="none" w:sz="0" w:space="0" w:color="auto"/>
        <w:left w:val="none" w:sz="0" w:space="0" w:color="auto"/>
        <w:bottom w:val="none" w:sz="0" w:space="0" w:color="auto"/>
        <w:right w:val="none" w:sz="0" w:space="0" w:color="auto"/>
      </w:divBdr>
    </w:div>
    <w:div w:id="120035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nestro.ru" TargetMode="External"/><Relationship Id="rId26" Type="http://schemas.openxmlformats.org/officeDocument/2006/relationships/hyperlink" Target="http://www.nestro.ru" TargetMode="External"/><Relationship Id="rId3" Type="http://schemas.openxmlformats.org/officeDocument/2006/relationships/customXml" Target="../customXml/item3.xml"/><Relationship Id="rId21" Type="http://schemas.openxmlformats.org/officeDocument/2006/relationships/hyperlink" Target="http://www.nestro.r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nestro@nestro.ru" TargetMode="External"/><Relationship Id="rId25" Type="http://schemas.openxmlformats.org/officeDocument/2006/relationships/hyperlink" Target="http://www.nestro.ru" TargetMode="External"/><Relationship Id="rId2" Type="http://schemas.openxmlformats.org/officeDocument/2006/relationships/customXml" Target="../customXml/item2.xml"/><Relationship Id="rId16" Type="http://schemas.openxmlformats.org/officeDocument/2006/relationships/hyperlink" Target="http://www.nestro.ru" TargetMode="External"/><Relationship Id="rId20" Type="http://schemas.openxmlformats.org/officeDocument/2006/relationships/hyperlink" Target="http://www.nestro.ru"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nestro.r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Korchenenkov@nestro.ru" TargetMode="External"/><Relationship Id="rId23" Type="http://schemas.openxmlformats.org/officeDocument/2006/relationships/hyperlink" Target="http://www.nestro.ru" TargetMode="External"/><Relationship Id="rId28" Type="http://schemas.openxmlformats.org/officeDocument/2006/relationships/hyperlink" Target="http://www.nestro.ru" TargetMode="External"/><Relationship Id="rId10" Type="http://schemas.openxmlformats.org/officeDocument/2006/relationships/endnotes" Target="endnotes.xml"/><Relationship Id="rId19" Type="http://schemas.openxmlformats.org/officeDocument/2006/relationships/hyperlink" Target="http://www.nestro.r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nestro.ru" TargetMode="External"/><Relationship Id="rId27" Type="http://schemas.openxmlformats.org/officeDocument/2006/relationships/hyperlink" Target="http://www.nestro.ru" TargetMode="Externa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17701-30D0-4A7D-893A-CA76F4B17950}">
  <ds:schemaRefs>
    <ds:schemaRef ds:uri="http://schemas.microsoft.com/sharepoint/v3/contenttype/forms"/>
  </ds:schemaRefs>
</ds:datastoreItem>
</file>

<file path=customXml/itemProps2.xml><?xml version="1.0" encoding="utf-8"?>
<ds:datastoreItem xmlns:ds="http://schemas.openxmlformats.org/officeDocument/2006/customXml" ds:itemID="{7CFAF8BD-7E46-4A9A-8917-047AEE66C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20FCD51-FAD1-4C29-829D-2D5B85EB812F}">
  <ds:schemaRefs>
    <ds:schemaRef ds:uri="http://schemas.openxmlformats.org/package/2006/metadata/core-propertie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90540D2-C242-4104-9941-6D96628B5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9310</Words>
  <Characters>53072</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ОАО "Зарубежнефть"</Company>
  <LinksUpToDate>false</LinksUpToDate>
  <CharactersWithSpaces>62258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Сухинин Антон Петрович</dc:creator>
  <cp:lastModifiedBy>Денисенко Алексей Сергеевич</cp:lastModifiedBy>
  <cp:revision>5</cp:revision>
  <cp:lastPrinted>2014-10-28T08:09:00Z</cp:lastPrinted>
  <dcterms:created xsi:type="dcterms:W3CDTF">2025-07-29T10:36:00Z</dcterms:created>
  <dcterms:modified xsi:type="dcterms:W3CDTF">2025-08-07T07:04:00Z</dcterms:modified>
</cp:coreProperties>
</file>